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4D7" w:rsidRPr="00F8542B" w:rsidRDefault="004324D7" w:rsidP="00F8542B">
      <w:pPr>
        <w:spacing w:after="0" w:line="240" w:lineRule="auto"/>
        <w:ind w:firstLine="709"/>
        <w:jc w:val="both"/>
        <w:rPr>
          <w:rStyle w:val="FontStyle14"/>
          <w:rFonts w:ascii="Arial" w:hAnsi="Arial"/>
          <w:sz w:val="24"/>
        </w:rPr>
      </w:pPr>
    </w:p>
    <w:p w:rsidR="004324D7" w:rsidRPr="00F8542B" w:rsidRDefault="004324D7" w:rsidP="00F8542B">
      <w:pPr>
        <w:spacing w:after="0" w:line="240" w:lineRule="auto"/>
        <w:ind w:firstLine="709"/>
        <w:jc w:val="both"/>
        <w:rPr>
          <w:rStyle w:val="FontStyle14"/>
          <w:rFonts w:ascii="Arial" w:hAnsi="Arial"/>
          <w:sz w:val="24"/>
        </w:rPr>
      </w:pPr>
    </w:p>
    <w:p w:rsidR="004324D7" w:rsidRPr="00F8542B" w:rsidRDefault="004324D7" w:rsidP="00F8542B">
      <w:pPr>
        <w:spacing w:after="0" w:line="240" w:lineRule="auto"/>
        <w:ind w:firstLine="709"/>
        <w:jc w:val="both"/>
        <w:rPr>
          <w:rStyle w:val="FontStyle14"/>
          <w:rFonts w:ascii="Arial" w:hAnsi="Arial"/>
          <w:sz w:val="24"/>
        </w:rPr>
      </w:pPr>
    </w:p>
    <w:p w:rsidR="00FD0137" w:rsidRPr="00F8542B" w:rsidRDefault="00FD0137" w:rsidP="00F8542B">
      <w:pPr>
        <w:spacing w:after="0" w:line="240" w:lineRule="auto"/>
        <w:ind w:firstLine="709"/>
        <w:jc w:val="center"/>
        <w:rPr>
          <w:rStyle w:val="FontStyle14"/>
          <w:rFonts w:ascii="Arial" w:hAnsi="Arial"/>
          <w:sz w:val="24"/>
        </w:rPr>
      </w:pPr>
      <w:r w:rsidRPr="00F8542B">
        <w:rPr>
          <w:rStyle w:val="FontStyle14"/>
          <w:rFonts w:ascii="Arial" w:hAnsi="Arial"/>
          <w:sz w:val="24"/>
        </w:rPr>
        <w:t>РОССИЙСКАЯ ФЕДЕРАЦИЯ</w:t>
      </w:r>
    </w:p>
    <w:p w:rsidR="00FD0137" w:rsidRPr="00F8542B" w:rsidRDefault="00FD0137" w:rsidP="00F8542B">
      <w:pPr>
        <w:spacing w:after="0" w:line="240" w:lineRule="auto"/>
        <w:ind w:firstLine="709"/>
        <w:jc w:val="center"/>
        <w:rPr>
          <w:rStyle w:val="FontStyle14"/>
          <w:rFonts w:ascii="Arial" w:hAnsi="Arial"/>
          <w:sz w:val="24"/>
        </w:rPr>
      </w:pPr>
      <w:r w:rsidRPr="00F8542B">
        <w:rPr>
          <w:rStyle w:val="FontStyle14"/>
          <w:rFonts w:ascii="Arial" w:hAnsi="Arial"/>
          <w:sz w:val="24"/>
        </w:rPr>
        <w:t>ОРЛОВСКАЯ  ОБЛАСТЬ КРОМСКОЙ РАЙОН</w:t>
      </w:r>
    </w:p>
    <w:p w:rsidR="00FD0137" w:rsidRPr="00F8542B" w:rsidRDefault="00682AAC" w:rsidP="00F8542B">
      <w:pPr>
        <w:spacing w:after="0" w:line="240" w:lineRule="auto"/>
        <w:ind w:firstLine="709"/>
        <w:jc w:val="center"/>
        <w:rPr>
          <w:rStyle w:val="FontStyle14"/>
          <w:rFonts w:ascii="Arial" w:hAnsi="Arial"/>
          <w:sz w:val="24"/>
        </w:rPr>
      </w:pPr>
      <w:r>
        <w:rPr>
          <w:rStyle w:val="FontStyle14"/>
          <w:rFonts w:ascii="Arial" w:hAnsi="Arial"/>
          <w:sz w:val="24"/>
        </w:rPr>
        <w:t xml:space="preserve">БОЛЬШЕКОЛЧЁВСКИЙ </w:t>
      </w:r>
      <w:r w:rsidR="00FD0137" w:rsidRPr="00F8542B">
        <w:rPr>
          <w:rStyle w:val="FontStyle14"/>
          <w:rFonts w:ascii="Arial" w:hAnsi="Arial"/>
          <w:sz w:val="24"/>
        </w:rPr>
        <w:t>СЕЛЬСКИЙ СОВЕТ НАРОДНЫХ ДЕПУТАТОВ</w:t>
      </w:r>
    </w:p>
    <w:p w:rsidR="00FD0137" w:rsidRPr="00F8542B" w:rsidRDefault="00FD0137" w:rsidP="00F8542B">
      <w:pPr>
        <w:spacing w:after="0" w:line="240" w:lineRule="auto"/>
        <w:ind w:firstLine="709"/>
        <w:jc w:val="center"/>
        <w:rPr>
          <w:rStyle w:val="FontStyle14"/>
          <w:rFonts w:ascii="Arial" w:hAnsi="Arial"/>
          <w:sz w:val="24"/>
        </w:rPr>
      </w:pPr>
      <w:r w:rsidRPr="00F8542B">
        <w:rPr>
          <w:rStyle w:val="FontStyle14"/>
          <w:rFonts w:ascii="Arial" w:hAnsi="Arial"/>
          <w:sz w:val="24"/>
        </w:rPr>
        <w:t>ПОСТАНОВЛЕНИЕ</w:t>
      </w:r>
    </w:p>
    <w:p w:rsidR="004324D7" w:rsidRPr="00F8542B" w:rsidRDefault="004324D7" w:rsidP="00F8542B">
      <w:pPr>
        <w:spacing w:after="0" w:line="240" w:lineRule="auto"/>
        <w:ind w:firstLine="709"/>
        <w:jc w:val="center"/>
        <w:rPr>
          <w:rStyle w:val="FontStyle14"/>
          <w:rFonts w:ascii="Arial" w:hAnsi="Arial"/>
          <w:sz w:val="24"/>
        </w:rPr>
      </w:pPr>
    </w:p>
    <w:p w:rsidR="00FD0137" w:rsidRPr="00F8542B" w:rsidRDefault="00682AAC" w:rsidP="00F8542B">
      <w:pPr>
        <w:spacing w:after="0" w:line="240" w:lineRule="auto"/>
        <w:ind w:firstLine="709"/>
        <w:jc w:val="both"/>
        <w:rPr>
          <w:rStyle w:val="FontStyle14"/>
          <w:rFonts w:ascii="Arial" w:hAnsi="Arial"/>
          <w:sz w:val="24"/>
        </w:rPr>
      </w:pPr>
      <w:r>
        <w:rPr>
          <w:rStyle w:val="FontStyle14"/>
          <w:rFonts w:ascii="Arial" w:hAnsi="Arial"/>
          <w:sz w:val="24"/>
        </w:rPr>
        <w:t xml:space="preserve">от 10 </w:t>
      </w:r>
      <w:r w:rsidR="00FD0137" w:rsidRPr="00F8542B">
        <w:rPr>
          <w:rStyle w:val="FontStyle14"/>
          <w:rFonts w:ascii="Arial" w:hAnsi="Arial"/>
          <w:sz w:val="24"/>
        </w:rPr>
        <w:t xml:space="preserve"> октября 2005 года                                    </w:t>
      </w:r>
      <w:r>
        <w:rPr>
          <w:rStyle w:val="FontStyle14"/>
          <w:rFonts w:ascii="Arial" w:hAnsi="Arial"/>
          <w:sz w:val="24"/>
        </w:rPr>
        <w:t xml:space="preserve">                          № 49-4</w:t>
      </w:r>
      <w:r w:rsidR="00FD0137" w:rsidRPr="00F8542B">
        <w:rPr>
          <w:rStyle w:val="FontStyle14"/>
          <w:rFonts w:ascii="Arial" w:hAnsi="Arial"/>
          <w:sz w:val="24"/>
        </w:rPr>
        <w:t>сс</w:t>
      </w:r>
    </w:p>
    <w:p w:rsidR="004324D7" w:rsidRPr="00F8542B" w:rsidRDefault="004324D7" w:rsidP="00F8542B">
      <w:pPr>
        <w:spacing w:after="0" w:line="240" w:lineRule="auto"/>
        <w:ind w:firstLine="709"/>
        <w:jc w:val="both"/>
        <w:rPr>
          <w:rFonts w:ascii="Arial" w:hAnsi="Arial"/>
          <w:sz w:val="24"/>
        </w:rPr>
      </w:pPr>
    </w:p>
    <w:p w:rsidR="000968CF" w:rsidRPr="00F8542B" w:rsidRDefault="00FD0137" w:rsidP="00F8542B">
      <w:pPr>
        <w:spacing w:after="0" w:line="240" w:lineRule="auto"/>
        <w:ind w:firstLine="709"/>
        <w:jc w:val="both"/>
        <w:rPr>
          <w:rFonts w:ascii="Arial" w:hAnsi="Arial"/>
          <w:sz w:val="24"/>
        </w:rPr>
      </w:pPr>
      <w:r w:rsidRPr="00F8542B">
        <w:rPr>
          <w:rFonts w:ascii="Arial" w:hAnsi="Arial"/>
          <w:sz w:val="24"/>
        </w:rPr>
        <w:t>О налоге на имущество физических лиц</w:t>
      </w:r>
    </w:p>
    <w:p w:rsidR="004324D7" w:rsidRPr="00F8542B" w:rsidRDefault="00682AAC" w:rsidP="00F8542B">
      <w:pPr>
        <w:spacing w:after="0" w:line="240" w:lineRule="auto"/>
        <w:ind w:firstLine="709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д. </w:t>
      </w:r>
      <w:proofErr w:type="spellStart"/>
      <w:r>
        <w:rPr>
          <w:rFonts w:ascii="Arial" w:hAnsi="Arial"/>
          <w:sz w:val="24"/>
        </w:rPr>
        <w:t>Атяевка</w:t>
      </w:r>
      <w:proofErr w:type="spellEnd"/>
    </w:p>
    <w:p w:rsidR="00682AAC" w:rsidRDefault="00682AAC" w:rsidP="00F8542B">
      <w:pPr>
        <w:spacing w:after="0" w:line="240" w:lineRule="auto"/>
        <w:ind w:firstLine="709"/>
        <w:jc w:val="both"/>
        <w:rPr>
          <w:rFonts w:ascii="Arial" w:hAnsi="Arial"/>
          <w:sz w:val="24"/>
        </w:rPr>
      </w:pPr>
    </w:p>
    <w:p w:rsidR="00FD0137" w:rsidRPr="00F8542B" w:rsidRDefault="00FD0137" w:rsidP="00F8542B">
      <w:pPr>
        <w:spacing w:after="0" w:line="240" w:lineRule="auto"/>
        <w:ind w:firstLine="709"/>
        <w:jc w:val="both"/>
        <w:rPr>
          <w:rFonts w:ascii="Arial" w:hAnsi="Arial"/>
          <w:sz w:val="24"/>
        </w:rPr>
      </w:pPr>
      <w:r w:rsidRPr="00F8542B">
        <w:rPr>
          <w:rFonts w:ascii="Arial" w:hAnsi="Arial"/>
          <w:sz w:val="24"/>
        </w:rPr>
        <w:t xml:space="preserve">В соответствии с Законом Российской Федерации от 9 декабря 1991г. </w:t>
      </w:r>
      <w:r w:rsidR="0044443E" w:rsidRPr="00F8542B">
        <w:rPr>
          <w:rFonts w:ascii="Arial" w:hAnsi="Arial"/>
          <w:sz w:val="24"/>
        </w:rPr>
        <w:t>№ 2003-1 «О</w:t>
      </w:r>
      <w:r w:rsidRPr="00F8542B">
        <w:rPr>
          <w:rFonts w:ascii="Arial" w:hAnsi="Arial"/>
          <w:sz w:val="24"/>
        </w:rPr>
        <w:t xml:space="preserve"> налоге на имущество физических лиц</w:t>
      </w:r>
      <w:r w:rsidR="0044443E" w:rsidRPr="00F8542B">
        <w:rPr>
          <w:rFonts w:ascii="Arial" w:hAnsi="Arial"/>
          <w:sz w:val="24"/>
        </w:rPr>
        <w:t xml:space="preserve">» </w:t>
      </w:r>
      <w:proofErr w:type="spellStart"/>
      <w:r w:rsidR="00682AAC">
        <w:rPr>
          <w:rFonts w:ascii="Arial" w:hAnsi="Arial"/>
          <w:sz w:val="24"/>
        </w:rPr>
        <w:t>Большеколчёвский</w:t>
      </w:r>
      <w:proofErr w:type="spellEnd"/>
      <w:r w:rsidR="00682AAC">
        <w:rPr>
          <w:rFonts w:ascii="Arial" w:hAnsi="Arial"/>
          <w:sz w:val="24"/>
        </w:rPr>
        <w:t xml:space="preserve"> </w:t>
      </w:r>
      <w:r w:rsidR="0044443E" w:rsidRPr="00F8542B">
        <w:rPr>
          <w:rFonts w:ascii="Arial" w:hAnsi="Arial"/>
          <w:sz w:val="24"/>
        </w:rPr>
        <w:t>сельский Совет народных депутатов</w:t>
      </w:r>
    </w:p>
    <w:p w:rsidR="00F8542B" w:rsidRPr="00F8542B" w:rsidRDefault="00682AAC" w:rsidP="00F8542B">
      <w:pPr>
        <w:spacing w:after="0" w:line="240" w:lineRule="auto"/>
        <w:ind w:firstLine="709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ПОСТАНОВИЛ</w:t>
      </w:r>
      <w:r w:rsidR="0044443E" w:rsidRPr="00F8542B">
        <w:rPr>
          <w:rFonts w:ascii="Arial" w:hAnsi="Arial"/>
          <w:sz w:val="24"/>
        </w:rPr>
        <w:t>:</w:t>
      </w:r>
    </w:p>
    <w:p w:rsidR="00F8542B" w:rsidRPr="00F8542B" w:rsidRDefault="00F8542B" w:rsidP="00F8542B">
      <w:pPr>
        <w:spacing w:after="0" w:line="240" w:lineRule="auto"/>
        <w:ind w:firstLine="709"/>
        <w:jc w:val="both"/>
        <w:rPr>
          <w:rFonts w:ascii="Arial" w:hAnsi="Arial"/>
          <w:sz w:val="24"/>
        </w:rPr>
      </w:pPr>
      <w:r w:rsidRPr="00F8542B">
        <w:rPr>
          <w:rFonts w:ascii="Arial" w:hAnsi="Arial"/>
          <w:sz w:val="24"/>
        </w:rPr>
        <w:t>1.</w:t>
      </w:r>
      <w:r w:rsidR="0044443E" w:rsidRPr="00F8542B">
        <w:rPr>
          <w:rFonts w:ascii="Arial" w:hAnsi="Arial"/>
          <w:sz w:val="24"/>
        </w:rPr>
        <w:t xml:space="preserve">Ввести на территории </w:t>
      </w:r>
      <w:proofErr w:type="spellStart"/>
      <w:r w:rsidR="00682AAC">
        <w:rPr>
          <w:rFonts w:ascii="Arial" w:hAnsi="Arial"/>
          <w:sz w:val="24"/>
        </w:rPr>
        <w:t>Большеколчёвского</w:t>
      </w:r>
      <w:proofErr w:type="spellEnd"/>
      <w:r w:rsidR="0044443E" w:rsidRPr="00F8542B">
        <w:rPr>
          <w:rFonts w:ascii="Arial" w:hAnsi="Arial"/>
          <w:sz w:val="24"/>
        </w:rPr>
        <w:t xml:space="preserve"> сельского поселения с 1 января 2006г</w:t>
      </w:r>
      <w:proofErr w:type="gramStart"/>
      <w:r w:rsidR="0044443E" w:rsidRPr="00F8542B">
        <w:rPr>
          <w:rFonts w:ascii="Arial" w:hAnsi="Arial"/>
          <w:sz w:val="24"/>
        </w:rPr>
        <w:t>.н</w:t>
      </w:r>
      <w:proofErr w:type="gramEnd"/>
      <w:r w:rsidR="0044443E" w:rsidRPr="00F8542B">
        <w:rPr>
          <w:rFonts w:ascii="Arial" w:hAnsi="Arial"/>
          <w:sz w:val="24"/>
        </w:rPr>
        <w:t>алог на имущество физических лиц и налоговые льготы.</w:t>
      </w:r>
    </w:p>
    <w:p w:rsidR="0044443E" w:rsidRPr="00F8542B" w:rsidRDefault="00F8542B" w:rsidP="00F8542B">
      <w:pPr>
        <w:spacing w:after="0" w:line="240" w:lineRule="auto"/>
        <w:ind w:firstLine="709"/>
        <w:jc w:val="both"/>
        <w:rPr>
          <w:rFonts w:ascii="Arial" w:hAnsi="Arial"/>
          <w:sz w:val="24"/>
        </w:rPr>
      </w:pPr>
      <w:r w:rsidRPr="00F8542B">
        <w:rPr>
          <w:rFonts w:ascii="Arial" w:hAnsi="Arial"/>
          <w:sz w:val="24"/>
        </w:rPr>
        <w:t>2.</w:t>
      </w:r>
      <w:r w:rsidR="0044443E" w:rsidRPr="00F8542B">
        <w:rPr>
          <w:rFonts w:ascii="Arial" w:hAnsi="Arial"/>
          <w:sz w:val="24"/>
        </w:rPr>
        <w:t>Установить дифференцированные налоговые ставки</w:t>
      </w:r>
      <w:r w:rsidR="00682AAC">
        <w:rPr>
          <w:rFonts w:ascii="Arial" w:hAnsi="Arial"/>
          <w:sz w:val="24"/>
        </w:rPr>
        <w:t xml:space="preserve"> на строения, помещения и сооружения в зависимости от </w:t>
      </w:r>
      <w:r w:rsidR="0044443E" w:rsidRPr="00F8542B">
        <w:rPr>
          <w:rFonts w:ascii="Arial" w:hAnsi="Arial"/>
          <w:sz w:val="24"/>
        </w:rPr>
        <w:t>суммарной инвентаризационной стоимости  и типа использования в следующих размерах:</w:t>
      </w:r>
    </w:p>
    <w:p w:rsidR="0044443E" w:rsidRPr="00F8542B" w:rsidRDefault="0044443E" w:rsidP="00F8542B">
      <w:pPr>
        <w:pStyle w:val="a3"/>
        <w:spacing w:after="0" w:line="240" w:lineRule="auto"/>
        <w:ind w:left="0" w:firstLine="709"/>
        <w:contextualSpacing w:val="0"/>
        <w:jc w:val="both"/>
        <w:rPr>
          <w:rFonts w:ascii="Arial" w:hAnsi="Arial"/>
          <w:sz w:val="24"/>
        </w:rPr>
      </w:pPr>
      <w:r w:rsidRPr="00F8542B">
        <w:rPr>
          <w:rFonts w:ascii="Arial" w:hAnsi="Arial"/>
          <w:sz w:val="24"/>
        </w:rPr>
        <w:t>Имущество, используемое в качестве жилья и используемое предпринимателями для производственных целей стоимостью:</w:t>
      </w:r>
    </w:p>
    <w:p w:rsidR="0044443E" w:rsidRPr="00F8542B" w:rsidRDefault="0044443E" w:rsidP="00F8542B">
      <w:pPr>
        <w:spacing w:after="0" w:line="240" w:lineRule="auto"/>
        <w:ind w:firstLine="709"/>
        <w:jc w:val="both"/>
        <w:rPr>
          <w:rFonts w:ascii="Arial" w:hAnsi="Arial"/>
          <w:sz w:val="24"/>
        </w:rPr>
      </w:pPr>
      <w:r w:rsidRPr="00F8542B">
        <w:rPr>
          <w:rFonts w:ascii="Arial" w:hAnsi="Arial"/>
          <w:sz w:val="24"/>
        </w:rPr>
        <w:t>1)</w:t>
      </w:r>
      <w:r w:rsidR="004324D7" w:rsidRPr="00F8542B">
        <w:rPr>
          <w:rFonts w:ascii="Arial" w:hAnsi="Arial"/>
          <w:sz w:val="24"/>
        </w:rPr>
        <w:t>д</w:t>
      </w:r>
      <w:r w:rsidRPr="00F8542B">
        <w:rPr>
          <w:rFonts w:ascii="Arial" w:hAnsi="Arial"/>
          <w:sz w:val="24"/>
        </w:rPr>
        <w:t>о 300 т.р.                      -0,1 %</w:t>
      </w:r>
    </w:p>
    <w:p w:rsidR="0044443E" w:rsidRPr="00F8542B" w:rsidRDefault="0044443E" w:rsidP="00F8542B">
      <w:pPr>
        <w:spacing w:after="0" w:line="240" w:lineRule="auto"/>
        <w:ind w:firstLine="709"/>
        <w:jc w:val="both"/>
        <w:rPr>
          <w:rFonts w:ascii="Arial" w:hAnsi="Arial"/>
          <w:sz w:val="24"/>
        </w:rPr>
      </w:pPr>
      <w:r w:rsidRPr="00F8542B">
        <w:rPr>
          <w:rFonts w:ascii="Arial" w:hAnsi="Arial"/>
          <w:sz w:val="24"/>
        </w:rPr>
        <w:t>2) от 300 до 500 т.р.       -0,3 %</w:t>
      </w:r>
    </w:p>
    <w:p w:rsidR="0044443E" w:rsidRPr="00F8542B" w:rsidRDefault="0044443E" w:rsidP="00F8542B">
      <w:pPr>
        <w:spacing w:after="0" w:line="240" w:lineRule="auto"/>
        <w:ind w:firstLine="709"/>
        <w:jc w:val="both"/>
        <w:rPr>
          <w:rFonts w:ascii="Arial" w:hAnsi="Arial"/>
          <w:sz w:val="24"/>
        </w:rPr>
      </w:pPr>
      <w:r w:rsidRPr="00F8542B">
        <w:rPr>
          <w:rFonts w:ascii="Arial" w:hAnsi="Arial"/>
          <w:sz w:val="24"/>
        </w:rPr>
        <w:t>3)от 500до 800т.р.           -1,5%</w:t>
      </w:r>
    </w:p>
    <w:p w:rsidR="00F8542B" w:rsidRPr="00F8542B" w:rsidRDefault="0044443E" w:rsidP="00F8542B">
      <w:pPr>
        <w:spacing w:after="0" w:line="240" w:lineRule="auto"/>
        <w:ind w:firstLine="709"/>
        <w:jc w:val="both"/>
        <w:rPr>
          <w:rFonts w:ascii="Arial" w:hAnsi="Arial"/>
          <w:sz w:val="24"/>
        </w:rPr>
      </w:pPr>
      <w:r w:rsidRPr="00F8542B">
        <w:rPr>
          <w:rFonts w:ascii="Arial" w:hAnsi="Arial"/>
          <w:sz w:val="24"/>
        </w:rPr>
        <w:t>Свыше 800 т.р.                  -2%</w:t>
      </w:r>
    </w:p>
    <w:p w:rsidR="00F8542B" w:rsidRPr="00682AAC" w:rsidRDefault="00F8542B" w:rsidP="00F8542B">
      <w:pPr>
        <w:spacing w:after="0" w:line="240" w:lineRule="auto"/>
        <w:ind w:firstLine="709"/>
        <w:jc w:val="both"/>
        <w:rPr>
          <w:rFonts w:ascii="Arial" w:hAnsi="Arial"/>
          <w:sz w:val="24"/>
        </w:rPr>
      </w:pPr>
      <w:r w:rsidRPr="00F8542B">
        <w:rPr>
          <w:rFonts w:ascii="Arial" w:hAnsi="Arial"/>
          <w:sz w:val="24"/>
        </w:rPr>
        <w:t>3.</w:t>
      </w:r>
      <w:r w:rsidR="0044443E" w:rsidRPr="00F8542B">
        <w:rPr>
          <w:rFonts w:ascii="Arial" w:hAnsi="Arial"/>
          <w:sz w:val="24"/>
        </w:rPr>
        <w:t>От уплаты налога освобождаются категории граждан, предусмотренные статьёй 4 Федерального закона  от 9 декабря 1991г. №2003-1 «О налогах на имущество физических лиц»</w:t>
      </w:r>
    </w:p>
    <w:p w:rsidR="0044443E" w:rsidRPr="00F8542B" w:rsidRDefault="00F8542B" w:rsidP="00F8542B">
      <w:pPr>
        <w:spacing w:after="0" w:line="240" w:lineRule="auto"/>
        <w:ind w:firstLine="709"/>
        <w:jc w:val="both"/>
        <w:rPr>
          <w:rFonts w:ascii="Arial" w:hAnsi="Arial"/>
          <w:sz w:val="24"/>
        </w:rPr>
      </w:pPr>
      <w:r w:rsidRPr="00F8542B">
        <w:rPr>
          <w:rFonts w:ascii="Arial" w:hAnsi="Arial"/>
          <w:sz w:val="24"/>
        </w:rPr>
        <w:t>4.</w:t>
      </w:r>
      <w:r w:rsidR="0044443E" w:rsidRPr="00F8542B">
        <w:rPr>
          <w:rFonts w:ascii="Arial" w:hAnsi="Arial"/>
          <w:sz w:val="24"/>
        </w:rPr>
        <w:t>Настоящее По</w:t>
      </w:r>
      <w:r w:rsidR="004324D7" w:rsidRPr="00F8542B">
        <w:rPr>
          <w:rFonts w:ascii="Arial" w:hAnsi="Arial"/>
          <w:sz w:val="24"/>
        </w:rPr>
        <w:t xml:space="preserve">становление подлежит </w:t>
      </w:r>
      <w:r w:rsidR="00682AAC">
        <w:rPr>
          <w:rFonts w:ascii="Arial" w:hAnsi="Arial"/>
          <w:sz w:val="24"/>
        </w:rPr>
        <w:t>обнародованию.</w:t>
      </w:r>
    </w:p>
    <w:p w:rsidR="00F8542B" w:rsidRPr="00F8542B" w:rsidRDefault="00F8542B" w:rsidP="00F8542B">
      <w:pPr>
        <w:pStyle w:val="a3"/>
        <w:spacing w:after="0" w:line="240" w:lineRule="auto"/>
        <w:ind w:left="0" w:firstLine="709"/>
        <w:contextualSpacing w:val="0"/>
        <w:jc w:val="both"/>
        <w:rPr>
          <w:rFonts w:ascii="Arial" w:hAnsi="Arial"/>
          <w:sz w:val="24"/>
        </w:rPr>
      </w:pPr>
      <w:r w:rsidRPr="00F8542B">
        <w:rPr>
          <w:rFonts w:ascii="Arial" w:hAnsi="Arial"/>
          <w:sz w:val="24"/>
        </w:rPr>
        <w:t>5.</w:t>
      </w:r>
      <w:r w:rsidR="004324D7" w:rsidRPr="00F8542B">
        <w:rPr>
          <w:rFonts w:ascii="Arial" w:hAnsi="Arial"/>
          <w:sz w:val="24"/>
        </w:rPr>
        <w:t>Настоящее Постановление сельского  Совета народных депутатов вступает в силу с 1 января 2006г., но не ранее чем по истечении одного месяца со дня его</w:t>
      </w:r>
      <w:r w:rsidR="00682AAC" w:rsidRPr="00682AAC">
        <w:rPr>
          <w:rFonts w:ascii="Arial" w:hAnsi="Arial"/>
          <w:sz w:val="24"/>
        </w:rPr>
        <w:t xml:space="preserve"> </w:t>
      </w:r>
      <w:r w:rsidR="00682AAC">
        <w:rPr>
          <w:rFonts w:ascii="Arial" w:hAnsi="Arial"/>
          <w:sz w:val="24"/>
        </w:rPr>
        <w:t>обнародования</w:t>
      </w:r>
      <w:r w:rsidR="004324D7" w:rsidRPr="00F8542B">
        <w:rPr>
          <w:rFonts w:ascii="Arial" w:hAnsi="Arial"/>
          <w:sz w:val="24"/>
        </w:rPr>
        <w:t>.</w:t>
      </w:r>
    </w:p>
    <w:p w:rsidR="004324D7" w:rsidRPr="00F8542B" w:rsidRDefault="00F8542B" w:rsidP="00F8542B">
      <w:pPr>
        <w:pStyle w:val="a3"/>
        <w:spacing w:after="0" w:line="240" w:lineRule="auto"/>
        <w:ind w:left="0" w:firstLine="709"/>
        <w:contextualSpacing w:val="0"/>
        <w:jc w:val="both"/>
        <w:rPr>
          <w:rFonts w:ascii="Arial" w:hAnsi="Arial"/>
          <w:sz w:val="24"/>
        </w:rPr>
      </w:pPr>
      <w:r w:rsidRPr="00F8542B">
        <w:rPr>
          <w:rFonts w:ascii="Arial" w:hAnsi="Arial"/>
          <w:sz w:val="24"/>
        </w:rPr>
        <w:t>6.</w:t>
      </w:r>
      <w:proofErr w:type="gramStart"/>
      <w:r w:rsidR="004324D7" w:rsidRPr="00F8542B">
        <w:rPr>
          <w:rFonts w:ascii="Arial" w:hAnsi="Arial"/>
          <w:sz w:val="24"/>
        </w:rPr>
        <w:t>Конт</w:t>
      </w:r>
      <w:r w:rsidR="00682AAC">
        <w:rPr>
          <w:rFonts w:ascii="Arial" w:hAnsi="Arial"/>
          <w:sz w:val="24"/>
        </w:rPr>
        <w:t>роль за</w:t>
      </w:r>
      <w:proofErr w:type="gramEnd"/>
      <w:r w:rsidR="00682AAC">
        <w:rPr>
          <w:rFonts w:ascii="Arial" w:hAnsi="Arial"/>
          <w:sz w:val="24"/>
        </w:rPr>
        <w:t xml:space="preserve"> выполнением настоящего П</w:t>
      </w:r>
      <w:r w:rsidR="004324D7" w:rsidRPr="00F8542B">
        <w:rPr>
          <w:rFonts w:ascii="Arial" w:hAnsi="Arial"/>
          <w:sz w:val="24"/>
        </w:rPr>
        <w:t>остановления возложить на комитет по вопросам бюджета, финансовой и налоговой политике.</w:t>
      </w:r>
    </w:p>
    <w:p w:rsidR="004324D7" w:rsidRPr="00F8542B" w:rsidRDefault="004324D7" w:rsidP="00F8542B">
      <w:pPr>
        <w:pStyle w:val="a3"/>
        <w:spacing w:after="0" w:line="240" w:lineRule="auto"/>
        <w:ind w:left="0" w:firstLine="709"/>
        <w:contextualSpacing w:val="0"/>
        <w:jc w:val="both"/>
        <w:rPr>
          <w:rFonts w:ascii="Arial" w:hAnsi="Arial"/>
          <w:sz w:val="24"/>
        </w:rPr>
      </w:pPr>
    </w:p>
    <w:p w:rsidR="004324D7" w:rsidRPr="00F8542B" w:rsidRDefault="004324D7" w:rsidP="00F8542B">
      <w:pPr>
        <w:pStyle w:val="a3"/>
        <w:spacing w:after="0" w:line="240" w:lineRule="auto"/>
        <w:ind w:left="0" w:firstLine="709"/>
        <w:contextualSpacing w:val="0"/>
        <w:jc w:val="both"/>
        <w:rPr>
          <w:rFonts w:ascii="Arial" w:hAnsi="Arial"/>
          <w:sz w:val="24"/>
        </w:rPr>
      </w:pPr>
    </w:p>
    <w:p w:rsidR="00682AAC" w:rsidRDefault="004324D7" w:rsidP="00F8542B">
      <w:pPr>
        <w:pStyle w:val="a3"/>
        <w:spacing w:after="0" w:line="240" w:lineRule="auto"/>
        <w:ind w:left="0" w:firstLine="709"/>
        <w:contextualSpacing w:val="0"/>
        <w:jc w:val="both"/>
        <w:rPr>
          <w:rFonts w:ascii="Arial" w:hAnsi="Arial"/>
          <w:sz w:val="24"/>
        </w:rPr>
      </w:pPr>
      <w:r w:rsidRPr="00F8542B">
        <w:rPr>
          <w:rFonts w:ascii="Arial" w:hAnsi="Arial"/>
          <w:sz w:val="24"/>
        </w:rPr>
        <w:t xml:space="preserve">Председатель сельского Совета </w:t>
      </w:r>
    </w:p>
    <w:p w:rsidR="004324D7" w:rsidRPr="00F8542B" w:rsidRDefault="004324D7" w:rsidP="00F8542B">
      <w:pPr>
        <w:pStyle w:val="a3"/>
        <w:spacing w:after="0" w:line="240" w:lineRule="auto"/>
        <w:ind w:left="0" w:firstLine="709"/>
        <w:contextualSpacing w:val="0"/>
        <w:jc w:val="both"/>
        <w:rPr>
          <w:rFonts w:ascii="Arial" w:hAnsi="Arial"/>
          <w:sz w:val="24"/>
        </w:rPr>
      </w:pPr>
      <w:r w:rsidRPr="00F8542B">
        <w:rPr>
          <w:rFonts w:ascii="Arial" w:hAnsi="Arial"/>
          <w:sz w:val="24"/>
        </w:rPr>
        <w:t xml:space="preserve">народных депутатов                              </w:t>
      </w:r>
      <w:r w:rsidR="00682AAC">
        <w:rPr>
          <w:rFonts w:ascii="Arial" w:hAnsi="Arial"/>
          <w:sz w:val="24"/>
        </w:rPr>
        <w:t xml:space="preserve">                       Л.В. Булгаков</w:t>
      </w:r>
    </w:p>
    <w:p w:rsidR="0044443E" w:rsidRPr="00F8542B" w:rsidRDefault="0044443E" w:rsidP="00F8542B">
      <w:pPr>
        <w:spacing w:after="0" w:line="240" w:lineRule="auto"/>
        <w:ind w:firstLine="709"/>
        <w:jc w:val="both"/>
        <w:rPr>
          <w:rFonts w:ascii="Arial" w:hAnsi="Arial"/>
          <w:sz w:val="24"/>
        </w:rPr>
      </w:pPr>
    </w:p>
    <w:sectPr w:rsidR="0044443E" w:rsidRPr="00F8542B" w:rsidSect="00F8542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C0DBB"/>
    <w:multiLevelType w:val="hybridMultilevel"/>
    <w:tmpl w:val="056C4EBA"/>
    <w:lvl w:ilvl="0" w:tplc="9B489AC6">
      <w:start w:val="1"/>
      <w:numFmt w:val="decimal"/>
      <w:lvlText w:val="%1."/>
      <w:lvlJc w:val="left"/>
      <w:pPr>
        <w:ind w:left="75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4EDD480A"/>
    <w:multiLevelType w:val="hybridMultilevel"/>
    <w:tmpl w:val="6CDA4AA6"/>
    <w:lvl w:ilvl="0" w:tplc="027C8A9E">
      <w:start w:val="2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57174CFA"/>
    <w:multiLevelType w:val="hybridMultilevel"/>
    <w:tmpl w:val="C1DA4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F938ED"/>
    <w:multiLevelType w:val="hybridMultilevel"/>
    <w:tmpl w:val="AFC6BFF6"/>
    <w:lvl w:ilvl="0" w:tplc="83AE306A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D0137"/>
    <w:rsid w:val="000968CF"/>
    <w:rsid w:val="004324D7"/>
    <w:rsid w:val="0044443E"/>
    <w:rsid w:val="00612492"/>
    <w:rsid w:val="00682AAC"/>
    <w:rsid w:val="009E27F7"/>
    <w:rsid w:val="00A60EE7"/>
    <w:rsid w:val="00D206BB"/>
    <w:rsid w:val="00F8542B"/>
    <w:rsid w:val="00FD0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basedOn w:val="a0"/>
    <w:uiPriority w:val="99"/>
    <w:rsid w:val="00FD0137"/>
    <w:rPr>
      <w:rFonts w:ascii="Times New Roman" w:hAnsi="Times New Roman" w:cs="Times New Roman" w:hint="default"/>
      <w:sz w:val="26"/>
      <w:szCs w:val="26"/>
    </w:rPr>
  </w:style>
  <w:style w:type="paragraph" w:styleId="a3">
    <w:name w:val="List Paragraph"/>
    <w:basedOn w:val="a"/>
    <w:uiPriority w:val="34"/>
    <w:qFormat/>
    <w:rsid w:val="004444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 </cp:lastModifiedBy>
  <cp:revision>6</cp:revision>
  <dcterms:created xsi:type="dcterms:W3CDTF">2010-11-07T10:07:00Z</dcterms:created>
  <dcterms:modified xsi:type="dcterms:W3CDTF">2011-08-19T06:31:00Z</dcterms:modified>
</cp:coreProperties>
</file>