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18" w:rsidRDefault="009D1B18">
      <w:pPr>
        <w:pStyle w:val="BodyText"/>
        <w:spacing w:before="4"/>
        <w:rPr>
          <w:sz w:val="21"/>
        </w:rPr>
      </w:pPr>
    </w:p>
    <w:p w:rsidR="009D1B18" w:rsidRPr="00402661" w:rsidRDefault="009D1B18" w:rsidP="00ED5914">
      <w:pPr>
        <w:pStyle w:val="BodyText"/>
        <w:spacing w:before="88" w:line="360" w:lineRule="auto"/>
        <w:ind w:left="161" w:right="248" w:firstLine="709"/>
        <w:jc w:val="right"/>
        <w:rPr>
          <w:b/>
          <w:i/>
        </w:rPr>
      </w:pPr>
      <w:r w:rsidRPr="00402661">
        <w:rPr>
          <w:b/>
          <w:i/>
        </w:rPr>
        <w:t>Примите участие в онлайн-конференции</w:t>
      </w:r>
    </w:p>
    <w:p w:rsidR="009D1B18" w:rsidRDefault="009D1B18" w:rsidP="00ED5914">
      <w:pPr>
        <w:pStyle w:val="BodyText"/>
        <w:spacing w:before="88"/>
        <w:ind w:left="161" w:right="248" w:firstLine="709"/>
        <w:jc w:val="both"/>
      </w:pPr>
      <w:r>
        <w:t>Ассоциацией</w:t>
      </w:r>
      <w:r>
        <w:rPr>
          <w:spacing w:val="1"/>
        </w:rPr>
        <w:t xml:space="preserve"> </w:t>
      </w:r>
      <w:r>
        <w:t>разработчиков,</w:t>
      </w:r>
      <w:r>
        <w:rPr>
          <w:spacing w:val="1"/>
        </w:rPr>
        <w:t xml:space="preserve"> </w:t>
      </w:r>
      <w:r>
        <w:t>изготовителей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 (далее – Ассоциация «СИЗ») проводится бесплатная конференция «Перспективы</w:t>
      </w:r>
      <w:r>
        <w:rPr>
          <w:spacing w:val="-67"/>
        </w:rPr>
        <w:t xml:space="preserve"> </w:t>
      </w:r>
      <w:r>
        <w:t>развития</w:t>
      </w:r>
      <w:r>
        <w:rPr>
          <w:spacing w:val="99"/>
        </w:rPr>
        <w:t xml:space="preserve"> </w:t>
      </w:r>
      <w:r>
        <w:t xml:space="preserve">рынка  </w:t>
      </w:r>
      <w:r>
        <w:rPr>
          <w:spacing w:val="27"/>
        </w:rPr>
        <w:t xml:space="preserve"> </w:t>
      </w:r>
      <w:r>
        <w:t xml:space="preserve">средств  </w:t>
      </w:r>
      <w:r>
        <w:rPr>
          <w:spacing w:val="27"/>
        </w:rPr>
        <w:t xml:space="preserve"> </w:t>
      </w:r>
      <w:r>
        <w:t xml:space="preserve">индивидуальной  </w:t>
      </w:r>
      <w:r>
        <w:rPr>
          <w:spacing w:val="28"/>
        </w:rPr>
        <w:t xml:space="preserve"> </w:t>
      </w:r>
      <w:r>
        <w:t xml:space="preserve">защиты  </w:t>
      </w:r>
      <w:r>
        <w:rPr>
          <w:spacing w:val="28"/>
        </w:rPr>
        <w:t xml:space="preserve"> </w:t>
      </w:r>
      <w:r>
        <w:t xml:space="preserve">в  </w:t>
      </w:r>
      <w:r>
        <w:rPr>
          <w:spacing w:val="27"/>
        </w:rPr>
        <w:t xml:space="preserve"> </w:t>
      </w:r>
      <w:r>
        <w:t xml:space="preserve">2024-2026  </w:t>
      </w:r>
      <w:r>
        <w:rPr>
          <w:spacing w:val="27"/>
        </w:rPr>
        <w:t xml:space="preserve"> </w:t>
      </w:r>
      <w:r>
        <w:t>годы»</w:t>
      </w:r>
      <w:r>
        <w:rPr>
          <w:spacing w:val="-68"/>
        </w:rPr>
        <w:t xml:space="preserve"> </w:t>
      </w:r>
      <w:r>
        <w:t xml:space="preserve">в онлайн-формате, которая состоится </w:t>
      </w:r>
      <w:r w:rsidRPr="004A5AFC">
        <w:rPr>
          <w:b/>
          <w:u w:val="single"/>
        </w:rPr>
        <w:t xml:space="preserve">28 марта </w:t>
      </w:r>
      <w:smartTag w:uri="urn:schemas-microsoft-com:office:smarttags" w:element="metricconverter">
        <w:smartTagPr>
          <w:attr w:name="ProductID" w:val="2024 г"/>
        </w:smartTagPr>
        <w:r w:rsidRPr="004A5AFC">
          <w:rPr>
            <w:b/>
            <w:u w:val="single"/>
          </w:rPr>
          <w:t>2024 г</w:t>
        </w:r>
      </w:smartTag>
      <w:r w:rsidRPr="004A5AFC">
        <w:rPr>
          <w:b/>
          <w:u w:val="single"/>
        </w:rPr>
        <w:t>. в 10:00 по мск.</w:t>
      </w:r>
      <w:r>
        <w:t xml:space="preserve"> и будет</w:t>
      </w:r>
      <w:r>
        <w:rPr>
          <w:spacing w:val="1"/>
        </w:rPr>
        <w:t xml:space="preserve"> </w:t>
      </w:r>
      <w:r>
        <w:t>транслироваться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интернет-ресурсах</w:t>
      </w:r>
      <w:r>
        <w:rPr>
          <w:spacing w:val="-1"/>
        </w:rPr>
        <w:t xml:space="preserve"> </w:t>
      </w:r>
      <w:r>
        <w:t>Ассоциации «СИЗ».</w:t>
      </w:r>
    </w:p>
    <w:p w:rsidR="009D1B18" w:rsidRDefault="009D1B18" w:rsidP="00ED5914">
      <w:pPr>
        <w:pStyle w:val="BodyText"/>
        <w:ind w:left="161" w:right="247" w:firstLine="851"/>
        <w:jc w:val="both"/>
      </w:pPr>
      <w:r>
        <w:t>Соорганизаторами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Минтруд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Минпромторг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ФНПР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РСПП.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приглашены</w:t>
      </w:r>
      <w:r>
        <w:rPr>
          <w:spacing w:val="1"/>
        </w:rPr>
        <w:t xml:space="preserve"> </w:t>
      </w:r>
      <w:r>
        <w:t>представители Социального фонда России и Роструда, региональные 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власти, крупнейшие</w:t>
      </w:r>
      <w:r>
        <w:rPr>
          <w:spacing w:val="-1"/>
        </w:rPr>
        <w:t xml:space="preserve"> </w:t>
      </w:r>
      <w:r>
        <w:t>работодатели.</w:t>
      </w:r>
    </w:p>
    <w:p w:rsidR="009D1B18" w:rsidRDefault="009D1B18" w:rsidP="00ED5914">
      <w:pPr>
        <w:pStyle w:val="BodyText"/>
        <w:ind w:left="1012"/>
        <w:jc w:val="both"/>
      </w:pPr>
      <w:r>
        <w:t>Программа</w:t>
      </w:r>
      <w:r>
        <w:rPr>
          <w:spacing w:val="-5"/>
        </w:rPr>
        <w:t xml:space="preserve"> </w:t>
      </w:r>
      <w:r>
        <w:t>конференции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вопросы:</w:t>
      </w:r>
    </w:p>
    <w:p w:rsidR="009D1B18" w:rsidRDefault="009D1B18" w:rsidP="00ED5914">
      <w:pPr>
        <w:pStyle w:val="ListParagraph"/>
        <w:numPr>
          <w:ilvl w:val="0"/>
          <w:numId w:val="1"/>
        </w:numPr>
        <w:tabs>
          <w:tab w:val="left" w:pos="1292"/>
        </w:tabs>
        <w:rPr>
          <w:sz w:val="28"/>
        </w:rPr>
      </w:pPr>
      <w:r>
        <w:rPr>
          <w:sz w:val="28"/>
        </w:rPr>
        <w:t>Переход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ЕТН.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повлияет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отрасль</w:t>
      </w:r>
      <w:r>
        <w:rPr>
          <w:spacing w:val="-1"/>
          <w:sz w:val="28"/>
        </w:rPr>
        <w:t xml:space="preserve"> </w:t>
      </w:r>
      <w:r>
        <w:rPr>
          <w:sz w:val="28"/>
        </w:rPr>
        <w:t>СИЗ?</w:t>
      </w:r>
    </w:p>
    <w:p w:rsidR="009D1B18" w:rsidRDefault="009D1B18" w:rsidP="00ED5914">
      <w:pPr>
        <w:pStyle w:val="ListParagraph"/>
        <w:numPr>
          <w:ilvl w:val="0"/>
          <w:numId w:val="1"/>
        </w:numPr>
        <w:tabs>
          <w:tab w:val="left" w:pos="1278"/>
        </w:tabs>
        <w:ind w:left="1277" w:hanging="266"/>
        <w:rPr>
          <w:sz w:val="28"/>
        </w:rPr>
      </w:pPr>
      <w:r>
        <w:rPr>
          <w:spacing w:val="-1"/>
          <w:sz w:val="28"/>
        </w:rPr>
        <w:t>Обучение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16"/>
          <w:sz w:val="28"/>
        </w:rPr>
        <w:t xml:space="preserve"> </w:t>
      </w:r>
      <w:r>
        <w:rPr>
          <w:sz w:val="28"/>
        </w:rPr>
        <w:t>СИЗ</w:t>
      </w:r>
      <w:r>
        <w:rPr>
          <w:spacing w:val="-17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новая</w:t>
      </w:r>
      <w:r>
        <w:rPr>
          <w:spacing w:val="-15"/>
          <w:sz w:val="28"/>
        </w:rPr>
        <w:t xml:space="preserve"> </w:t>
      </w:r>
      <w:r>
        <w:rPr>
          <w:sz w:val="28"/>
        </w:rPr>
        <w:t>веха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снижении</w:t>
      </w:r>
      <w:r>
        <w:rPr>
          <w:spacing w:val="-17"/>
          <w:sz w:val="28"/>
        </w:rPr>
        <w:t xml:space="preserve"> </w:t>
      </w:r>
      <w:r>
        <w:rPr>
          <w:sz w:val="28"/>
        </w:rPr>
        <w:t>травматизма?</w:t>
      </w:r>
    </w:p>
    <w:p w:rsidR="009D1B18" w:rsidRDefault="009D1B18" w:rsidP="00ED5914">
      <w:pPr>
        <w:pStyle w:val="ListParagraph"/>
        <w:numPr>
          <w:ilvl w:val="0"/>
          <w:numId w:val="1"/>
        </w:numPr>
        <w:tabs>
          <w:tab w:val="left" w:pos="1292"/>
        </w:tabs>
        <w:rPr>
          <w:sz w:val="28"/>
        </w:rPr>
      </w:pPr>
      <w:r>
        <w:rPr>
          <w:sz w:val="28"/>
        </w:rPr>
        <w:t>Системы сертификации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СИЗ.</w:t>
      </w:r>
    </w:p>
    <w:p w:rsidR="009D1B18" w:rsidRDefault="009D1B18" w:rsidP="00ED5914">
      <w:pPr>
        <w:pStyle w:val="ListParagraph"/>
        <w:numPr>
          <w:ilvl w:val="0"/>
          <w:numId w:val="1"/>
        </w:numPr>
        <w:tabs>
          <w:tab w:val="left" w:pos="1292"/>
        </w:tabs>
        <w:rPr>
          <w:sz w:val="28"/>
        </w:rPr>
      </w:pPr>
      <w:r>
        <w:rPr>
          <w:sz w:val="28"/>
        </w:rPr>
        <w:t>Российские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тренды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2"/>
          <w:sz w:val="28"/>
        </w:rPr>
        <w:t xml:space="preserve"> </w:t>
      </w:r>
      <w:r>
        <w:rPr>
          <w:sz w:val="28"/>
        </w:rPr>
        <w:t>СИЗ.</w:t>
      </w:r>
    </w:p>
    <w:p w:rsidR="009D1B18" w:rsidRDefault="009D1B18" w:rsidP="00ED5914">
      <w:pPr>
        <w:pStyle w:val="ListParagraph"/>
        <w:numPr>
          <w:ilvl w:val="0"/>
          <w:numId w:val="1"/>
        </w:numPr>
        <w:tabs>
          <w:tab w:val="left" w:pos="1292"/>
        </w:tabs>
        <w:ind w:left="1012" w:right="314" w:firstLine="0"/>
        <w:rPr>
          <w:sz w:val="28"/>
        </w:rPr>
      </w:pPr>
      <w:r>
        <w:rPr>
          <w:sz w:val="28"/>
        </w:rPr>
        <w:t>Данные аналитики и прогнозы развития отрасли на 2024-2026 годы.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сайте:</w:t>
      </w:r>
      <w:r>
        <w:rPr>
          <w:spacing w:val="-1"/>
          <w:sz w:val="28"/>
        </w:rPr>
        <w:t xml:space="preserve"> </w:t>
      </w:r>
      <w:hyperlink r:id="rId5">
        <w:r>
          <w:rPr>
            <w:sz w:val="28"/>
            <w:u w:val="single"/>
          </w:rPr>
          <w:t>https://biot-asiz.ru/</w:t>
        </w:r>
      </w:hyperlink>
    </w:p>
    <w:p w:rsidR="009D1B18" w:rsidRDefault="009D1B18" w:rsidP="00ED5914">
      <w:pPr>
        <w:pStyle w:val="BodyText"/>
        <w:tabs>
          <w:tab w:val="left" w:pos="1470"/>
          <w:tab w:val="left" w:pos="3036"/>
          <w:tab w:val="left" w:pos="4944"/>
          <w:tab w:val="left" w:pos="5355"/>
          <w:tab w:val="left" w:pos="6148"/>
          <w:tab w:val="left" w:pos="7824"/>
        </w:tabs>
        <w:ind w:left="161" w:right="247" w:firstLine="851"/>
      </w:pPr>
      <w:r>
        <w:t>С</w:t>
      </w:r>
      <w:r>
        <w:tab/>
        <w:t>подробной</w:t>
      </w:r>
      <w:r>
        <w:tab/>
        <w:t>информацией</w:t>
      </w:r>
      <w:r>
        <w:tab/>
        <w:t>о</w:t>
      </w:r>
      <w:r>
        <w:tab/>
        <w:t>всех</w:t>
      </w:r>
      <w:r>
        <w:tab/>
        <w:t>бесплатных</w:t>
      </w:r>
      <w:r>
        <w:tab/>
        <w:t>мероприятиях</w:t>
      </w:r>
      <w:r>
        <w:rPr>
          <w:spacing w:val="-67"/>
        </w:rPr>
        <w:t xml:space="preserve"> </w:t>
      </w:r>
      <w:r>
        <w:t>экосистемы</w:t>
      </w:r>
      <w:r>
        <w:rPr>
          <w:spacing w:val="-8"/>
        </w:rPr>
        <w:t xml:space="preserve"> </w:t>
      </w:r>
      <w:r>
        <w:t>БИОТ</w:t>
      </w:r>
      <w:r>
        <w:rPr>
          <w:spacing w:val="-9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ознакомиться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сайте</w:t>
      </w:r>
      <w:r>
        <w:rPr>
          <w:spacing w:val="-8"/>
        </w:rPr>
        <w:t xml:space="preserve"> </w:t>
      </w:r>
      <w:hyperlink r:id="rId6">
        <w:r>
          <w:rPr>
            <w:u w:val="single"/>
          </w:rPr>
          <w:t>https://biot-expo.ru/</w:t>
        </w:r>
        <w:r>
          <w:rPr>
            <w:spacing w:val="-9"/>
          </w:rPr>
          <w:t xml:space="preserve"> </w:t>
        </w:r>
      </w:hyperlink>
      <w:r>
        <w:t>в</w:t>
      </w:r>
      <w:r>
        <w:rPr>
          <w:spacing w:val="-9"/>
        </w:rPr>
        <w:t xml:space="preserve"> </w:t>
      </w:r>
      <w:r>
        <w:t>разделе</w:t>
      </w:r>
    </w:p>
    <w:p w:rsidR="009D1B18" w:rsidRDefault="009D1B18" w:rsidP="00ED5914">
      <w:pPr>
        <w:pStyle w:val="BodyText"/>
        <w:ind w:left="161"/>
      </w:pPr>
      <w:r>
        <w:t>«Программа</w:t>
      </w:r>
      <w:r>
        <w:rPr>
          <w:spacing w:val="-4"/>
        </w:rPr>
        <w:t xml:space="preserve"> </w:t>
      </w:r>
      <w:r>
        <w:t>экосистемы</w:t>
      </w:r>
      <w:r>
        <w:rPr>
          <w:spacing w:val="-4"/>
        </w:rPr>
        <w:t xml:space="preserve"> </w:t>
      </w:r>
      <w:r>
        <w:t>БИОТ».</w:t>
      </w:r>
    </w:p>
    <w:p w:rsidR="009D1B18" w:rsidRDefault="009D1B18" w:rsidP="00ED5914">
      <w:pPr>
        <w:pStyle w:val="BodyText"/>
        <w:ind w:left="161"/>
      </w:pPr>
    </w:p>
    <w:p w:rsidR="009D1B18" w:rsidRDefault="009D1B18" w:rsidP="00744E00">
      <w:pPr>
        <w:pStyle w:val="BodyText"/>
        <w:ind w:left="161" w:firstLine="499"/>
        <w:jc w:val="both"/>
      </w:pPr>
      <w:r>
        <w:t>Контактное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Волкова</w:t>
      </w:r>
      <w:r>
        <w:rPr>
          <w:spacing w:val="1"/>
        </w:rPr>
        <w:t xml:space="preserve"> </w:t>
      </w:r>
      <w:r>
        <w:t>Мария</w:t>
      </w:r>
      <w:r>
        <w:rPr>
          <w:spacing w:val="1"/>
        </w:rPr>
        <w:t xml:space="preserve"> </w:t>
      </w:r>
      <w:r>
        <w:t>Антоновна,</w:t>
      </w:r>
      <w:r>
        <w:rPr>
          <w:spacing w:val="-12"/>
        </w:rPr>
        <w:t xml:space="preserve"> </w:t>
      </w:r>
      <w:r>
        <w:t>менеджер</w:t>
      </w:r>
      <w:r>
        <w:rPr>
          <w:spacing w:val="-12"/>
        </w:rPr>
        <w:t xml:space="preserve"> </w:t>
      </w:r>
      <w:r>
        <w:t>Деловой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БИОТ,</w:t>
      </w:r>
      <w:r>
        <w:rPr>
          <w:spacing w:val="-12"/>
        </w:rPr>
        <w:t xml:space="preserve"> </w:t>
      </w:r>
      <w:r>
        <w:t>Тел:</w:t>
      </w:r>
      <w:r>
        <w:rPr>
          <w:spacing w:val="-12"/>
        </w:rPr>
        <w:t xml:space="preserve"> </w:t>
      </w:r>
      <w:r>
        <w:t>+7</w:t>
      </w:r>
      <w:r>
        <w:rPr>
          <w:spacing w:val="-12"/>
        </w:rPr>
        <w:t xml:space="preserve"> </w:t>
      </w:r>
      <w:r>
        <w:t>495</w:t>
      </w:r>
      <w:r>
        <w:rPr>
          <w:spacing w:val="-11"/>
        </w:rPr>
        <w:t xml:space="preserve"> </w:t>
      </w:r>
      <w:r>
        <w:t>789-9-320</w:t>
      </w:r>
      <w:r>
        <w:rPr>
          <w:spacing w:val="-12"/>
        </w:rPr>
        <w:t xml:space="preserve"> </w:t>
      </w:r>
      <w:r>
        <w:t>(716),</w:t>
      </w:r>
    </w:p>
    <w:p w:rsidR="009D1B18" w:rsidRPr="00471D5D" w:rsidRDefault="009D1B18" w:rsidP="00744E00">
      <w:pPr>
        <w:pStyle w:val="BodyText"/>
        <w:ind w:left="161"/>
        <w:jc w:val="both"/>
        <w:rPr>
          <w:lang w:val="en-US"/>
        </w:rPr>
      </w:pPr>
      <w:r>
        <w:t>Тел</w:t>
      </w:r>
      <w:r w:rsidRPr="00471D5D">
        <w:rPr>
          <w:lang w:val="en-US"/>
        </w:rPr>
        <w:t>:</w:t>
      </w:r>
      <w:r w:rsidRPr="00471D5D">
        <w:rPr>
          <w:spacing w:val="-2"/>
          <w:lang w:val="en-US"/>
        </w:rPr>
        <w:t xml:space="preserve"> </w:t>
      </w:r>
      <w:r w:rsidRPr="00471D5D">
        <w:rPr>
          <w:lang w:val="en-US"/>
        </w:rPr>
        <w:t xml:space="preserve">+7 915 107-80-80, e-mail: </w:t>
      </w:r>
      <w:hyperlink r:id="rId7">
        <w:r w:rsidRPr="00471D5D">
          <w:rPr>
            <w:u w:val="single"/>
            <w:lang w:val="en-US"/>
          </w:rPr>
          <w:t>delprog@biotexpo.ru</w:t>
        </w:r>
      </w:hyperlink>
    </w:p>
    <w:p w:rsidR="009D1B18" w:rsidRDefault="009D1B18" w:rsidP="00744E00">
      <w:pPr>
        <w:pStyle w:val="BodyText"/>
        <w:spacing w:before="161"/>
        <w:ind w:left="161" w:right="247" w:firstLine="709"/>
        <w:jc w:val="both"/>
      </w:pPr>
      <w:r>
        <w:t>По вопросам сотрудничества - руководитель Дирекции выставки БИОТ</w:t>
      </w:r>
      <w:r>
        <w:rPr>
          <w:spacing w:val="-67"/>
        </w:rPr>
        <w:t xml:space="preserve"> </w:t>
      </w:r>
      <w:r>
        <w:t>Бахтина</w:t>
      </w:r>
      <w:r>
        <w:rPr>
          <w:spacing w:val="1"/>
        </w:rPr>
        <w:t xml:space="preserve"> </w:t>
      </w:r>
      <w:r>
        <w:t>Светлана</w:t>
      </w:r>
      <w:r>
        <w:rPr>
          <w:spacing w:val="1"/>
        </w:rPr>
        <w:t xml:space="preserve"> </w:t>
      </w:r>
      <w:r>
        <w:t>Владимировна.</w:t>
      </w:r>
      <w:r>
        <w:rPr>
          <w:spacing w:val="1"/>
        </w:rPr>
        <w:t xml:space="preserve"> </w:t>
      </w:r>
      <w:r>
        <w:t>Тел.+7(903)728-58-57,</w:t>
      </w:r>
      <w:r>
        <w:rPr>
          <w:spacing w:val="1"/>
        </w:rPr>
        <w:t xml:space="preserve"> </w:t>
      </w:r>
      <w:r>
        <w:t>+7(495)789-93-20,</w:t>
      </w:r>
      <w:r>
        <w:rPr>
          <w:spacing w:val="1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8">
        <w:r>
          <w:rPr>
            <w:u w:val="single"/>
          </w:rPr>
          <w:t>bakhtina@asiz.ru</w:t>
        </w:r>
      </w:hyperlink>
      <w:r>
        <w:t>.</w:t>
      </w:r>
    </w:p>
    <w:p w:rsidR="009D1B18" w:rsidRDefault="009D1B18" w:rsidP="00ED5914">
      <w:pPr>
        <w:pStyle w:val="BodyText"/>
        <w:rPr>
          <w:sz w:val="20"/>
        </w:rPr>
      </w:pPr>
    </w:p>
    <w:p w:rsidR="009D1B18" w:rsidRDefault="009D1B18" w:rsidP="00ED5914">
      <w:pPr>
        <w:pStyle w:val="BodyText"/>
        <w:rPr>
          <w:sz w:val="20"/>
        </w:rPr>
      </w:pPr>
    </w:p>
    <w:p w:rsidR="009D1B18" w:rsidRDefault="009D1B18">
      <w:pPr>
        <w:pStyle w:val="BodyText"/>
        <w:spacing w:before="3"/>
        <w:rPr>
          <w:sz w:val="16"/>
        </w:rPr>
      </w:pPr>
    </w:p>
    <w:p w:rsidR="009D1B18" w:rsidRDefault="009D1B18">
      <w:pPr>
        <w:rPr>
          <w:sz w:val="16"/>
        </w:rPr>
        <w:sectPr w:rsidR="009D1B18">
          <w:pgSz w:w="11910" w:h="16840"/>
          <w:pgMar w:top="1040" w:right="600" w:bottom="280" w:left="1540" w:header="720" w:footer="720" w:gutter="0"/>
          <w:cols w:space="720"/>
        </w:sectPr>
      </w:pPr>
    </w:p>
    <w:p w:rsidR="009D1B18" w:rsidRDefault="009D1B18" w:rsidP="00471D5D">
      <w:pPr>
        <w:pStyle w:val="BodyText"/>
        <w:spacing w:before="89"/>
        <w:ind w:left="254" w:right="3945"/>
        <w:jc w:val="center"/>
      </w:pPr>
    </w:p>
    <w:sectPr w:rsidR="009D1B18" w:rsidSect="00471D5D">
      <w:type w:val="continuous"/>
      <w:pgSz w:w="11910" w:h="16840"/>
      <w:pgMar w:top="540" w:right="600" w:bottom="280" w:left="1540" w:header="720" w:footer="720" w:gutter="0"/>
      <w:cols w:num="2" w:space="720" w:equalWidth="0">
        <w:col w:w="7133" w:space="315"/>
        <w:col w:w="23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7F90"/>
    <w:multiLevelType w:val="hybridMultilevel"/>
    <w:tmpl w:val="FFFFFFFF"/>
    <w:lvl w:ilvl="0" w:tplc="2FBA7D44">
      <w:start w:val="1"/>
      <w:numFmt w:val="decimal"/>
      <w:lvlText w:val="%1."/>
      <w:lvlJc w:val="left"/>
      <w:pPr>
        <w:ind w:left="129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078F5D2">
      <w:numFmt w:val="bullet"/>
      <w:lvlText w:val="•"/>
      <w:lvlJc w:val="left"/>
      <w:pPr>
        <w:ind w:left="2146" w:hanging="280"/>
      </w:pPr>
      <w:rPr>
        <w:rFonts w:hint="default"/>
      </w:rPr>
    </w:lvl>
    <w:lvl w:ilvl="2" w:tplc="1116F51C">
      <w:numFmt w:val="bullet"/>
      <w:lvlText w:val="•"/>
      <w:lvlJc w:val="left"/>
      <w:pPr>
        <w:ind w:left="2993" w:hanging="280"/>
      </w:pPr>
      <w:rPr>
        <w:rFonts w:hint="default"/>
      </w:rPr>
    </w:lvl>
    <w:lvl w:ilvl="3" w:tplc="E3641C2C">
      <w:numFmt w:val="bullet"/>
      <w:lvlText w:val="•"/>
      <w:lvlJc w:val="left"/>
      <w:pPr>
        <w:ind w:left="3839" w:hanging="280"/>
      </w:pPr>
      <w:rPr>
        <w:rFonts w:hint="default"/>
      </w:rPr>
    </w:lvl>
    <w:lvl w:ilvl="4" w:tplc="29FE45A0">
      <w:numFmt w:val="bullet"/>
      <w:lvlText w:val="•"/>
      <w:lvlJc w:val="left"/>
      <w:pPr>
        <w:ind w:left="4686" w:hanging="280"/>
      </w:pPr>
      <w:rPr>
        <w:rFonts w:hint="default"/>
      </w:rPr>
    </w:lvl>
    <w:lvl w:ilvl="5" w:tplc="9EBE51B8">
      <w:numFmt w:val="bullet"/>
      <w:lvlText w:val="•"/>
      <w:lvlJc w:val="left"/>
      <w:pPr>
        <w:ind w:left="5533" w:hanging="280"/>
      </w:pPr>
      <w:rPr>
        <w:rFonts w:hint="default"/>
      </w:rPr>
    </w:lvl>
    <w:lvl w:ilvl="6" w:tplc="7610B196">
      <w:numFmt w:val="bullet"/>
      <w:lvlText w:val="•"/>
      <w:lvlJc w:val="left"/>
      <w:pPr>
        <w:ind w:left="6379" w:hanging="280"/>
      </w:pPr>
      <w:rPr>
        <w:rFonts w:hint="default"/>
      </w:rPr>
    </w:lvl>
    <w:lvl w:ilvl="7" w:tplc="79A298AE">
      <w:numFmt w:val="bullet"/>
      <w:lvlText w:val="•"/>
      <w:lvlJc w:val="left"/>
      <w:pPr>
        <w:ind w:left="7226" w:hanging="280"/>
      </w:pPr>
      <w:rPr>
        <w:rFonts w:hint="default"/>
      </w:rPr>
    </w:lvl>
    <w:lvl w:ilvl="8" w:tplc="E9F28884">
      <w:numFmt w:val="bullet"/>
      <w:lvlText w:val="•"/>
      <w:lvlJc w:val="left"/>
      <w:pPr>
        <w:ind w:left="8072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85"/>
    <w:rsid w:val="00402661"/>
    <w:rsid w:val="00471D5D"/>
    <w:rsid w:val="004A5AFC"/>
    <w:rsid w:val="00571433"/>
    <w:rsid w:val="00744E00"/>
    <w:rsid w:val="00935C4F"/>
    <w:rsid w:val="009D1B18"/>
    <w:rsid w:val="00B24EFD"/>
    <w:rsid w:val="00B3010B"/>
    <w:rsid w:val="00C5537F"/>
    <w:rsid w:val="00C82685"/>
    <w:rsid w:val="00ED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8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8268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007F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C82685"/>
    <w:pPr>
      <w:spacing w:before="161"/>
      <w:ind w:left="1292" w:hanging="280"/>
    </w:pPr>
  </w:style>
  <w:style w:type="paragraph" w:customStyle="1" w:styleId="TableParagraph">
    <w:name w:val="Table Paragraph"/>
    <w:basedOn w:val="Normal"/>
    <w:uiPriority w:val="99"/>
    <w:rsid w:val="00C82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htina@asi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lprog@biot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t-expo.ru/" TargetMode="External"/><Relationship Id="rId5" Type="http://schemas.openxmlformats.org/officeDocument/2006/relationships/hyperlink" Target="https://biot-asi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246</Words>
  <Characters>1404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dcterms:created xsi:type="dcterms:W3CDTF">2024-03-22T11:28:00Z</dcterms:created>
  <dcterms:modified xsi:type="dcterms:W3CDTF">2024-03-22T11:53:00Z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</Properties>
</file>