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3E" w:rsidRPr="001E7D0F" w:rsidRDefault="00DC4A3E" w:rsidP="001E7D0F">
      <w:pPr>
        <w:pStyle w:val="70"/>
        <w:spacing w:line="276" w:lineRule="auto"/>
        <w:rPr>
          <w:sz w:val="28"/>
          <w:szCs w:val="28"/>
        </w:rPr>
      </w:pPr>
      <w:bookmarkStart w:id="0" w:name="_GoBack"/>
      <w:r w:rsidRPr="001E7D0F">
        <w:rPr>
          <w:rStyle w:val="7"/>
          <w:b/>
          <w:bCs/>
          <w:color w:val="000000"/>
          <w:sz w:val="28"/>
          <w:szCs w:val="28"/>
        </w:rPr>
        <w:t>Новая льгота по налогу на транспорт</w:t>
      </w:r>
    </w:p>
    <w:p w:rsidR="00DC4A3E" w:rsidRPr="001E7D0F" w:rsidRDefault="00DC4A3E" w:rsidP="001E7D0F">
      <w:pPr>
        <w:pStyle w:val="a3"/>
        <w:spacing w:line="276" w:lineRule="auto"/>
        <w:ind w:firstLine="360"/>
        <w:rPr>
          <w:sz w:val="28"/>
          <w:szCs w:val="28"/>
        </w:rPr>
      </w:pPr>
      <w:proofErr w:type="gramStart"/>
      <w:r w:rsidRPr="001E7D0F">
        <w:rPr>
          <w:rStyle w:val="1"/>
          <w:color w:val="000000"/>
          <w:sz w:val="28"/>
          <w:szCs w:val="28"/>
        </w:rPr>
        <w:t>В период предстоящего массового расчета налоговыми органами транспортного и земельного налогов, налога на имущество физических лиц в 2022 году Межрайонная ИФНС России № 8 по Орловской области сообщает, что в налоговом периоде 2021 года, будут действовать изменения Закона Орловской области от 26.11.2002 г. № 289-03 (ред. от 26.11.2021) «О транспортном налоге» в части предоставления 50% льготы для легковых автомобилей с мощностью двигателя</w:t>
      </w:r>
      <w:proofErr w:type="gramEnd"/>
      <w:r w:rsidRPr="001E7D0F">
        <w:rPr>
          <w:rStyle w:val="1"/>
          <w:color w:val="000000"/>
          <w:sz w:val="28"/>
          <w:szCs w:val="28"/>
        </w:rPr>
        <w:t xml:space="preserve"> не более 150 </w:t>
      </w:r>
      <w:proofErr w:type="spellStart"/>
      <w:r w:rsidRPr="001E7D0F">
        <w:rPr>
          <w:rStyle w:val="1"/>
          <w:color w:val="000000"/>
          <w:sz w:val="28"/>
          <w:szCs w:val="28"/>
        </w:rPr>
        <w:t>л.с</w:t>
      </w:r>
      <w:proofErr w:type="spellEnd"/>
      <w:r w:rsidRPr="001E7D0F">
        <w:rPr>
          <w:rStyle w:val="1"/>
          <w:color w:val="000000"/>
          <w:sz w:val="28"/>
          <w:szCs w:val="28"/>
        </w:rPr>
        <w:t>. (110,33 кВт), зарегистрированных на физических лиц</w:t>
      </w:r>
      <w:proofErr w:type="gramStart"/>
      <w:r w:rsidRPr="001E7D0F">
        <w:rPr>
          <w:rStyle w:val="1"/>
          <w:color w:val="000000"/>
          <w:sz w:val="28"/>
          <w:szCs w:val="28"/>
        </w:rPr>
        <w:t>.</w:t>
      </w:r>
      <w:proofErr w:type="gramEnd"/>
      <w:r w:rsidRPr="001E7D0F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1E7D0F">
        <w:rPr>
          <w:rStyle w:val="1"/>
          <w:color w:val="000000"/>
          <w:sz w:val="28"/>
          <w:szCs w:val="28"/>
        </w:rPr>
        <w:t>я</w:t>
      </w:r>
      <w:proofErr w:type="gramEnd"/>
      <w:r w:rsidRPr="001E7D0F">
        <w:rPr>
          <w:rStyle w:val="1"/>
          <w:color w:val="000000"/>
          <w:sz w:val="28"/>
          <w:szCs w:val="28"/>
        </w:rPr>
        <w:t>вляющихся в соответствии со статьей 21 Федерального закона от 12 января 2021 года № 5-ФЗ «О ветеранах» членами семей погибших (умерших) инвалидов войны, участников Великой Отечественной войны и ветеранов боевых действий. - в отношении одного транспортного средства.</w:t>
      </w:r>
    </w:p>
    <w:p w:rsidR="00DC4A3E" w:rsidRPr="001E7D0F" w:rsidRDefault="00DC4A3E" w:rsidP="001E7D0F">
      <w:pPr>
        <w:pStyle w:val="a3"/>
        <w:spacing w:line="276" w:lineRule="auto"/>
        <w:ind w:firstLine="360"/>
        <w:rPr>
          <w:sz w:val="28"/>
          <w:szCs w:val="28"/>
        </w:rPr>
      </w:pPr>
      <w:proofErr w:type="gramStart"/>
      <w:r w:rsidRPr="001E7D0F">
        <w:rPr>
          <w:rStyle w:val="1"/>
          <w:color w:val="000000"/>
          <w:sz w:val="28"/>
          <w:szCs w:val="28"/>
        </w:rPr>
        <w:t>Также сообщаем, что в соответствии с п. 3 ст. 361.1 Налогового кодекса Российской Федерации 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выбор)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proofErr w:type="gramEnd"/>
      <w:r w:rsidRPr="001E7D0F">
        <w:rPr>
          <w:rStyle w:val="1"/>
          <w:color w:val="000000"/>
          <w:sz w:val="28"/>
          <w:szCs w:val="28"/>
        </w:rPr>
        <w:t xml:space="preserve">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bookmarkEnd w:id="0"/>
    <w:p w:rsidR="00E03E1B" w:rsidRPr="00E20DB5" w:rsidRDefault="00E03E1B" w:rsidP="001E7D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3E1B" w:rsidRPr="00E2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3D"/>
    <w:rsid w:val="001E7D0F"/>
    <w:rsid w:val="002142C9"/>
    <w:rsid w:val="009F1822"/>
    <w:rsid w:val="00AA2E3D"/>
    <w:rsid w:val="00BA24A5"/>
    <w:rsid w:val="00DC4A3E"/>
    <w:rsid w:val="00E03E1B"/>
    <w:rsid w:val="00E2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DC4A3E"/>
    <w:pPr>
      <w:widowControl w:val="0"/>
      <w:spacing w:after="0" w:line="24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DC4A3E"/>
  </w:style>
  <w:style w:type="character" w:customStyle="1" w:styleId="1">
    <w:name w:val="Основной текст Знак1"/>
    <w:basedOn w:val="a0"/>
    <w:link w:val="a3"/>
    <w:uiPriority w:val="99"/>
    <w:rsid w:val="00DC4A3E"/>
    <w:rPr>
      <w:rFonts w:ascii="Times New Roman" w:eastAsia="Times New Roman" w:hAnsi="Times New Roman" w:cs="Times New Roman"/>
      <w:lang w:eastAsia="ru-RU"/>
    </w:rPr>
  </w:style>
  <w:style w:type="character" w:customStyle="1" w:styleId="7">
    <w:name w:val="Основной текст (7)_"/>
    <w:basedOn w:val="a0"/>
    <w:link w:val="70"/>
    <w:uiPriority w:val="99"/>
    <w:rsid w:val="00DC4A3E"/>
    <w:rPr>
      <w:rFonts w:ascii="Times New Roman" w:hAnsi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DC4A3E"/>
    <w:pPr>
      <w:widowControl w:val="0"/>
      <w:spacing w:after="0" w:line="263" w:lineRule="exact"/>
    </w:pPr>
    <w:rPr>
      <w:rFonts w:ascii="Times New Roman" w:hAnsi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DC4A3E"/>
    <w:pPr>
      <w:widowControl w:val="0"/>
      <w:spacing w:after="0" w:line="24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DC4A3E"/>
  </w:style>
  <w:style w:type="character" w:customStyle="1" w:styleId="1">
    <w:name w:val="Основной текст Знак1"/>
    <w:basedOn w:val="a0"/>
    <w:link w:val="a3"/>
    <w:uiPriority w:val="99"/>
    <w:rsid w:val="00DC4A3E"/>
    <w:rPr>
      <w:rFonts w:ascii="Times New Roman" w:eastAsia="Times New Roman" w:hAnsi="Times New Roman" w:cs="Times New Roman"/>
      <w:lang w:eastAsia="ru-RU"/>
    </w:rPr>
  </w:style>
  <w:style w:type="character" w:customStyle="1" w:styleId="7">
    <w:name w:val="Основной текст (7)_"/>
    <w:basedOn w:val="a0"/>
    <w:link w:val="70"/>
    <w:uiPriority w:val="99"/>
    <w:rsid w:val="00DC4A3E"/>
    <w:rPr>
      <w:rFonts w:ascii="Times New Roman" w:hAnsi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DC4A3E"/>
    <w:pPr>
      <w:widowControl w:val="0"/>
      <w:spacing w:after="0" w:line="263" w:lineRule="exact"/>
    </w:pPr>
    <w:rPr>
      <w:rFonts w:ascii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FO</cp:lastModifiedBy>
  <cp:revision>5</cp:revision>
  <dcterms:created xsi:type="dcterms:W3CDTF">2022-04-29T09:00:00Z</dcterms:created>
  <dcterms:modified xsi:type="dcterms:W3CDTF">2022-04-29T09:58:00Z</dcterms:modified>
</cp:coreProperties>
</file>