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962E" w14:textId="77777777" w:rsidR="009C7DCE" w:rsidRPr="009C7DCE" w:rsidRDefault="009C7DCE" w:rsidP="009C7DC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CE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14:paraId="11AE1A63" w14:textId="3EC52DE1" w:rsidR="00120D5D" w:rsidRDefault="009C7DCE" w:rsidP="009C7DCE">
      <w:pPr>
        <w:ind w:firstLine="708"/>
      </w:pPr>
      <w:r w:rsidRPr="00EB56AE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</w:t>
      </w:r>
      <w:r w:rsidRPr="00EB56AE">
        <w:rPr>
          <w:rFonts w:ascii="Times New Roman" w:hAnsi="Times New Roman" w:cs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 w:cs="Times New Roman"/>
          <w:sz w:val="28"/>
          <w:szCs w:val="28"/>
        </w:rPr>
        <w:t xml:space="preserve">, уполномоченных осуществлять </w:t>
      </w:r>
      <w:r w:rsidRPr="00EB56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0B59F8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Pr="00EB56AE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EB56AE">
        <w:rPr>
          <w:rFonts w:ascii="Times New Roman" w:hAnsi="Times New Roman" w:cs="Times New Roman"/>
          <w:sz w:val="28"/>
          <w:szCs w:val="28"/>
        </w:rPr>
        <w:t>, не применяется</w:t>
      </w:r>
      <w:r w:rsidR="000B59F8">
        <w:rPr>
          <w:rFonts w:ascii="Times New Roman" w:hAnsi="Times New Roman" w:cs="Times New Roman"/>
          <w:sz w:val="28"/>
          <w:szCs w:val="28"/>
        </w:rPr>
        <w:t>.</w:t>
      </w:r>
    </w:p>
    <w:sectPr w:rsidR="001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B59F8"/>
    <w:rsid w:val="00120D5D"/>
    <w:rsid w:val="009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270"/>
  <w15:docId w15:val="{1E40B680-E47F-4A42-9899-2DA40BF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Пользователь</cp:lastModifiedBy>
  <cp:revision>2</cp:revision>
  <dcterms:created xsi:type="dcterms:W3CDTF">2023-02-15T12:56:00Z</dcterms:created>
  <dcterms:modified xsi:type="dcterms:W3CDTF">2023-02-15T12:56:00Z</dcterms:modified>
</cp:coreProperties>
</file>