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253" w:rsidRPr="00CD3F77" w:rsidRDefault="00D96253" w:rsidP="00D96253">
      <w:pPr>
        <w:widowControl w:val="0"/>
        <w:autoSpaceDE w:val="0"/>
        <w:autoSpaceDN w:val="0"/>
        <w:adjustRightInd w:val="0"/>
        <w:spacing w:after="0" w:line="240" w:lineRule="auto"/>
        <w:ind w:firstLine="708"/>
        <w:jc w:val="center"/>
        <w:rPr>
          <w:rFonts w:ascii="Times New Roman" w:hAnsi="Times New Roman"/>
          <w:sz w:val="28"/>
          <w:szCs w:val="28"/>
          <w:lang w:eastAsia="ru-RU"/>
        </w:rPr>
      </w:pPr>
      <w:r w:rsidRPr="00CD3F77">
        <w:rPr>
          <w:rFonts w:ascii="Times New Roman" w:hAnsi="Times New Roman"/>
          <w:sz w:val="28"/>
          <w:szCs w:val="28"/>
          <w:lang w:eastAsia="ru-RU"/>
        </w:rPr>
        <w:t xml:space="preserve">                                                       Приложение 3 к постановлению</w:t>
      </w:r>
    </w:p>
    <w:p w:rsidR="00D96253" w:rsidRPr="00CD3F77" w:rsidRDefault="00D96253" w:rsidP="00D96253">
      <w:pPr>
        <w:widowControl w:val="0"/>
        <w:autoSpaceDE w:val="0"/>
        <w:autoSpaceDN w:val="0"/>
        <w:adjustRightInd w:val="0"/>
        <w:spacing w:after="0" w:line="240" w:lineRule="auto"/>
        <w:ind w:firstLine="708"/>
        <w:jc w:val="center"/>
        <w:rPr>
          <w:rFonts w:ascii="Times New Roman" w:hAnsi="Times New Roman"/>
          <w:sz w:val="28"/>
          <w:szCs w:val="28"/>
          <w:lang w:eastAsia="ru-RU"/>
        </w:rPr>
      </w:pPr>
      <w:r w:rsidRPr="00CD3F77">
        <w:rPr>
          <w:rFonts w:ascii="Times New Roman" w:hAnsi="Times New Roman"/>
          <w:sz w:val="28"/>
          <w:szCs w:val="28"/>
          <w:lang w:eastAsia="ru-RU"/>
        </w:rPr>
        <w:t xml:space="preserve">                                                            администрации Кромского района</w:t>
      </w:r>
    </w:p>
    <w:p w:rsidR="00D96253" w:rsidRPr="00CD3F77" w:rsidRDefault="00D96253" w:rsidP="00D96253">
      <w:pPr>
        <w:widowControl w:val="0"/>
        <w:autoSpaceDE w:val="0"/>
        <w:autoSpaceDN w:val="0"/>
        <w:adjustRightInd w:val="0"/>
        <w:spacing w:after="0" w:line="240" w:lineRule="auto"/>
        <w:ind w:firstLine="708"/>
        <w:jc w:val="center"/>
        <w:rPr>
          <w:rFonts w:ascii="Times New Roman" w:hAnsi="Times New Roman"/>
          <w:sz w:val="28"/>
          <w:szCs w:val="28"/>
          <w:lang w:eastAsia="ru-RU"/>
        </w:rPr>
      </w:pPr>
      <w:r w:rsidRPr="00CD3F77">
        <w:rPr>
          <w:rFonts w:ascii="Times New Roman" w:hAnsi="Times New Roman"/>
          <w:sz w:val="28"/>
          <w:szCs w:val="28"/>
          <w:lang w:eastAsia="ru-RU"/>
        </w:rPr>
        <w:t xml:space="preserve">                                                     от «</w:t>
      </w:r>
      <w:r w:rsidR="00C013B1">
        <w:rPr>
          <w:rFonts w:ascii="Times New Roman" w:hAnsi="Times New Roman"/>
          <w:sz w:val="28"/>
          <w:szCs w:val="28"/>
          <w:lang w:eastAsia="ru-RU"/>
        </w:rPr>
        <w:t>21</w:t>
      </w:r>
      <w:r w:rsidRPr="00CD3F77">
        <w:rPr>
          <w:rFonts w:ascii="Times New Roman" w:hAnsi="Times New Roman"/>
          <w:sz w:val="28"/>
          <w:szCs w:val="28"/>
          <w:lang w:eastAsia="ru-RU"/>
        </w:rPr>
        <w:t xml:space="preserve">» </w:t>
      </w:r>
      <w:r w:rsidR="00C013B1">
        <w:rPr>
          <w:rFonts w:ascii="Times New Roman" w:hAnsi="Times New Roman"/>
          <w:sz w:val="28"/>
          <w:szCs w:val="28"/>
          <w:lang w:eastAsia="ru-RU"/>
        </w:rPr>
        <w:t>марта</w:t>
      </w:r>
      <w:r w:rsidRPr="00CD3F77">
        <w:rPr>
          <w:rFonts w:ascii="Times New Roman" w:hAnsi="Times New Roman"/>
          <w:sz w:val="28"/>
          <w:szCs w:val="28"/>
          <w:lang w:eastAsia="ru-RU"/>
        </w:rPr>
        <w:t xml:space="preserve"> 202</w:t>
      </w:r>
      <w:r w:rsidR="00F80825">
        <w:rPr>
          <w:rFonts w:ascii="Times New Roman" w:hAnsi="Times New Roman"/>
          <w:sz w:val="28"/>
          <w:szCs w:val="28"/>
          <w:lang w:eastAsia="ru-RU"/>
        </w:rPr>
        <w:t>2</w:t>
      </w:r>
      <w:r w:rsidRPr="00CD3F77">
        <w:rPr>
          <w:rFonts w:ascii="Times New Roman" w:hAnsi="Times New Roman"/>
          <w:sz w:val="28"/>
          <w:szCs w:val="28"/>
          <w:lang w:eastAsia="ru-RU"/>
        </w:rPr>
        <w:t xml:space="preserve"> г. №</w:t>
      </w:r>
      <w:r w:rsidR="00C013B1">
        <w:rPr>
          <w:rFonts w:ascii="Times New Roman" w:hAnsi="Times New Roman"/>
          <w:sz w:val="28"/>
          <w:szCs w:val="28"/>
          <w:lang w:eastAsia="ru-RU"/>
        </w:rPr>
        <w:t>201</w:t>
      </w: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spacing w:after="0" w:line="240" w:lineRule="auto"/>
        <w:jc w:val="both"/>
        <w:rPr>
          <w:rFonts w:ascii="Times New Roman" w:hAnsi="Times New Roman"/>
          <w:sz w:val="24"/>
          <w:szCs w:val="24"/>
        </w:rPr>
      </w:pPr>
    </w:p>
    <w:p w:rsidR="00D96253" w:rsidRPr="00CD3F77" w:rsidRDefault="00D96253" w:rsidP="00D96253">
      <w:pPr>
        <w:tabs>
          <w:tab w:val="left" w:pos="8490"/>
        </w:tabs>
        <w:spacing w:after="0" w:line="240" w:lineRule="auto"/>
        <w:jc w:val="center"/>
        <w:rPr>
          <w:rFonts w:ascii="Times New Roman" w:hAnsi="Times New Roman"/>
          <w:b/>
          <w:color w:val="000000"/>
          <w:sz w:val="28"/>
          <w:szCs w:val="28"/>
        </w:rPr>
      </w:pPr>
      <w:r w:rsidRPr="00CD3F77">
        <w:rPr>
          <w:rFonts w:ascii="Times New Roman" w:hAnsi="Times New Roman"/>
          <w:b/>
          <w:color w:val="000000"/>
          <w:sz w:val="28"/>
          <w:szCs w:val="28"/>
        </w:rPr>
        <w:t xml:space="preserve">ДОКУМЕНТАЦИЯ </w:t>
      </w:r>
    </w:p>
    <w:p w:rsidR="00D96253" w:rsidRPr="00CD3F77" w:rsidRDefault="00D96253" w:rsidP="00D96253">
      <w:pPr>
        <w:keepLines/>
        <w:adjustRightInd w:val="0"/>
        <w:spacing w:after="0" w:line="276" w:lineRule="auto"/>
        <w:jc w:val="center"/>
        <w:rPr>
          <w:rFonts w:ascii="Cambria" w:hAnsi="Cambria"/>
          <w:b/>
          <w:bCs/>
          <w:sz w:val="28"/>
          <w:szCs w:val="28"/>
          <w:lang w:eastAsia="ru-RU"/>
        </w:rPr>
      </w:pPr>
      <w:r w:rsidRPr="00CD3F77">
        <w:rPr>
          <w:rFonts w:ascii="Times New Roman" w:hAnsi="Times New Roman"/>
          <w:color w:val="000000"/>
          <w:sz w:val="28"/>
          <w:szCs w:val="28"/>
        </w:rPr>
        <w:t xml:space="preserve">аукциона на право заключения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 </w:t>
      </w:r>
      <w:r w:rsidRPr="00CD3F77">
        <w:rPr>
          <w:rFonts w:ascii="Times New Roman" w:hAnsi="Times New Roman"/>
          <w:sz w:val="28"/>
          <w:szCs w:val="28"/>
          <w:lang w:eastAsia="ru-RU"/>
        </w:rPr>
        <w:t xml:space="preserve">физическим лицам, не являющимся индивидуальными предпринимателями и применяющим специальный налоговый режим «Налог на профессиональный доход» </w:t>
      </w:r>
      <w:r w:rsidRPr="00CD3F77">
        <w:rPr>
          <w:rFonts w:ascii="Times New Roman" w:hAnsi="Times New Roman"/>
          <w:color w:val="000000"/>
          <w:sz w:val="28"/>
          <w:szCs w:val="28"/>
        </w:rPr>
        <w:t>и организациям, образующим инфраструктуру поддержки субъектов малого и среднего предпринимательства.</w:t>
      </w: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ind w:firstLine="720"/>
        <w:jc w:val="center"/>
        <w:rPr>
          <w:rFonts w:ascii="Times New Roman" w:hAnsi="Times New Roman"/>
          <w:color w:val="000000"/>
          <w:sz w:val="24"/>
          <w:szCs w:val="24"/>
        </w:rPr>
      </w:pPr>
      <w:r w:rsidRPr="00CD3F77">
        <w:rPr>
          <w:rFonts w:ascii="Times New Roman" w:hAnsi="Times New Roman"/>
          <w:sz w:val="28"/>
          <w:szCs w:val="28"/>
        </w:rPr>
        <w:t xml:space="preserve">                    </w:t>
      </w: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Default="00D96253" w:rsidP="00D96253">
      <w:pPr>
        <w:keepLines/>
        <w:adjustRightInd w:val="0"/>
        <w:spacing w:after="0" w:line="276" w:lineRule="auto"/>
        <w:jc w:val="center"/>
        <w:rPr>
          <w:rFonts w:ascii="Times New Roman" w:hAnsi="Times New Roman"/>
          <w:color w:val="000000"/>
          <w:sz w:val="24"/>
          <w:szCs w:val="24"/>
        </w:rPr>
      </w:pPr>
    </w:p>
    <w:p w:rsidR="00D87C6B" w:rsidRDefault="00D87C6B"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jc w:val="center"/>
        <w:rPr>
          <w:rFonts w:ascii="Times New Roman" w:hAnsi="Times New Roman"/>
          <w:color w:val="000000"/>
          <w:sz w:val="24"/>
          <w:szCs w:val="24"/>
        </w:rPr>
      </w:pPr>
    </w:p>
    <w:p w:rsidR="00D96253" w:rsidRPr="00CD3F77" w:rsidRDefault="00D96253" w:rsidP="00D96253">
      <w:pPr>
        <w:keepLines/>
        <w:adjustRightInd w:val="0"/>
        <w:spacing w:after="0" w:line="276" w:lineRule="auto"/>
        <w:rPr>
          <w:rFonts w:ascii="Times New Roman" w:hAnsi="Times New Roman"/>
          <w:color w:val="000000"/>
          <w:sz w:val="24"/>
          <w:szCs w:val="24"/>
        </w:rPr>
      </w:pPr>
      <w:r w:rsidRPr="00CD3F77">
        <w:rPr>
          <w:rFonts w:ascii="Times New Roman" w:hAnsi="Times New Roman"/>
          <w:color w:val="000000"/>
          <w:sz w:val="24"/>
          <w:szCs w:val="24"/>
        </w:rPr>
        <w:t>___________________________________________________________________________</w:t>
      </w:r>
    </w:p>
    <w:p w:rsidR="00BA708A" w:rsidRDefault="00D96253" w:rsidP="00D96253">
      <w:pPr>
        <w:keepLines/>
        <w:adjustRightInd w:val="0"/>
        <w:spacing w:after="0" w:line="276" w:lineRule="auto"/>
        <w:jc w:val="center"/>
        <w:rPr>
          <w:rFonts w:ascii="Times New Roman" w:hAnsi="Times New Roman"/>
          <w:color w:val="000000"/>
          <w:sz w:val="24"/>
          <w:szCs w:val="24"/>
        </w:rPr>
      </w:pPr>
      <w:r w:rsidRPr="00CD3F77">
        <w:rPr>
          <w:rFonts w:ascii="Times New Roman" w:hAnsi="Times New Roman"/>
          <w:color w:val="000000"/>
          <w:sz w:val="24"/>
          <w:szCs w:val="24"/>
        </w:rPr>
        <w:t>Кромы, 202</w:t>
      </w:r>
      <w:r w:rsidR="00F80825">
        <w:rPr>
          <w:rFonts w:ascii="Times New Roman" w:hAnsi="Times New Roman"/>
          <w:color w:val="000000"/>
          <w:sz w:val="24"/>
          <w:szCs w:val="24"/>
        </w:rPr>
        <w:t>2</w:t>
      </w:r>
    </w:p>
    <w:p w:rsidR="009B336E" w:rsidRPr="009B336E" w:rsidRDefault="009B336E" w:rsidP="009B336E">
      <w:pPr>
        <w:keepLines/>
        <w:spacing w:after="0" w:line="276" w:lineRule="auto"/>
        <w:jc w:val="center"/>
        <w:rPr>
          <w:rFonts w:ascii="Times New Roman" w:eastAsia="Calibri" w:hAnsi="Times New Roman"/>
          <w:b/>
          <w:caps/>
          <w:sz w:val="24"/>
          <w:szCs w:val="24"/>
        </w:rPr>
      </w:pPr>
      <w:r w:rsidRPr="009B336E">
        <w:rPr>
          <w:rFonts w:ascii="Times New Roman" w:eastAsia="Calibri" w:hAnsi="Times New Roman"/>
          <w:b/>
          <w:caps/>
          <w:sz w:val="24"/>
          <w:szCs w:val="24"/>
        </w:rPr>
        <w:lastRenderedPageBreak/>
        <w:t>СОДЕРЖАНИЕ</w:t>
      </w:r>
    </w:p>
    <w:p w:rsidR="009B336E" w:rsidRPr="009B336E" w:rsidRDefault="009B336E" w:rsidP="009B336E">
      <w:pPr>
        <w:spacing w:after="0" w:line="240" w:lineRule="auto"/>
        <w:jc w:val="both"/>
        <w:rPr>
          <w:rFonts w:ascii="Times New Roman" w:eastAsia="Calibri" w:hAnsi="Times New Roman"/>
          <w:b/>
          <w:caps/>
          <w:sz w:val="24"/>
          <w:szCs w:val="24"/>
        </w:rPr>
      </w:pPr>
    </w:p>
    <w:p w:rsidR="009B336E" w:rsidRPr="009B336E" w:rsidRDefault="009B336E" w:rsidP="009B336E">
      <w:pPr>
        <w:spacing w:after="0" w:line="240" w:lineRule="auto"/>
        <w:jc w:val="both"/>
        <w:rPr>
          <w:rFonts w:ascii="Times New Roman" w:eastAsia="Calibri" w:hAnsi="Times New Roman"/>
          <w:b/>
          <w:caps/>
          <w:sz w:val="24"/>
          <w:szCs w:val="24"/>
        </w:rPr>
      </w:pPr>
    </w:p>
    <w:p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1. Извещение о проведении открытого аукциона………………………….……3</w:t>
      </w:r>
    </w:p>
    <w:p w:rsidR="009B336E" w:rsidRPr="009B336E" w:rsidRDefault="009B336E" w:rsidP="009B336E">
      <w:pPr>
        <w:spacing w:after="0" w:line="240" w:lineRule="auto"/>
        <w:rPr>
          <w:rFonts w:ascii="Times New Roman" w:eastAsia="Calibri" w:hAnsi="Times New Roman"/>
          <w:b/>
          <w:sz w:val="24"/>
          <w:szCs w:val="24"/>
          <w:lang w:eastAsia="ru-RU"/>
        </w:rPr>
      </w:pPr>
    </w:p>
    <w:p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2. Аукцион…………….………………………………………………………….…...5</w:t>
      </w:r>
    </w:p>
    <w:p w:rsidR="009B336E" w:rsidRPr="009B336E" w:rsidRDefault="009B336E" w:rsidP="009B336E">
      <w:pPr>
        <w:spacing w:after="0" w:line="240" w:lineRule="auto"/>
        <w:rPr>
          <w:rFonts w:ascii="Times New Roman" w:eastAsia="Calibri" w:hAnsi="Times New Roman"/>
          <w:b/>
          <w:sz w:val="24"/>
          <w:szCs w:val="24"/>
          <w:lang w:eastAsia="ru-RU"/>
        </w:rPr>
      </w:pPr>
    </w:p>
    <w:p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Раздел 1. Общие условия проведения аукциона……………………………..……….……5</w:t>
      </w:r>
    </w:p>
    <w:p w:rsidR="009B336E" w:rsidRPr="009B336E" w:rsidRDefault="009B336E" w:rsidP="009B336E">
      <w:pPr>
        <w:spacing w:after="0" w:line="240" w:lineRule="auto"/>
        <w:rPr>
          <w:rFonts w:ascii="Times New Roman" w:eastAsia="Calibri" w:hAnsi="Times New Roman"/>
          <w:b/>
          <w:sz w:val="24"/>
          <w:szCs w:val="24"/>
          <w:lang w:eastAsia="ru-RU"/>
        </w:rPr>
      </w:pPr>
    </w:p>
    <w:p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Раздел 2. Информационная карта аукциона…………………………………….….……..1</w:t>
      </w:r>
      <w:r w:rsidR="00134A70">
        <w:rPr>
          <w:rFonts w:ascii="Times New Roman" w:eastAsia="Calibri" w:hAnsi="Times New Roman"/>
          <w:b/>
          <w:sz w:val="24"/>
          <w:szCs w:val="24"/>
          <w:lang w:eastAsia="ru-RU"/>
        </w:rPr>
        <w:t>4</w:t>
      </w:r>
    </w:p>
    <w:p w:rsidR="009B336E" w:rsidRPr="009B336E" w:rsidRDefault="009B336E" w:rsidP="009B336E">
      <w:pPr>
        <w:spacing w:after="0" w:line="240" w:lineRule="auto"/>
        <w:rPr>
          <w:rFonts w:ascii="Times New Roman" w:eastAsia="Calibri" w:hAnsi="Times New Roman"/>
          <w:b/>
          <w:sz w:val="24"/>
          <w:szCs w:val="24"/>
          <w:lang w:eastAsia="ru-RU"/>
        </w:rPr>
      </w:pPr>
    </w:p>
    <w:p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Раздел 3. Образцы документов для заполнения участниками аукциона……….……..2</w:t>
      </w:r>
      <w:r w:rsidR="00473819">
        <w:rPr>
          <w:rFonts w:ascii="Times New Roman" w:eastAsia="Calibri" w:hAnsi="Times New Roman"/>
          <w:b/>
          <w:sz w:val="24"/>
          <w:szCs w:val="24"/>
          <w:lang w:eastAsia="ru-RU"/>
        </w:rPr>
        <w:t>1</w:t>
      </w:r>
    </w:p>
    <w:p w:rsidR="009B336E" w:rsidRPr="009B336E" w:rsidRDefault="009B336E" w:rsidP="009B336E">
      <w:pPr>
        <w:spacing w:after="0" w:line="240" w:lineRule="auto"/>
        <w:rPr>
          <w:rFonts w:ascii="Times New Roman" w:eastAsia="Calibri" w:hAnsi="Times New Roman"/>
          <w:b/>
          <w:sz w:val="24"/>
          <w:szCs w:val="24"/>
          <w:lang w:eastAsia="ru-RU"/>
        </w:rPr>
      </w:pPr>
    </w:p>
    <w:p w:rsidR="009B336E" w:rsidRPr="009B336E" w:rsidRDefault="009B336E" w:rsidP="009B336E">
      <w:pPr>
        <w:spacing w:after="0" w:line="240" w:lineRule="auto"/>
        <w:rPr>
          <w:rFonts w:ascii="Times New Roman" w:eastAsia="Calibri" w:hAnsi="Times New Roman"/>
          <w:b/>
          <w:sz w:val="24"/>
          <w:szCs w:val="24"/>
          <w:lang w:eastAsia="ru-RU"/>
        </w:rPr>
      </w:pPr>
      <w:r w:rsidRPr="009B336E">
        <w:rPr>
          <w:rFonts w:ascii="Times New Roman" w:eastAsia="Calibri" w:hAnsi="Times New Roman"/>
          <w:b/>
          <w:sz w:val="24"/>
          <w:szCs w:val="24"/>
          <w:lang w:eastAsia="ru-RU"/>
        </w:rPr>
        <w:t>ЧАСТЬ 3. Проект договора аренды…………………………….…………………………..2</w:t>
      </w:r>
      <w:r w:rsidR="00473819">
        <w:rPr>
          <w:rFonts w:ascii="Times New Roman" w:eastAsia="Calibri" w:hAnsi="Times New Roman"/>
          <w:b/>
          <w:sz w:val="24"/>
          <w:szCs w:val="24"/>
          <w:lang w:eastAsia="ru-RU"/>
        </w:rPr>
        <w:t>9</w:t>
      </w:r>
    </w:p>
    <w:p w:rsidR="009B336E" w:rsidRPr="009B336E" w:rsidRDefault="009B336E" w:rsidP="009B336E">
      <w:pPr>
        <w:spacing w:after="0" w:line="240" w:lineRule="auto"/>
        <w:jc w:val="both"/>
        <w:rPr>
          <w:rFonts w:ascii="Times New Roman" w:eastAsia="Calibri" w:hAnsi="Times New Roman"/>
          <w:b/>
          <w:caps/>
          <w:sz w:val="24"/>
          <w:szCs w:val="24"/>
        </w:rPr>
      </w:pPr>
    </w:p>
    <w:p w:rsidR="009B336E" w:rsidRPr="009B336E" w:rsidRDefault="009B336E" w:rsidP="009B336E">
      <w:pPr>
        <w:spacing w:after="0" w:line="240" w:lineRule="auto"/>
        <w:rPr>
          <w:rFonts w:ascii="Times New Roman" w:eastAsia="Calibri" w:hAnsi="Times New Roman"/>
          <w:caps/>
          <w:sz w:val="24"/>
          <w:szCs w:val="24"/>
        </w:rPr>
      </w:pPr>
      <w:r w:rsidRPr="009B336E">
        <w:rPr>
          <w:rFonts w:ascii="Times New Roman" w:eastAsia="Calibri" w:hAnsi="Times New Roman"/>
          <w:caps/>
          <w:sz w:val="24"/>
          <w:szCs w:val="24"/>
        </w:rPr>
        <w:t xml:space="preserve"> </w:t>
      </w:r>
    </w:p>
    <w:p w:rsidR="009B336E" w:rsidRPr="009B336E" w:rsidRDefault="009B336E" w:rsidP="009B336E">
      <w:pPr>
        <w:tabs>
          <w:tab w:val="right" w:leader="dot" w:pos="9680"/>
        </w:tabs>
        <w:spacing w:after="0" w:line="240" w:lineRule="auto"/>
        <w:ind w:right="-42"/>
        <w:jc w:val="both"/>
        <w:rPr>
          <w:rFonts w:ascii="Times New Roman" w:eastAsia="Calibri" w:hAnsi="Times New Roman"/>
          <w:caps/>
          <w:sz w:val="24"/>
          <w:szCs w:val="24"/>
        </w:rPr>
      </w:pPr>
    </w:p>
    <w:p w:rsidR="009B336E" w:rsidRPr="009B336E" w:rsidRDefault="009B336E" w:rsidP="009B336E">
      <w:pPr>
        <w:spacing w:after="0" w:line="240" w:lineRule="auto"/>
        <w:jc w:val="both"/>
        <w:rPr>
          <w:rFonts w:ascii="Times New Roman" w:eastAsia="Calibri" w:hAnsi="Times New Roman"/>
          <w:caps/>
          <w:sz w:val="24"/>
          <w:szCs w:val="24"/>
        </w:rPr>
      </w:pPr>
    </w:p>
    <w:p w:rsidR="009B336E" w:rsidRPr="009B336E" w:rsidRDefault="009B336E" w:rsidP="009B336E">
      <w:pPr>
        <w:spacing w:after="0" w:line="240" w:lineRule="auto"/>
        <w:rPr>
          <w:rFonts w:ascii="Times New Roman" w:eastAsia="Calibri" w:hAnsi="Times New Roman"/>
          <w:caps/>
          <w:sz w:val="24"/>
          <w:szCs w:val="24"/>
        </w:rPr>
      </w:pPr>
    </w:p>
    <w:p w:rsidR="009B336E" w:rsidRPr="009B336E" w:rsidRDefault="009B336E" w:rsidP="009B336E">
      <w:pPr>
        <w:tabs>
          <w:tab w:val="right" w:leader="dot" w:pos="9680"/>
        </w:tabs>
        <w:spacing w:after="0" w:line="240" w:lineRule="auto"/>
        <w:ind w:right="-42"/>
        <w:jc w:val="both"/>
        <w:rPr>
          <w:rFonts w:ascii="Times New Roman" w:eastAsia="Calibri" w:hAnsi="Times New Roman"/>
          <w:caps/>
          <w:sz w:val="24"/>
          <w:szCs w:val="24"/>
        </w:rPr>
      </w:pPr>
    </w:p>
    <w:p w:rsidR="00D96253" w:rsidRPr="00CD3F77" w:rsidRDefault="00D96253" w:rsidP="00D96253">
      <w:pPr>
        <w:tabs>
          <w:tab w:val="right" w:leader="dot" w:pos="9680"/>
        </w:tabs>
        <w:autoSpaceDE w:val="0"/>
        <w:autoSpaceDN w:val="0"/>
        <w:adjustRightInd w:val="0"/>
        <w:spacing w:after="0" w:line="240" w:lineRule="auto"/>
        <w:ind w:right="-42"/>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03754A" w:rsidRDefault="0003754A" w:rsidP="00D96253">
      <w:pPr>
        <w:autoSpaceDE w:val="0"/>
        <w:autoSpaceDN w:val="0"/>
        <w:adjustRightInd w:val="0"/>
        <w:spacing w:after="0" w:line="240" w:lineRule="auto"/>
        <w:jc w:val="both"/>
        <w:rPr>
          <w:rFonts w:ascii="Times New Roman" w:hAnsi="Times New Roman"/>
          <w:caps/>
          <w:sz w:val="24"/>
          <w:szCs w:val="24"/>
        </w:rPr>
      </w:pPr>
    </w:p>
    <w:p w:rsidR="0003754A" w:rsidRDefault="0003754A"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Default="00D96253" w:rsidP="00D96253">
      <w:pPr>
        <w:autoSpaceDE w:val="0"/>
        <w:autoSpaceDN w:val="0"/>
        <w:adjustRightInd w:val="0"/>
        <w:spacing w:after="0" w:line="240" w:lineRule="auto"/>
        <w:jc w:val="both"/>
        <w:rPr>
          <w:rFonts w:ascii="Times New Roman" w:hAnsi="Times New Roman"/>
          <w:caps/>
          <w:sz w:val="24"/>
          <w:szCs w:val="24"/>
        </w:rPr>
      </w:pPr>
    </w:p>
    <w:p w:rsidR="00D96253" w:rsidRPr="00CD3F77" w:rsidRDefault="0019077A" w:rsidP="00D96253">
      <w:pPr>
        <w:spacing w:after="0" w:line="240" w:lineRule="auto"/>
        <w:jc w:val="center"/>
        <w:rPr>
          <w:rFonts w:ascii="Times New Roman" w:hAnsi="Times New Roman"/>
          <w:b/>
          <w:sz w:val="24"/>
          <w:szCs w:val="24"/>
        </w:rPr>
      </w:pPr>
      <w:bookmarkStart w:id="0" w:name="_Toc259524596"/>
      <w:r>
        <w:rPr>
          <w:rFonts w:ascii="Times New Roman" w:hAnsi="Times New Roman"/>
          <w:b/>
          <w:caps/>
          <w:sz w:val="24"/>
          <w:szCs w:val="24"/>
        </w:rPr>
        <w:lastRenderedPageBreak/>
        <w:t xml:space="preserve">Часть 1. </w:t>
      </w:r>
      <w:r w:rsidR="00D96253" w:rsidRPr="00CD3F77">
        <w:rPr>
          <w:rFonts w:ascii="Times New Roman" w:hAnsi="Times New Roman"/>
          <w:b/>
          <w:caps/>
          <w:sz w:val="24"/>
          <w:szCs w:val="24"/>
        </w:rPr>
        <w:t>Извещение о проведении открытого аукциона</w:t>
      </w:r>
    </w:p>
    <w:p w:rsidR="00D96253" w:rsidRPr="00CD3F77" w:rsidRDefault="00D96253" w:rsidP="00D96253">
      <w:pPr>
        <w:keepNext/>
        <w:tabs>
          <w:tab w:val="left" w:pos="5760"/>
        </w:tabs>
        <w:spacing w:after="0" w:line="240" w:lineRule="auto"/>
        <w:jc w:val="center"/>
        <w:outlineLvl w:val="0"/>
        <w:rPr>
          <w:rFonts w:ascii="Times New Roman" w:hAnsi="Times New Roman"/>
          <w:b/>
          <w:sz w:val="24"/>
          <w:szCs w:val="24"/>
          <w:lang w:eastAsia="ru-RU"/>
        </w:rPr>
      </w:pPr>
    </w:p>
    <w:p w:rsidR="00D96253" w:rsidRPr="00CD3F77" w:rsidRDefault="00D96253" w:rsidP="00D96253">
      <w:pPr>
        <w:keepNext/>
        <w:tabs>
          <w:tab w:val="left" w:pos="5760"/>
        </w:tabs>
        <w:spacing w:after="0" w:line="240" w:lineRule="auto"/>
        <w:jc w:val="center"/>
        <w:outlineLvl w:val="0"/>
        <w:rPr>
          <w:rFonts w:ascii="Times New Roman" w:hAnsi="Times New Roman"/>
          <w:b/>
          <w:sz w:val="28"/>
          <w:szCs w:val="28"/>
          <w:lang w:eastAsia="ru-RU"/>
        </w:rPr>
      </w:pPr>
      <w:r w:rsidRPr="00CD3F77">
        <w:rPr>
          <w:rFonts w:ascii="Times New Roman" w:hAnsi="Times New Roman"/>
          <w:b/>
          <w:sz w:val="28"/>
          <w:szCs w:val="28"/>
          <w:lang w:eastAsia="ru-RU"/>
        </w:rPr>
        <w:t>Извещение о проведении аукциона</w:t>
      </w:r>
    </w:p>
    <w:p w:rsidR="00D96253" w:rsidRPr="00CD3F77" w:rsidRDefault="00D96253" w:rsidP="00D96253">
      <w:pPr>
        <w:spacing w:after="0" w:line="240" w:lineRule="auto"/>
        <w:rPr>
          <w:rFonts w:ascii="Times New Roman" w:hAnsi="Times New Roman"/>
          <w:b/>
          <w:sz w:val="24"/>
          <w:szCs w:val="24"/>
        </w:rPr>
      </w:pPr>
    </w:p>
    <w:bookmarkEnd w:id="0"/>
    <w:p w:rsidR="00D96253" w:rsidRPr="00CD3F77" w:rsidRDefault="00D96253" w:rsidP="00D96253">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Организатор аукциона:</w:t>
      </w:r>
      <w:r w:rsidRPr="00CD3F77">
        <w:rPr>
          <w:rFonts w:ascii="Times New Roman" w:hAnsi="Times New Roman"/>
          <w:sz w:val="24"/>
          <w:szCs w:val="24"/>
        </w:rPr>
        <w:t xml:space="preserve"> Администрация Кромского района Орловской области, в лице отдела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w:t>
      </w:r>
      <w:bookmarkStart w:id="1" w:name="_GoBack"/>
      <w:bookmarkEnd w:id="1"/>
      <w:r>
        <w:rPr>
          <w:rFonts w:ascii="Times New Roman" w:hAnsi="Times New Roman"/>
          <w:sz w:val="24"/>
          <w:szCs w:val="24"/>
        </w:rPr>
        <w:t xml:space="preserve"> </w:t>
      </w:r>
      <w:r w:rsidRPr="00CD3F77">
        <w:rPr>
          <w:rFonts w:ascii="Times New Roman" w:hAnsi="Times New Roman"/>
          <w:sz w:val="24"/>
          <w:szCs w:val="24"/>
        </w:rPr>
        <w:t xml:space="preserve">пгт. Кромы, ул. Советская, д.34, e-mail: </w:t>
      </w:r>
      <w:r w:rsidRPr="00CD3F77">
        <w:rPr>
          <w:rFonts w:ascii="Times New Roman" w:hAnsi="Times New Roman"/>
          <w:sz w:val="24"/>
          <w:szCs w:val="24"/>
          <w:lang w:val="en-US"/>
        </w:rPr>
        <w:t>imu</w:t>
      </w:r>
      <w:r w:rsidRPr="00CD3F77">
        <w:rPr>
          <w:rFonts w:ascii="Times New Roman" w:hAnsi="Times New Roman"/>
          <w:sz w:val="24"/>
          <w:szCs w:val="24"/>
        </w:rPr>
        <w:t>.</w:t>
      </w:r>
      <w:r w:rsidRPr="00CD3F77">
        <w:rPr>
          <w:rFonts w:ascii="Times New Roman" w:hAnsi="Times New Roman"/>
          <w:sz w:val="24"/>
          <w:szCs w:val="24"/>
          <w:lang w:val="en-US"/>
        </w:rPr>
        <w:t>kromy</w:t>
      </w:r>
      <w:r w:rsidRPr="00CD3F77">
        <w:rPr>
          <w:rFonts w:ascii="Times New Roman" w:hAnsi="Times New Roman"/>
          <w:sz w:val="24"/>
          <w:szCs w:val="24"/>
        </w:rPr>
        <w:t>@</w:t>
      </w:r>
      <w:r w:rsidRPr="00CD3F77">
        <w:rPr>
          <w:rFonts w:ascii="Times New Roman" w:hAnsi="Times New Roman"/>
          <w:sz w:val="24"/>
          <w:szCs w:val="24"/>
          <w:lang w:val="en-US"/>
        </w:rPr>
        <w:t>yandex</w:t>
      </w:r>
      <w:r w:rsidRPr="00CD3F77">
        <w:rPr>
          <w:rFonts w:ascii="Times New Roman" w:hAnsi="Times New Roman"/>
          <w:sz w:val="24"/>
          <w:szCs w:val="24"/>
        </w:rPr>
        <w:t>.</w:t>
      </w:r>
      <w:r w:rsidRPr="00CD3F77">
        <w:rPr>
          <w:rFonts w:ascii="Times New Roman" w:hAnsi="Times New Roman"/>
          <w:sz w:val="24"/>
          <w:szCs w:val="24"/>
          <w:lang w:val="en-US"/>
        </w:rPr>
        <w:t>ru</w:t>
      </w:r>
      <w:r w:rsidRPr="00CD3F77">
        <w:rPr>
          <w:rFonts w:ascii="Times New Roman" w:hAnsi="Times New Roman"/>
          <w:sz w:val="24"/>
          <w:szCs w:val="24"/>
        </w:rPr>
        <w:t>, тел.</w:t>
      </w:r>
      <w:r w:rsidR="00D87C6B">
        <w:rPr>
          <w:rFonts w:ascii="Times New Roman" w:hAnsi="Times New Roman"/>
          <w:sz w:val="24"/>
          <w:szCs w:val="24"/>
        </w:rPr>
        <w:t xml:space="preserve"> </w:t>
      </w:r>
      <w:r w:rsidRPr="00CD3F77">
        <w:rPr>
          <w:rFonts w:ascii="Times New Roman" w:hAnsi="Times New Roman"/>
          <w:sz w:val="24"/>
          <w:szCs w:val="24"/>
        </w:rPr>
        <w:t>(48643) 2-22-93.</w:t>
      </w:r>
    </w:p>
    <w:p w:rsidR="00D96253" w:rsidRPr="00CD3F77" w:rsidRDefault="00D96253" w:rsidP="00D96253">
      <w:pPr>
        <w:keepLines/>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Предмет аукциона:</w:t>
      </w:r>
      <w:r w:rsidRPr="00CD3F77">
        <w:rPr>
          <w:rFonts w:ascii="Times New Roman" w:hAnsi="Times New Roman"/>
          <w:sz w:val="24"/>
          <w:szCs w:val="24"/>
        </w:rPr>
        <w:t xml:space="preserve"> аукцион на право заключения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 физическим лицам, не являющимся индивидуальными предпринимателями и применяющим специальный налоговый режим «Налог на профессиональный доход» и организациям, образующим инфраструктуру поддержки субъектов малого и среднего предпринимательства.</w:t>
      </w:r>
    </w:p>
    <w:p w:rsidR="00D96253" w:rsidRPr="00CD3F77" w:rsidRDefault="00D96253" w:rsidP="00D96253">
      <w:pPr>
        <w:keepLines/>
        <w:adjustRightInd w:val="0"/>
        <w:spacing w:after="0" w:line="240" w:lineRule="auto"/>
        <w:ind w:firstLine="567"/>
        <w:jc w:val="both"/>
        <w:rPr>
          <w:rFonts w:ascii="Times New Roman" w:hAnsi="Times New Roman"/>
          <w:sz w:val="24"/>
          <w:szCs w:val="24"/>
        </w:rPr>
      </w:pPr>
      <w:r w:rsidRPr="00CD3F77">
        <w:rPr>
          <w:rFonts w:ascii="Times New Roman" w:hAnsi="Times New Roman"/>
          <w:sz w:val="24"/>
          <w:szCs w:val="24"/>
        </w:rPr>
        <w:t>Лот № 1: нежилое помещение, общая площадь 1</w:t>
      </w:r>
      <w:r w:rsidR="00206A5D">
        <w:rPr>
          <w:rFonts w:ascii="Times New Roman" w:hAnsi="Times New Roman"/>
          <w:sz w:val="24"/>
          <w:szCs w:val="24"/>
        </w:rPr>
        <w:t>6</w:t>
      </w:r>
      <w:r w:rsidRPr="00CD3F77">
        <w:rPr>
          <w:rFonts w:ascii="Times New Roman" w:hAnsi="Times New Roman"/>
          <w:sz w:val="24"/>
          <w:szCs w:val="24"/>
        </w:rPr>
        <w:t>,</w:t>
      </w:r>
      <w:r w:rsidR="0026562E">
        <w:rPr>
          <w:rFonts w:ascii="Times New Roman" w:hAnsi="Times New Roman"/>
          <w:sz w:val="24"/>
          <w:szCs w:val="24"/>
        </w:rPr>
        <w:t>0</w:t>
      </w:r>
      <w:r w:rsidRPr="00CD3F77">
        <w:rPr>
          <w:rFonts w:ascii="Times New Roman" w:hAnsi="Times New Roman"/>
          <w:sz w:val="24"/>
          <w:szCs w:val="24"/>
        </w:rPr>
        <w:t xml:space="preserve"> кв.м., 2 этаж, к</w:t>
      </w:r>
      <w:r w:rsidR="00206A5D">
        <w:rPr>
          <w:rFonts w:ascii="Times New Roman" w:hAnsi="Times New Roman"/>
          <w:sz w:val="24"/>
          <w:szCs w:val="24"/>
        </w:rPr>
        <w:t>адастровый номер 57:09:0030401:149</w:t>
      </w:r>
      <w:r w:rsidRPr="00CD3F77">
        <w:rPr>
          <w:rFonts w:ascii="Times New Roman" w:hAnsi="Times New Roman"/>
          <w:sz w:val="24"/>
          <w:szCs w:val="24"/>
        </w:rPr>
        <w:t>, по адресу Орловская област</w:t>
      </w:r>
      <w:r>
        <w:rPr>
          <w:rFonts w:ascii="Times New Roman" w:hAnsi="Times New Roman"/>
          <w:sz w:val="24"/>
          <w:szCs w:val="24"/>
        </w:rPr>
        <w:t xml:space="preserve">ь, Кромской район, пгт. Кромы, </w:t>
      </w:r>
      <w:r w:rsidR="00134A70">
        <w:rPr>
          <w:rFonts w:ascii="Times New Roman" w:hAnsi="Times New Roman"/>
          <w:sz w:val="24"/>
          <w:szCs w:val="24"/>
        </w:rPr>
        <w:t xml:space="preserve">                       </w:t>
      </w:r>
      <w:r w:rsidRPr="00CD3F77">
        <w:rPr>
          <w:rFonts w:ascii="Times New Roman" w:hAnsi="Times New Roman"/>
          <w:sz w:val="24"/>
          <w:szCs w:val="24"/>
        </w:rPr>
        <w:t>ул. К. Маркса, д.3</w:t>
      </w:r>
      <w:r w:rsidR="00134A70">
        <w:rPr>
          <w:rFonts w:ascii="Times New Roman" w:hAnsi="Times New Roman"/>
          <w:sz w:val="24"/>
          <w:szCs w:val="24"/>
        </w:rPr>
        <w:t>, пом.4.</w:t>
      </w:r>
    </w:p>
    <w:p w:rsidR="00D96253" w:rsidRPr="00CD3F77" w:rsidRDefault="00D96253" w:rsidP="00D96253">
      <w:pPr>
        <w:keepLines/>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Целевое назначение имущества:</w:t>
      </w:r>
      <w:r w:rsidRPr="00CD3F77">
        <w:rPr>
          <w:rFonts w:ascii="Times New Roman" w:hAnsi="Times New Roman"/>
          <w:bCs/>
          <w:sz w:val="24"/>
          <w:szCs w:val="24"/>
        </w:rPr>
        <w:t xml:space="preserve"> </w:t>
      </w:r>
      <w:r w:rsidRPr="00CD3F77">
        <w:rPr>
          <w:rFonts w:ascii="Times New Roman" w:hAnsi="Times New Roman"/>
          <w:sz w:val="24"/>
          <w:szCs w:val="24"/>
        </w:rPr>
        <w:t>для ведения предпринимательской деятельности.</w:t>
      </w:r>
    </w:p>
    <w:p w:rsidR="00D96253" w:rsidRPr="00CD3F77" w:rsidRDefault="00D96253" w:rsidP="00D96253">
      <w:pPr>
        <w:keepLines/>
        <w:tabs>
          <w:tab w:val="left" w:pos="567"/>
        </w:tabs>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b/>
          <w:sz w:val="24"/>
          <w:szCs w:val="24"/>
        </w:rPr>
        <w:tab/>
        <w:t>Начальная (минимальная) цена договора (размер ежемесячной арендной</w:t>
      </w:r>
      <w:r w:rsidRPr="00CD3F77">
        <w:rPr>
          <w:rFonts w:ascii="Times New Roman" w:hAnsi="Times New Roman"/>
          <w:sz w:val="24"/>
          <w:szCs w:val="24"/>
        </w:rPr>
        <w:t xml:space="preserve"> </w:t>
      </w:r>
      <w:r w:rsidRPr="00CD3F77">
        <w:rPr>
          <w:rFonts w:ascii="Times New Roman" w:hAnsi="Times New Roman"/>
          <w:b/>
          <w:sz w:val="24"/>
          <w:szCs w:val="24"/>
        </w:rPr>
        <w:t xml:space="preserve">платы): </w:t>
      </w:r>
      <w:r w:rsidR="00AD3084">
        <w:rPr>
          <w:rFonts w:ascii="Times New Roman" w:hAnsi="Times New Roman"/>
          <w:b/>
          <w:sz w:val="24"/>
          <w:szCs w:val="24"/>
        </w:rPr>
        <w:t>4</w:t>
      </w:r>
      <w:r w:rsidR="00206A5D">
        <w:rPr>
          <w:rFonts w:ascii="Times New Roman" w:hAnsi="Times New Roman"/>
          <w:b/>
          <w:sz w:val="24"/>
          <w:szCs w:val="24"/>
        </w:rPr>
        <w:t>640</w:t>
      </w:r>
      <w:r w:rsidRPr="00CD3F77">
        <w:rPr>
          <w:rFonts w:ascii="Times New Roman" w:hAnsi="Times New Roman"/>
          <w:sz w:val="24"/>
          <w:szCs w:val="24"/>
        </w:rPr>
        <w:t xml:space="preserve"> </w:t>
      </w:r>
      <w:r w:rsidRPr="00AD3084">
        <w:rPr>
          <w:rFonts w:ascii="Times New Roman" w:hAnsi="Times New Roman"/>
          <w:b/>
          <w:sz w:val="24"/>
          <w:szCs w:val="24"/>
        </w:rPr>
        <w:t>(</w:t>
      </w:r>
      <w:r w:rsidR="00AD3084" w:rsidRPr="00AD3084">
        <w:rPr>
          <w:rFonts w:ascii="Times New Roman" w:hAnsi="Times New Roman"/>
          <w:b/>
          <w:sz w:val="24"/>
          <w:szCs w:val="24"/>
        </w:rPr>
        <w:t>четыре</w:t>
      </w:r>
      <w:r w:rsidRPr="00AD3084">
        <w:rPr>
          <w:rFonts w:ascii="Times New Roman" w:hAnsi="Times New Roman"/>
          <w:b/>
          <w:sz w:val="24"/>
          <w:szCs w:val="24"/>
        </w:rPr>
        <w:t xml:space="preserve"> тысячи </w:t>
      </w:r>
      <w:r w:rsidR="00206A5D">
        <w:rPr>
          <w:rFonts w:ascii="Times New Roman" w:hAnsi="Times New Roman"/>
          <w:b/>
          <w:sz w:val="24"/>
          <w:szCs w:val="24"/>
        </w:rPr>
        <w:t>шестьсот сорок</w:t>
      </w:r>
      <w:r w:rsidRPr="00AD3084">
        <w:rPr>
          <w:rFonts w:ascii="Times New Roman" w:hAnsi="Times New Roman"/>
          <w:b/>
          <w:sz w:val="24"/>
          <w:szCs w:val="24"/>
        </w:rPr>
        <w:t xml:space="preserve">) руб. </w:t>
      </w:r>
      <w:r w:rsidR="0026562E" w:rsidRPr="00AD3084">
        <w:rPr>
          <w:rFonts w:ascii="Times New Roman" w:hAnsi="Times New Roman"/>
          <w:b/>
          <w:sz w:val="24"/>
          <w:szCs w:val="24"/>
        </w:rPr>
        <w:t>0</w:t>
      </w:r>
      <w:r w:rsidR="00AD3084" w:rsidRPr="00AD3084">
        <w:rPr>
          <w:rFonts w:ascii="Times New Roman" w:hAnsi="Times New Roman"/>
          <w:b/>
          <w:sz w:val="24"/>
          <w:szCs w:val="24"/>
        </w:rPr>
        <w:t>0</w:t>
      </w:r>
      <w:r w:rsidRPr="00AD3084">
        <w:rPr>
          <w:rFonts w:ascii="Times New Roman" w:hAnsi="Times New Roman"/>
          <w:b/>
          <w:sz w:val="24"/>
          <w:szCs w:val="24"/>
        </w:rPr>
        <w:t xml:space="preserve"> коп</w:t>
      </w:r>
      <w:r w:rsidRPr="00CD3F77">
        <w:rPr>
          <w:rFonts w:ascii="Times New Roman" w:hAnsi="Times New Roman"/>
          <w:sz w:val="24"/>
          <w:szCs w:val="24"/>
        </w:rPr>
        <w:t>. (</w:t>
      </w:r>
      <w:r w:rsidR="00AD3084">
        <w:rPr>
          <w:rFonts w:ascii="Times New Roman" w:hAnsi="Times New Roman"/>
          <w:sz w:val="24"/>
          <w:szCs w:val="24"/>
        </w:rPr>
        <w:t>с</w:t>
      </w:r>
      <w:r w:rsidRPr="00CD3F77">
        <w:rPr>
          <w:rFonts w:ascii="Times New Roman" w:hAnsi="Times New Roman"/>
          <w:sz w:val="24"/>
          <w:szCs w:val="24"/>
        </w:rPr>
        <w:t xml:space="preserve"> учет</w:t>
      </w:r>
      <w:r w:rsidR="00AD3084">
        <w:rPr>
          <w:rFonts w:ascii="Times New Roman" w:hAnsi="Times New Roman"/>
          <w:sz w:val="24"/>
          <w:szCs w:val="24"/>
        </w:rPr>
        <w:t>ом</w:t>
      </w:r>
      <w:r w:rsidRPr="00CD3F77">
        <w:rPr>
          <w:rFonts w:ascii="Times New Roman" w:hAnsi="Times New Roman"/>
          <w:sz w:val="24"/>
          <w:szCs w:val="24"/>
        </w:rPr>
        <w:t xml:space="preserve"> НДС)</w:t>
      </w:r>
      <w:r w:rsidR="00F36E52" w:rsidRPr="00F36E52">
        <w:t xml:space="preserve"> </w:t>
      </w:r>
      <w:r w:rsidR="00F36E52" w:rsidRPr="00F36E52">
        <w:rPr>
          <w:rFonts w:ascii="Times New Roman" w:hAnsi="Times New Roman"/>
          <w:sz w:val="24"/>
          <w:szCs w:val="24"/>
        </w:rPr>
        <w:t>(без учета расходов на</w:t>
      </w:r>
      <w:r w:rsidR="00F36E52">
        <w:rPr>
          <w:rFonts w:ascii="Times New Roman" w:hAnsi="Times New Roman"/>
          <w:sz w:val="24"/>
          <w:szCs w:val="24"/>
        </w:rPr>
        <w:t xml:space="preserve"> оплату коммунальных платежей).</w:t>
      </w:r>
    </w:p>
    <w:p w:rsidR="00D96253" w:rsidRPr="00CD3F77" w:rsidRDefault="00D96253" w:rsidP="00D96253">
      <w:pPr>
        <w:tabs>
          <w:tab w:val="left" w:pos="567"/>
        </w:tabs>
        <w:spacing w:after="0" w:line="240" w:lineRule="auto"/>
        <w:jc w:val="both"/>
        <w:rPr>
          <w:rFonts w:ascii="Times New Roman" w:hAnsi="Times New Roman"/>
          <w:sz w:val="24"/>
          <w:szCs w:val="24"/>
        </w:rPr>
      </w:pPr>
      <w:r w:rsidRPr="00CD3F77">
        <w:rPr>
          <w:rFonts w:ascii="Times New Roman" w:hAnsi="Times New Roman"/>
          <w:b/>
          <w:sz w:val="24"/>
          <w:szCs w:val="24"/>
        </w:rPr>
        <w:tab/>
        <w:t xml:space="preserve">Задаток для участия в аукционе: </w:t>
      </w:r>
      <w:r w:rsidRPr="00CD3F77">
        <w:rPr>
          <w:rFonts w:ascii="Times New Roman" w:hAnsi="Times New Roman"/>
          <w:sz w:val="24"/>
          <w:szCs w:val="24"/>
        </w:rPr>
        <w:t>размер задатка для участия в аукционе установлен в</w:t>
      </w:r>
      <w:r w:rsidR="00D87C6B">
        <w:rPr>
          <w:rFonts w:ascii="Times New Roman" w:hAnsi="Times New Roman"/>
          <w:sz w:val="24"/>
          <w:szCs w:val="24"/>
        </w:rPr>
        <w:t xml:space="preserve"> </w:t>
      </w:r>
      <w:r w:rsidRPr="00CD3F77">
        <w:rPr>
          <w:rFonts w:ascii="Times New Roman" w:hAnsi="Times New Roman"/>
          <w:sz w:val="24"/>
          <w:szCs w:val="24"/>
        </w:rPr>
        <w:t xml:space="preserve">размере 20% начальной (минимальной) цены договора (размера ежемесячной арендной платы) и составляет </w:t>
      </w:r>
      <w:r w:rsidR="00206A5D" w:rsidRPr="00206A5D">
        <w:rPr>
          <w:rFonts w:ascii="Times New Roman" w:hAnsi="Times New Roman"/>
          <w:b/>
          <w:sz w:val="24"/>
          <w:szCs w:val="24"/>
        </w:rPr>
        <w:t>928</w:t>
      </w:r>
      <w:r w:rsidRPr="00AD3084">
        <w:rPr>
          <w:rFonts w:ascii="Times New Roman" w:hAnsi="Times New Roman"/>
          <w:b/>
          <w:sz w:val="24"/>
          <w:szCs w:val="24"/>
        </w:rPr>
        <w:t xml:space="preserve"> (</w:t>
      </w:r>
      <w:r w:rsidR="00206A5D">
        <w:rPr>
          <w:rFonts w:ascii="Times New Roman" w:hAnsi="Times New Roman"/>
          <w:b/>
          <w:sz w:val="24"/>
          <w:szCs w:val="24"/>
        </w:rPr>
        <w:t>девятьсот двадцать восемь</w:t>
      </w:r>
      <w:r w:rsidRPr="00AD3084">
        <w:rPr>
          <w:rFonts w:ascii="Times New Roman" w:hAnsi="Times New Roman"/>
          <w:b/>
          <w:sz w:val="24"/>
          <w:szCs w:val="24"/>
        </w:rPr>
        <w:t xml:space="preserve">) руб. </w:t>
      </w:r>
      <w:r w:rsidR="0026562E" w:rsidRPr="00AD3084">
        <w:rPr>
          <w:rFonts w:ascii="Times New Roman" w:hAnsi="Times New Roman"/>
          <w:b/>
          <w:sz w:val="24"/>
          <w:szCs w:val="24"/>
        </w:rPr>
        <w:t>0</w:t>
      </w:r>
      <w:r w:rsidR="00AD3084" w:rsidRPr="00AD3084">
        <w:rPr>
          <w:rFonts w:ascii="Times New Roman" w:hAnsi="Times New Roman"/>
          <w:b/>
          <w:sz w:val="24"/>
          <w:szCs w:val="24"/>
        </w:rPr>
        <w:t>0</w:t>
      </w:r>
      <w:r w:rsidRPr="00AD3084">
        <w:rPr>
          <w:rFonts w:ascii="Times New Roman" w:hAnsi="Times New Roman"/>
          <w:b/>
          <w:sz w:val="24"/>
          <w:szCs w:val="24"/>
        </w:rPr>
        <w:t xml:space="preserve"> коп</w:t>
      </w:r>
      <w:r w:rsidRPr="00CD3F77">
        <w:rPr>
          <w:rFonts w:ascii="Times New Roman" w:hAnsi="Times New Roman"/>
          <w:sz w:val="24"/>
          <w:szCs w:val="24"/>
        </w:rPr>
        <w:t>., задаток в полном объеме должен поступить на счет организатора аукциона, указанный в</w:t>
      </w:r>
      <w:r w:rsidR="00D87C6B">
        <w:rPr>
          <w:rFonts w:ascii="Times New Roman" w:hAnsi="Times New Roman"/>
          <w:sz w:val="24"/>
          <w:szCs w:val="24"/>
        </w:rPr>
        <w:t xml:space="preserve"> </w:t>
      </w:r>
      <w:r w:rsidRPr="00CD3F77">
        <w:rPr>
          <w:rFonts w:ascii="Times New Roman" w:hAnsi="Times New Roman"/>
          <w:sz w:val="24"/>
          <w:szCs w:val="24"/>
        </w:rPr>
        <w:t xml:space="preserve">документации аукциона для перечисления задатка, в срок не позднее даты начала рассмотрения заявок. </w:t>
      </w:r>
    </w:p>
    <w:p w:rsidR="00D96253" w:rsidRPr="00CD3F77" w:rsidRDefault="00D96253" w:rsidP="00D96253">
      <w:pPr>
        <w:tabs>
          <w:tab w:val="left" w:pos="567"/>
        </w:tabs>
        <w:spacing w:after="0" w:line="240" w:lineRule="auto"/>
        <w:jc w:val="both"/>
        <w:rPr>
          <w:rFonts w:ascii="Times New Roman" w:hAnsi="Times New Roman"/>
          <w:bCs/>
          <w:sz w:val="24"/>
          <w:szCs w:val="24"/>
        </w:rPr>
      </w:pPr>
      <w:r w:rsidRPr="00CD3F77">
        <w:rPr>
          <w:rFonts w:ascii="Times New Roman" w:hAnsi="Times New Roman"/>
          <w:b/>
          <w:sz w:val="24"/>
          <w:szCs w:val="24"/>
        </w:rPr>
        <w:tab/>
        <w:t xml:space="preserve">Срок действия договора аренды: </w:t>
      </w:r>
      <w:r w:rsidRPr="00CD3F77">
        <w:rPr>
          <w:rFonts w:ascii="Times New Roman" w:hAnsi="Times New Roman"/>
          <w:bCs/>
          <w:sz w:val="24"/>
          <w:szCs w:val="24"/>
        </w:rPr>
        <w:t>5 (пять) лет со дня подписания договора аренды.</w:t>
      </w:r>
    </w:p>
    <w:p w:rsidR="00D96253" w:rsidRPr="00CD3F77" w:rsidRDefault="00D96253" w:rsidP="00D96253">
      <w:pPr>
        <w:tabs>
          <w:tab w:val="left" w:pos="567"/>
          <w:tab w:val="left" w:pos="709"/>
        </w:tabs>
        <w:spacing w:after="0" w:line="240" w:lineRule="auto"/>
        <w:jc w:val="both"/>
        <w:rPr>
          <w:rFonts w:ascii="Times New Roman" w:hAnsi="Times New Roman"/>
          <w:sz w:val="24"/>
          <w:szCs w:val="24"/>
        </w:rPr>
      </w:pPr>
      <w:r w:rsidRPr="00CD3F77">
        <w:rPr>
          <w:rFonts w:ascii="Times New Roman" w:hAnsi="Times New Roman"/>
          <w:b/>
          <w:sz w:val="24"/>
          <w:szCs w:val="24"/>
        </w:rPr>
        <w:tab/>
        <w:t xml:space="preserve">Действующие обременения: </w:t>
      </w:r>
      <w:r w:rsidRPr="00CD3F77">
        <w:rPr>
          <w:rFonts w:ascii="Times New Roman" w:hAnsi="Times New Roman"/>
          <w:sz w:val="24"/>
          <w:szCs w:val="24"/>
        </w:rPr>
        <w:t>отсутствуют.</w:t>
      </w:r>
    </w:p>
    <w:p w:rsidR="00D96253" w:rsidRPr="00CD3F77" w:rsidRDefault="00D96253" w:rsidP="00D96253">
      <w:pPr>
        <w:tabs>
          <w:tab w:val="left" w:pos="567"/>
        </w:tabs>
        <w:spacing w:after="0" w:line="240" w:lineRule="auto"/>
        <w:jc w:val="both"/>
        <w:rPr>
          <w:rFonts w:ascii="Times New Roman" w:hAnsi="Times New Roman"/>
          <w:sz w:val="24"/>
          <w:szCs w:val="24"/>
        </w:rPr>
      </w:pPr>
      <w:r w:rsidRPr="00CD3F77">
        <w:rPr>
          <w:rFonts w:ascii="Times New Roman" w:hAnsi="Times New Roman"/>
          <w:b/>
          <w:sz w:val="24"/>
          <w:szCs w:val="24"/>
        </w:rPr>
        <w:tab/>
        <w:t>Предоставление документации об аукционе:</w:t>
      </w:r>
      <w:r w:rsidRPr="00CD3F77">
        <w:rPr>
          <w:rFonts w:ascii="Times New Roman" w:hAnsi="Times New Roman"/>
          <w:sz w:val="24"/>
          <w:szCs w:val="24"/>
        </w:rPr>
        <w:t xml:space="preserve"> документация об аукционе размещена в</w:t>
      </w:r>
      <w:r w:rsidR="0026562E">
        <w:rPr>
          <w:rFonts w:ascii="Times New Roman" w:hAnsi="Times New Roman"/>
          <w:sz w:val="24"/>
          <w:szCs w:val="24"/>
        </w:rPr>
        <w:t xml:space="preserve"> </w:t>
      </w:r>
      <w:r w:rsidRPr="00CD3F77">
        <w:rPr>
          <w:rFonts w:ascii="Times New Roman" w:hAnsi="Times New Roman"/>
          <w:sz w:val="24"/>
          <w:szCs w:val="24"/>
        </w:rPr>
        <w:t xml:space="preserve">свободном доступе в сети Интернет на сайте </w:t>
      </w:r>
      <w:hyperlink r:id="rId8" w:history="1">
        <w:r w:rsidRPr="00CD3F77">
          <w:rPr>
            <w:rFonts w:ascii="Times New Roman" w:hAnsi="Times New Roman"/>
            <w:color w:val="0000FF"/>
            <w:sz w:val="24"/>
            <w:szCs w:val="24"/>
            <w:u w:val="single"/>
          </w:rPr>
          <w:t>www.torgi.gov.ru</w:t>
        </w:r>
      </w:hyperlink>
      <w:r w:rsidRPr="00CD3F77">
        <w:rPr>
          <w:rFonts w:ascii="Times New Roman" w:hAnsi="Times New Roman"/>
          <w:sz w:val="24"/>
          <w:szCs w:val="24"/>
        </w:rPr>
        <w:t>, на официальном сайте администрации Кромского района Орловской области (</w:t>
      </w:r>
      <w:hyperlink r:id="rId9" w:history="1">
        <w:r w:rsidRPr="00CD3F77">
          <w:rPr>
            <w:rFonts w:ascii="Times New Roman" w:hAnsi="Times New Roman"/>
            <w:color w:val="0000FF"/>
            <w:sz w:val="24"/>
            <w:szCs w:val="24"/>
            <w:u w:val="single"/>
          </w:rPr>
          <w:t>http://adm-krom.ru</w:t>
        </w:r>
      </w:hyperlink>
      <w:r w:rsidRPr="00CD3F77">
        <w:rPr>
          <w:rFonts w:ascii="Times New Roman" w:hAnsi="Times New Roman"/>
          <w:sz w:val="24"/>
          <w:szCs w:val="24"/>
        </w:rPr>
        <w:t>).</w:t>
      </w:r>
    </w:p>
    <w:p w:rsidR="00D96253" w:rsidRPr="00CD3F77" w:rsidRDefault="00D96253" w:rsidP="00D96253">
      <w:pPr>
        <w:tabs>
          <w:tab w:val="left" w:pos="709"/>
        </w:tabs>
        <w:autoSpaceDE w:val="0"/>
        <w:autoSpaceDN w:val="0"/>
        <w:adjustRightInd w:val="0"/>
        <w:spacing w:after="0" w:line="240" w:lineRule="auto"/>
        <w:ind w:firstLine="567"/>
        <w:jc w:val="both"/>
        <w:rPr>
          <w:rFonts w:ascii="Times New Roman" w:hAnsi="Times New Roman"/>
          <w:sz w:val="24"/>
          <w:szCs w:val="24"/>
        </w:rPr>
      </w:pPr>
      <w:r w:rsidRPr="00CD3F77">
        <w:rPr>
          <w:rFonts w:ascii="Times New Roman" w:hAnsi="Times New Roman"/>
          <w:sz w:val="24"/>
          <w:szCs w:val="24"/>
        </w:rPr>
        <w:t xml:space="preserve">Кроме того, с </w:t>
      </w:r>
      <w:r w:rsidR="00FC1623" w:rsidRPr="00FC1623">
        <w:rPr>
          <w:rFonts w:ascii="Times New Roman" w:hAnsi="Times New Roman"/>
          <w:b/>
          <w:sz w:val="24"/>
          <w:szCs w:val="24"/>
        </w:rPr>
        <w:t>31</w:t>
      </w:r>
      <w:r w:rsidRPr="00CD3F77">
        <w:rPr>
          <w:rFonts w:ascii="Times New Roman" w:hAnsi="Times New Roman"/>
          <w:b/>
          <w:sz w:val="24"/>
          <w:szCs w:val="24"/>
        </w:rPr>
        <w:t xml:space="preserve"> </w:t>
      </w:r>
      <w:r w:rsidR="008C1F6A">
        <w:rPr>
          <w:rFonts w:ascii="Times New Roman" w:hAnsi="Times New Roman"/>
          <w:b/>
          <w:sz w:val="24"/>
          <w:szCs w:val="24"/>
        </w:rPr>
        <w:t>марта</w:t>
      </w:r>
      <w:r w:rsidRPr="00CD3F77">
        <w:rPr>
          <w:rFonts w:ascii="Times New Roman" w:hAnsi="Times New Roman"/>
          <w:b/>
          <w:sz w:val="24"/>
          <w:szCs w:val="24"/>
        </w:rPr>
        <w:t xml:space="preserve"> 202</w:t>
      </w:r>
      <w:r w:rsidR="008C1F6A">
        <w:rPr>
          <w:rFonts w:ascii="Times New Roman" w:hAnsi="Times New Roman"/>
          <w:b/>
          <w:sz w:val="24"/>
          <w:szCs w:val="24"/>
        </w:rPr>
        <w:t>2</w:t>
      </w:r>
      <w:r w:rsidR="00D87C6B">
        <w:rPr>
          <w:rFonts w:ascii="Times New Roman" w:hAnsi="Times New Roman"/>
          <w:b/>
          <w:sz w:val="24"/>
          <w:szCs w:val="24"/>
        </w:rPr>
        <w:t xml:space="preserve"> </w:t>
      </w:r>
      <w:r w:rsidRPr="00CD3F77">
        <w:rPr>
          <w:rFonts w:ascii="Times New Roman" w:hAnsi="Times New Roman"/>
          <w:b/>
          <w:sz w:val="24"/>
          <w:szCs w:val="24"/>
        </w:rPr>
        <w:t>года</w:t>
      </w:r>
      <w:r w:rsidRPr="00CD3F77">
        <w:rPr>
          <w:rFonts w:ascii="Times New Roman" w:hAnsi="Times New Roman"/>
          <w:sz w:val="24"/>
          <w:szCs w:val="24"/>
        </w:rPr>
        <w:t xml:space="preserve"> документация об аукционе представляется бесплатно в рабочие дни с</w:t>
      </w:r>
      <w:r w:rsidR="00D87C6B">
        <w:rPr>
          <w:rFonts w:ascii="Times New Roman" w:hAnsi="Times New Roman"/>
          <w:sz w:val="24"/>
          <w:szCs w:val="24"/>
        </w:rPr>
        <w:t xml:space="preserve"> </w:t>
      </w:r>
      <w:r w:rsidRPr="00CD3F77">
        <w:rPr>
          <w:rFonts w:ascii="Times New Roman" w:hAnsi="Times New Roman"/>
          <w:sz w:val="24"/>
          <w:szCs w:val="24"/>
        </w:rPr>
        <w:t>9:00 до</w:t>
      </w:r>
      <w:r w:rsidR="00D87C6B">
        <w:rPr>
          <w:rFonts w:ascii="Times New Roman" w:hAnsi="Times New Roman"/>
          <w:sz w:val="24"/>
          <w:szCs w:val="24"/>
        </w:rPr>
        <w:t xml:space="preserve"> </w:t>
      </w:r>
      <w:r w:rsidRPr="00CD3F77">
        <w:rPr>
          <w:rFonts w:ascii="Times New Roman" w:hAnsi="Times New Roman"/>
          <w:sz w:val="24"/>
          <w:szCs w:val="24"/>
        </w:rPr>
        <w:t>13:00 и с 14:00 до 16:00 часов (время московское) по адресу: Орловская область, Кромской район, пгт. Кромы, ул. Советская, д.34 на основании заявления любого заинтересованного лица, поданного в письменной форме, или в форме электронного документа, в течение 2-х рабочих дней с момента подачи заявления.</w:t>
      </w:r>
    </w:p>
    <w:p w:rsidR="00D96253" w:rsidRPr="00CD3F77" w:rsidRDefault="00D96253" w:rsidP="00D96253">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 xml:space="preserve">Сроки подачи заявок на участие в аукционе: </w:t>
      </w:r>
      <w:r w:rsidRPr="00CD3F77">
        <w:rPr>
          <w:rFonts w:ascii="Times New Roman" w:hAnsi="Times New Roman"/>
          <w:sz w:val="24"/>
          <w:szCs w:val="24"/>
        </w:rPr>
        <w:t>заявки подаются</w:t>
      </w:r>
      <w:r w:rsidRPr="00CD3F77">
        <w:rPr>
          <w:rFonts w:ascii="Times New Roman" w:hAnsi="Times New Roman"/>
          <w:b/>
          <w:sz w:val="24"/>
          <w:szCs w:val="24"/>
        </w:rPr>
        <w:t xml:space="preserve"> </w:t>
      </w:r>
      <w:r w:rsidRPr="00CD3F77">
        <w:rPr>
          <w:rFonts w:ascii="Times New Roman" w:hAnsi="Times New Roman"/>
          <w:sz w:val="24"/>
          <w:szCs w:val="24"/>
        </w:rPr>
        <w:t xml:space="preserve">с </w:t>
      </w:r>
      <w:r w:rsidR="00FC1623">
        <w:rPr>
          <w:rFonts w:ascii="Times New Roman" w:hAnsi="Times New Roman"/>
          <w:b/>
          <w:sz w:val="24"/>
          <w:szCs w:val="24"/>
        </w:rPr>
        <w:t>31</w:t>
      </w:r>
      <w:r w:rsidRPr="00CD3F77">
        <w:rPr>
          <w:rFonts w:ascii="Times New Roman" w:hAnsi="Times New Roman"/>
          <w:b/>
          <w:sz w:val="24"/>
          <w:szCs w:val="24"/>
        </w:rPr>
        <w:t xml:space="preserve"> </w:t>
      </w:r>
      <w:r w:rsidR="008C1F6A">
        <w:rPr>
          <w:rFonts w:ascii="Times New Roman" w:hAnsi="Times New Roman"/>
          <w:b/>
          <w:sz w:val="24"/>
          <w:szCs w:val="24"/>
        </w:rPr>
        <w:t>марта</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 </w:t>
      </w:r>
      <w:r w:rsidRPr="00CD3F77">
        <w:rPr>
          <w:rFonts w:ascii="Times New Roman" w:hAnsi="Times New Roman"/>
          <w:sz w:val="24"/>
          <w:szCs w:val="24"/>
        </w:rPr>
        <w:t>по</w:t>
      </w:r>
      <w:r w:rsidRPr="00CD3F77">
        <w:rPr>
          <w:rFonts w:ascii="Times New Roman" w:hAnsi="Times New Roman"/>
          <w:b/>
          <w:sz w:val="24"/>
          <w:szCs w:val="24"/>
        </w:rPr>
        <w:t xml:space="preserve"> </w:t>
      </w:r>
      <w:r w:rsidR="00FC1623">
        <w:rPr>
          <w:rFonts w:ascii="Times New Roman" w:hAnsi="Times New Roman"/>
          <w:b/>
          <w:sz w:val="24"/>
          <w:szCs w:val="24"/>
        </w:rPr>
        <w:t>19</w:t>
      </w:r>
      <w:r w:rsidRPr="00CD3F77">
        <w:rPr>
          <w:rFonts w:ascii="Times New Roman" w:hAnsi="Times New Roman"/>
          <w:b/>
          <w:sz w:val="24"/>
          <w:szCs w:val="24"/>
        </w:rPr>
        <w:t xml:space="preserve"> </w:t>
      </w:r>
      <w:r w:rsidR="008C1F6A">
        <w:rPr>
          <w:rFonts w:ascii="Times New Roman" w:hAnsi="Times New Roman"/>
          <w:b/>
          <w:sz w:val="24"/>
          <w:szCs w:val="24"/>
        </w:rPr>
        <w:t>апреля</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 (включительно</w:t>
      </w:r>
      <w:r w:rsidRPr="00CD3F77">
        <w:rPr>
          <w:rFonts w:ascii="Times New Roman" w:hAnsi="Times New Roman"/>
          <w:sz w:val="24"/>
          <w:szCs w:val="24"/>
        </w:rPr>
        <w:t xml:space="preserve">) в рабочие дни с 9.00 до 16.00 часов, перерыв с 13:00 до 14:00 часов (время московское), </w:t>
      </w:r>
      <w:r w:rsidR="00FC1623" w:rsidRPr="00FC1623">
        <w:rPr>
          <w:rFonts w:ascii="Times New Roman" w:hAnsi="Times New Roman"/>
          <w:b/>
          <w:sz w:val="24"/>
          <w:szCs w:val="24"/>
        </w:rPr>
        <w:t>20</w:t>
      </w:r>
      <w:r w:rsidR="00FC1623">
        <w:rPr>
          <w:rFonts w:ascii="Times New Roman" w:hAnsi="Times New Roman"/>
          <w:sz w:val="24"/>
          <w:szCs w:val="24"/>
        </w:rPr>
        <w:t xml:space="preserve"> </w:t>
      </w:r>
      <w:r w:rsidR="008C1F6A">
        <w:rPr>
          <w:rFonts w:ascii="Times New Roman" w:hAnsi="Times New Roman"/>
          <w:b/>
          <w:sz w:val="24"/>
          <w:szCs w:val="24"/>
        </w:rPr>
        <w:t>апреля</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w:t>
      </w:r>
      <w:r w:rsidRPr="00CD3F77">
        <w:rPr>
          <w:rFonts w:ascii="Times New Roman" w:hAnsi="Times New Roman"/>
          <w:sz w:val="24"/>
          <w:szCs w:val="24"/>
        </w:rPr>
        <w:t xml:space="preserve"> - до 10.00 часов по адресу: Орловская область, Кромской район, пгт. Кромы, ул. Советская, д.34.</w:t>
      </w:r>
    </w:p>
    <w:p w:rsidR="00D96253" w:rsidRPr="00CD3F77" w:rsidRDefault="00D96253" w:rsidP="00D96253">
      <w:pPr>
        <w:spacing w:after="0" w:line="240" w:lineRule="auto"/>
        <w:ind w:firstLine="540"/>
        <w:jc w:val="both"/>
        <w:rPr>
          <w:rFonts w:ascii="Times New Roman" w:hAnsi="Times New Roman"/>
          <w:sz w:val="24"/>
          <w:szCs w:val="24"/>
        </w:rPr>
      </w:pPr>
      <w:r w:rsidRPr="00CD3F77">
        <w:rPr>
          <w:rFonts w:ascii="Times New Roman" w:hAnsi="Times New Roman"/>
          <w:b/>
          <w:sz w:val="24"/>
          <w:szCs w:val="24"/>
        </w:rPr>
        <w:t>Начало рассмотрения заявок:</w:t>
      </w:r>
      <w:r w:rsidRPr="00CD3F77">
        <w:rPr>
          <w:rFonts w:ascii="Times New Roman" w:hAnsi="Times New Roman"/>
          <w:sz w:val="24"/>
          <w:szCs w:val="24"/>
        </w:rPr>
        <w:t xml:space="preserve"> </w:t>
      </w:r>
      <w:r w:rsidR="00FC1623" w:rsidRPr="00FC1623">
        <w:rPr>
          <w:rFonts w:ascii="Times New Roman" w:hAnsi="Times New Roman"/>
          <w:b/>
          <w:sz w:val="24"/>
          <w:szCs w:val="24"/>
        </w:rPr>
        <w:t>20</w:t>
      </w:r>
      <w:r w:rsidR="008C1F6A">
        <w:rPr>
          <w:rFonts w:ascii="Times New Roman" w:hAnsi="Times New Roman"/>
          <w:b/>
          <w:sz w:val="24"/>
          <w:szCs w:val="24"/>
        </w:rPr>
        <w:t xml:space="preserve"> апреля</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w:t>
      </w:r>
      <w:r w:rsidRPr="00CD3F77">
        <w:rPr>
          <w:rFonts w:ascii="Times New Roman" w:hAnsi="Times New Roman"/>
          <w:sz w:val="24"/>
          <w:szCs w:val="24"/>
        </w:rPr>
        <w:t xml:space="preserve"> в 10.00 часов по адресу: Орловская область, Кромской район, пгт. Кромы, пл. Освобождения, д.1 (здание администрации Кромского района). </w:t>
      </w:r>
    </w:p>
    <w:p w:rsidR="00D96253" w:rsidRPr="00CD3F77" w:rsidRDefault="00D96253" w:rsidP="00D96253">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t>Время и место проведения аукциона</w:t>
      </w:r>
      <w:r w:rsidRPr="00CD3F77">
        <w:rPr>
          <w:rFonts w:ascii="Times New Roman" w:hAnsi="Times New Roman"/>
          <w:sz w:val="24"/>
          <w:szCs w:val="24"/>
        </w:rPr>
        <w:t xml:space="preserve">: </w:t>
      </w:r>
      <w:r w:rsidR="00FC1623" w:rsidRPr="00FC1623">
        <w:rPr>
          <w:rFonts w:ascii="Times New Roman" w:hAnsi="Times New Roman"/>
          <w:b/>
          <w:sz w:val="24"/>
          <w:szCs w:val="24"/>
        </w:rPr>
        <w:t>25</w:t>
      </w:r>
      <w:r w:rsidRPr="00FC1623">
        <w:rPr>
          <w:rFonts w:ascii="Times New Roman" w:hAnsi="Times New Roman"/>
          <w:b/>
          <w:sz w:val="24"/>
          <w:szCs w:val="24"/>
        </w:rPr>
        <w:t xml:space="preserve"> </w:t>
      </w:r>
      <w:r w:rsidR="008C1F6A">
        <w:rPr>
          <w:rFonts w:ascii="Times New Roman" w:hAnsi="Times New Roman"/>
          <w:b/>
          <w:sz w:val="24"/>
          <w:szCs w:val="24"/>
        </w:rPr>
        <w:t>апреля</w:t>
      </w:r>
      <w:r w:rsidRPr="00CD3F77">
        <w:rPr>
          <w:rFonts w:ascii="Times New Roman" w:hAnsi="Times New Roman"/>
          <w:b/>
          <w:sz w:val="24"/>
          <w:szCs w:val="24"/>
        </w:rPr>
        <w:t xml:space="preserve"> 202</w:t>
      </w:r>
      <w:r w:rsidR="008C1F6A">
        <w:rPr>
          <w:rFonts w:ascii="Times New Roman" w:hAnsi="Times New Roman"/>
          <w:b/>
          <w:sz w:val="24"/>
          <w:szCs w:val="24"/>
        </w:rPr>
        <w:t>2</w:t>
      </w:r>
      <w:r w:rsidRPr="00CD3F77">
        <w:rPr>
          <w:rFonts w:ascii="Times New Roman" w:hAnsi="Times New Roman"/>
          <w:b/>
          <w:sz w:val="24"/>
          <w:szCs w:val="24"/>
        </w:rPr>
        <w:t xml:space="preserve"> года</w:t>
      </w:r>
      <w:r w:rsidRPr="00CD3F77">
        <w:rPr>
          <w:rFonts w:ascii="Times New Roman" w:hAnsi="Times New Roman"/>
          <w:sz w:val="24"/>
          <w:szCs w:val="24"/>
        </w:rPr>
        <w:t xml:space="preserve"> в 10.00 часов по адресу: Орловская область, Кромской район, пгт. Кромы, пл. Освобождения, д.1 (здание администрации Кромского района).</w:t>
      </w:r>
    </w:p>
    <w:p w:rsidR="00D96253" w:rsidRPr="00CD3F77" w:rsidRDefault="00D96253" w:rsidP="00D96253">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b/>
          <w:sz w:val="24"/>
          <w:szCs w:val="24"/>
        </w:rPr>
        <w:lastRenderedPageBreak/>
        <w:t>Срок для отказа от проведения аукциона:</w:t>
      </w:r>
      <w:r w:rsidRPr="00CD3F77">
        <w:rPr>
          <w:rFonts w:ascii="Times New Roman" w:hAnsi="Times New Roman"/>
          <w:sz w:val="24"/>
          <w:szCs w:val="24"/>
        </w:rPr>
        <w:t xml:space="preserve"> организатор аукциона вправе отказаться от проведения аукциона не позднее, чем за 5 дней до даты окончания срока подачи заявок на участие в аукционе.</w:t>
      </w:r>
    </w:p>
    <w:p w:rsidR="00D96253" w:rsidRPr="00CD3F77" w:rsidRDefault="00D96253" w:rsidP="00D96253">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CD3F77">
        <w:rPr>
          <w:rFonts w:ascii="Times New Roman" w:hAnsi="Times New Roman"/>
          <w:b/>
          <w:sz w:val="24"/>
          <w:szCs w:val="24"/>
          <w:lang w:eastAsia="ru-RU"/>
        </w:rPr>
        <w:t>Участник аукциона</w:t>
      </w:r>
      <w:r w:rsidRPr="00CD3F77">
        <w:rPr>
          <w:rFonts w:ascii="Times New Roman" w:hAnsi="Times New Roman"/>
          <w:sz w:val="24"/>
          <w:szCs w:val="24"/>
          <w:lang w:eastAsia="ru-RU"/>
        </w:rPr>
        <w:t xml:space="preserve">: Заявитель, допущенный комиссией к участию в аукционе. </w:t>
      </w:r>
    </w:p>
    <w:p w:rsidR="00D96253" w:rsidRPr="00CD3F77" w:rsidRDefault="00D96253" w:rsidP="00D96253">
      <w:pPr>
        <w:widowControl w:val="0"/>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Участником аукциона могут являться только субъекты малого и среднего предпринимательства, отнесенные к субъектам малого и среднего предпринимательства в соответствии с частью 1 ст. 4 Федерального закона от 24.07.2007 года № 209-ФЗ «О развитии малого и среднего предпринимательства в Российской Федерации», и отвечающие требованиям, установленным частями 3 и 5 ст. 14 Федерального закона от 24.07.2007 года</w:t>
      </w:r>
      <w:r w:rsidR="00134A70">
        <w:rPr>
          <w:rFonts w:ascii="Times New Roman" w:hAnsi="Times New Roman"/>
          <w:sz w:val="24"/>
          <w:szCs w:val="24"/>
        </w:rPr>
        <w:t xml:space="preserve">      </w:t>
      </w:r>
      <w:r w:rsidRPr="00CD3F77">
        <w:rPr>
          <w:rFonts w:ascii="Times New Roman" w:hAnsi="Times New Roman"/>
          <w:sz w:val="24"/>
          <w:szCs w:val="24"/>
        </w:rPr>
        <w:t xml:space="preserve"> № 209-ФЗ «О развитии малого и среднего предпринимательства в Российской Федерации»,</w:t>
      </w:r>
      <w:r w:rsidRPr="00CD3F77">
        <w:rPr>
          <w:rFonts w:ascii="Times New Roman" w:hAnsi="Times New Roman"/>
          <w:sz w:val="28"/>
          <w:szCs w:val="28"/>
          <w:lang w:eastAsia="ru-RU"/>
        </w:rPr>
        <w:t xml:space="preserve"> </w:t>
      </w:r>
      <w:r w:rsidRPr="00CD3F77">
        <w:rPr>
          <w:rFonts w:ascii="Times New Roman" w:hAnsi="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CD3F77">
        <w:rPr>
          <w:rFonts w:ascii="Times New Roman" w:hAnsi="Times New Roman"/>
          <w:sz w:val="24"/>
          <w:szCs w:val="24"/>
        </w:rPr>
        <w:t>или организации, образующие инфраструктуру поддержки субъектов малого и среднего  предпринимательства, в соответствии с частями 1-3 ст. 15 Федерального закона от 24.07.2007 года № 209-ФЗ «О развитии малого и среднего предпринимательства в Российской Федерации».</w:t>
      </w:r>
    </w:p>
    <w:p w:rsidR="00D96253" w:rsidRPr="00CD3F77" w:rsidRDefault="00D96253" w:rsidP="00D96253">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sz w:val="24"/>
          <w:szCs w:val="24"/>
        </w:rPr>
        <w:t>Дополнительная информация может быть получена у организатора аукциона.</w:t>
      </w:r>
    </w:p>
    <w:p w:rsidR="00D96253" w:rsidRPr="00CD3F77"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Default="00D96253" w:rsidP="00D96253">
      <w:pPr>
        <w:spacing w:after="200" w:line="240" w:lineRule="auto"/>
        <w:ind w:firstLine="567"/>
        <w:jc w:val="both"/>
        <w:rPr>
          <w:rFonts w:ascii="Times New Roman" w:hAnsi="Times New Roman"/>
          <w:sz w:val="24"/>
          <w:szCs w:val="24"/>
        </w:rPr>
      </w:pPr>
    </w:p>
    <w:p w:rsidR="00D96253" w:rsidRPr="00CD3F77" w:rsidRDefault="00D96253" w:rsidP="00D96253">
      <w:pPr>
        <w:spacing w:after="200" w:line="240" w:lineRule="auto"/>
        <w:ind w:firstLine="567"/>
        <w:jc w:val="both"/>
        <w:rPr>
          <w:rFonts w:ascii="Times New Roman" w:hAnsi="Times New Roman"/>
          <w:sz w:val="24"/>
          <w:szCs w:val="24"/>
        </w:rPr>
      </w:pPr>
    </w:p>
    <w:p w:rsidR="00D96253" w:rsidRDefault="00D96253" w:rsidP="00D96253">
      <w:pPr>
        <w:spacing w:after="200" w:line="240" w:lineRule="auto"/>
        <w:ind w:firstLine="567"/>
        <w:jc w:val="both"/>
        <w:rPr>
          <w:rFonts w:ascii="Times New Roman" w:hAnsi="Times New Roman"/>
          <w:sz w:val="24"/>
          <w:szCs w:val="24"/>
        </w:rPr>
      </w:pPr>
    </w:p>
    <w:p w:rsidR="00D87C6B" w:rsidRPr="00CD3F77" w:rsidRDefault="00D87C6B" w:rsidP="00D96253">
      <w:pPr>
        <w:spacing w:after="200" w:line="240" w:lineRule="auto"/>
        <w:ind w:firstLine="567"/>
        <w:jc w:val="both"/>
        <w:rPr>
          <w:rFonts w:ascii="Times New Roman" w:hAnsi="Times New Roman"/>
          <w:sz w:val="24"/>
          <w:szCs w:val="24"/>
        </w:rPr>
      </w:pPr>
    </w:p>
    <w:p w:rsidR="00D96253" w:rsidRPr="00CD3F77" w:rsidRDefault="00D96253" w:rsidP="00D96253">
      <w:pPr>
        <w:keepNext/>
        <w:keepLines/>
        <w:spacing w:before="200" w:after="0" w:line="240" w:lineRule="auto"/>
        <w:jc w:val="center"/>
        <w:outlineLvl w:val="1"/>
        <w:rPr>
          <w:rFonts w:ascii="Times New Roman" w:hAnsi="Times New Roman"/>
          <w:b/>
          <w:bCs/>
          <w:caps/>
          <w:sz w:val="24"/>
          <w:szCs w:val="24"/>
        </w:rPr>
      </w:pPr>
      <w:bookmarkStart w:id="2" w:name="_Toc259524597"/>
      <w:r w:rsidRPr="00CD3F77">
        <w:rPr>
          <w:rFonts w:ascii="Times New Roman" w:hAnsi="Times New Roman"/>
          <w:b/>
          <w:bCs/>
          <w:caps/>
          <w:sz w:val="24"/>
          <w:szCs w:val="24"/>
        </w:rPr>
        <w:lastRenderedPageBreak/>
        <w:t>Часть 2. Аукцион</w:t>
      </w:r>
      <w:bookmarkEnd w:id="2"/>
    </w:p>
    <w:p w:rsidR="00D96253" w:rsidRPr="00CD3F77" w:rsidRDefault="00D96253" w:rsidP="00D96253">
      <w:pPr>
        <w:keepNext/>
        <w:keepLines/>
        <w:spacing w:before="200" w:after="0" w:line="240" w:lineRule="auto"/>
        <w:jc w:val="center"/>
        <w:outlineLvl w:val="2"/>
        <w:rPr>
          <w:rFonts w:ascii="Times New Roman" w:hAnsi="Times New Roman"/>
          <w:b/>
          <w:bCs/>
          <w:sz w:val="24"/>
          <w:szCs w:val="24"/>
        </w:rPr>
      </w:pPr>
      <w:bookmarkStart w:id="3" w:name="_Toc259524598"/>
      <w:r w:rsidRPr="00CD3F77">
        <w:rPr>
          <w:rFonts w:ascii="Times New Roman" w:hAnsi="Times New Roman"/>
          <w:b/>
          <w:bCs/>
          <w:caps/>
          <w:sz w:val="24"/>
          <w:szCs w:val="24"/>
        </w:rPr>
        <w:t>Р</w:t>
      </w:r>
      <w:r w:rsidR="009B336E">
        <w:rPr>
          <w:rFonts w:ascii="Times New Roman" w:hAnsi="Times New Roman"/>
          <w:b/>
          <w:bCs/>
          <w:caps/>
          <w:sz w:val="24"/>
          <w:szCs w:val="24"/>
        </w:rPr>
        <w:t>АЗДЕЛ</w:t>
      </w:r>
      <w:r w:rsidRPr="00CD3F77">
        <w:rPr>
          <w:rFonts w:ascii="Times New Roman" w:hAnsi="Times New Roman"/>
          <w:b/>
          <w:bCs/>
          <w:caps/>
          <w:sz w:val="24"/>
          <w:szCs w:val="24"/>
        </w:rPr>
        <w:t xml:space="preserve"> 1. ОБЩИЕ УСЛОВИЯ ПРОВЕДЕНИЯ АУКЦИОНА</w:t>
      </w:r>
      <w:bookmarkEnd w:id="3"/>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1.Общие положения</w:t>
      </w:r>
    </w:p>
    <w:p w:rsidR="00D96253" w:rsidRPr="00CD3F77" w:rsidRDefault="00D96253" w:rsidP="00D96253">
      <w:pPr>
        <w:widowControl w:val="0"/>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1.1. Настоящая документация об аукционе подготовлена в соответствии с Гражданским кодексом Российской Федерации, Федеральным законом от 26 июля 2006 года №135-ФЗ «О защите конкуренции»,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w:t>
      </w:r>
      <w:r w:rsidRPr="00CD3F77">
        <w:rPr>
          <w:rFonts w:ascii="Times New Roman" w:hAnsi="Times New Roman"/>
          <w:sz w:val="24"/>
          <w:szCs w:val="24"/>
          <w:lang w:eastAsia="ru-RU"/>
        </w:rPr>
        <w:t>риказом ФАС России от 10.02.2010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w:t>
      </w:r>
      <w:r w:rsidR="00D87C6B">
        <w:rPr>
          <w:rFonts w:ascii="Times New Roman" w:hAnsi="Times New Roman"/>
          <w:sz w:val="24"/>
          <w:szCs w:val="24"/>
          <w:lang w:eastAsia="ru-RU"/>
        </w:rPr>
        <w:t xml:space="preserve"> </w:t>
      </w:r>
      <w:r w:rsidRPr="00CD3F77">
        <w:rPr>
          <w:rFonts w:ascii="Times New Roman" w:hAnsi="Times New Roman"/>
          <w:sz w:val="24"/>
          <w:szCs w:val="24"/>
          <w:lang w:eastAsia="ru-RU"/>
        </w:rPr>
        <w:t>отношении которого заключение указанных договоров может осуществляться путем проведения торгов в форме конкурса»</w:t>
      </w:r>
      <w:r w:rsidRPr="00CD3F77">
        <w:rPr>
          <w:rFonts w:ascii="Times New Roman" w:hAnsi="Times New Roman"/>
          <w:sz w:val="24"/>
          <w:szCs w:val="24"/>
        </w:rPr>
        <w:t>, иными нормативно-правовыми актами, регламентирующими порядок проведения торгов на право заключения договоров по передаче прав владения и (или) пользования в отношении муниципального имущества.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Проводимый в соответствии с настоящей документацией аукцион является открытым по составу участников и форме подачи предложений.</w:t>
      </w:r>
    </w:p>
    <w:p w:rsidR="00D96253" w:rsidRPr="00CD3F77" w:rsidRDefault="00D96253" w:rsidP="00D96253">
      <w:pPr>
        <w:autoSpaceDE w:val="0"/>
        <w:autoSpaceDN w:val="0"/>
        <w:adjustRightInd w:val="0"/>
        <w:spacing w:after="0" w:line="240" w:lineRule="auto"/>
        <w:ind w:firstLine="540"/>
        <w:jc w:val="both"/>
        <w:rPr>
          <w:rFonts w:ascii="Times New Roman" w:hAnsi="Times New Roman"/>
          <w:sz w:val="24"/>
          <w:szCs w:val="24"/>
        </w:rPr>
      </w:pPr>
      <w:r w:rsidRPr="00CD3F77">
        <w:rPr>
          <w:rFonts w:ascii="Times New Roman" w:hAnsi="Times New Roman"/>
          <w:sz w:val="24"/>
          <w:szCs w:val="24"/>
        </w:rPr>
        <w:t xml:space="preserve">1.2. Организатор аукциона: Администрация Кромского района Орловской области, в лице отдела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 пгт. Кромы, ул. Советская, д.34, e-mail: </w:t>
      </w:r>
      <w:r w:rsidRPr="00CD3F77">
        <w:rPr>
          <w:rFonts w:ascii="Times New Roman" w:hAnsi="Times New Roman"/>
          <w:sz w:val="24"/>
          <w:szCs w:val="24"/>
          <w:lang w:val="en-US"/>
        </w:rPr>
        <w:t>imu</w:t>
      </w:r>
      <w:r w:rsidRPr="00CD3F77">
        <w:rPr>
          <w:rFonts w:ascii="Times New Roman" w:hAnsi="Times New Roman"/>
          <w:sz w:val="24"/>
          <w:szCs w:val="24"/>
        </w:rPr>
        <w:t>.</w:t>
      </w:r>
      <w:r w:rsidRPr="00CD3F77">
        <w:rPr>
          <w:rFonts w:ascii="Times New Roman" w:hAnsi="Times New Roman"/>
          <w:sz w:val="24"/>
          <w:szCs w:val="24"/>
          <w:lang w:val="en-US"/>
        </w:rPr>
        <w:t>kromy</w:t>
      </w:r>
      <w:r w:rsidRPr="00CD3F77">
        <w:rPr>
          <w:rFonts w:ascii="Times New Roman" w:hAnsi="Times New Roman"/>
          <w:sz w:val="24"/>
          <w:szCs w:val="24"/>
        </w:rPr>
        <w:t>@</w:t>
      </w:r>
      <w:r w:rsidRPr="00CD3F77">
        <w:rPr>
          <w:rFonts w:ascii="Times New Roman" w:hAnsi="Times New Roman"/>
          <w:sz w:val="24"/>
          <w:szCs w:val="24"/>
          <w:lang w:val="en-US"/>
        </w:rPr>
        <w:t>yandex</w:t>
      </w:r>
      <w:r w:rsidRPr="00CD3F77">
        <w:rPr>
          <w:rFonts w:ascii="Times New Roman" w:hAnsi="Times New Roman"/>
          <w:sz w:val="24"/>
          <w:szCs w:val="24"/>
        </w:rPr>
        <w:t>.</w:t>
      </w:r>
      <w:r w:rsidRPr="00CD3F77">
        <w:rPr>
          <w:rFonts w:ascii="Times New Roman" w:hAnsi="Times New Roman"/>
          <w:sz w:val="24"/>
          <w:szCs w:val="24"/>
          <w:lang w:val="en-US"/>
        </w:rPr>
        <w:t>ru</w:t>
      </w:r>
      <w:r w:rsidR="00D87C6B">
        <w:rPr>
          <w:rFonts w:ascii="Times New Roman" w:hAnsi="Times New Roman"/>
          <w:sz w:val="24"/>
          <w:szCs w:val="24"/>
        </w:rPr>
        <w:t xml:space="preserve">, тел. </w:t>
      </w:r>
      <w:r w:rsidRPr="00CD3F77">
        <w:rPr>
          <w:rFonts w:ascii="Times New Roman" w:hAnsi="Times New Roman"/>
          <w:sz w:val="24"/>
          <w:szCs w:val="24"/>
        </w:rPr>
        <w:t>(48643) 2-22-93.</w:t>
      </w:r>
    </w:p>
    <w:p w:rsidR="00D96253" w:rsidRPr="00CD3F77" w:rsidRDefault="00D96253" w:rsidP="00D96253">
      <w:pPr>
        <w:keepLines/>
        <w:adjustRightInd w:val="0"/>
        <w:spacing w:after="0" w:line="276" w:lineRule="auto"/>
        <w:ind w:firstLine="540"/>
        <w:jc w:val="both"/>
        <w:rPr>
          <w:rFonts w:ascii="Times New Roman" w:hAnsi="Times New Roman"/>
          <w:sz w:val="24"/>
          <w:szCs w:val="24"/>
        </w:rPr>
      </w:pPr>
      <w:r w:rsidRPr="00CD3F77">
        <w:rPr>
          <w:rFonts w:ascii="Times New Roman" w:hAnsi="Times New Roman"/>
          <w:sz w:val="24"/>
          <w:szCs w:val="24"/>
        </w:rPr>
        <w:t>Организатор аукциона проводит аукцион, предметом которого является заключение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1.3. Условия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Условия настоящего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При заключении и исполнении договора изменение условий договора, указанных в</w:t>
      </w:r>
      <w:r w:rsidR="00D87C6B">
        <w:rPr>
          <w:rFonts w:ascii="Times New Roman" w:hAnsi="Times New Roman"/>
          <w:sz w:val="24"/>
          <w:szCs w:val="24"/>
        </w:rPr>
        <w:t xml:space="preserve"> </w:t>
      </w:r>
      <w:r w:rsidRPr="00CD3F77">
        <w:rPr>
          <w:rFonts w:ascii="Times New Roman" w:hAnsi="Times New Roman"/>
          <w:sz w:val="24"/>
          <w:szCs w:val="24"/>
        </w:rPr>
        <w:t>настоящей документации об аукционе, по соглашению сторон и в одностороннем порядке не допускается.</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Начальная (минимальная) цена договора по лоту №1 установлена в размере ежемесячного платежа за право владения и (или) пол</w:t>
      </w:r>
      <w:r w:rsidR="00D87C6B">
        <w:rPr>
          <w:rFonts w:ascii="Times New Roman" w:hAnsi="Times New Roman"/>
          <w:sz w:val="24"/>
          <w:szCs w:val="24"/>
        </w:rPr>
        <w:t xml:space="preserve">ьзования имуществом и указана в </w:t>
      </w:r>
      <w:r w:rsidRPr="00CD3F77">
        <w:rPr>
          <w:rFonts w:ascii="Times New Roman" w:hAnsi="Times New Roman"/>
          <w:sz w:val="24"/>
          <w:szCs w:val="24"/>
        </w:rPr>
        <w:t xml:space="preserve">извещении о проведении аукциона, а также в Информационной карте аукциона. </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Величина повышения начальной цены договора («шаг аукциона») устанавливается в</w:t>
      </w:r>
      <w:r w:rsidR="00D87C6B">
        <w:rPr>
          <w:rFonts w:ascii="Times New Roman" w:hAnsi="Times New Roman"/>
          <w:sz w:val="24"/>
          <w:szCs w:val="24"/>
        </w:rPr>
        <w:t xml:space="preserve"> </w:t>
      </w:r>
      <w:r w:rsidRPr="00CD3F77">
        <w:rPr>
          <w:rFonts w:ascii="Times New Roman" w:hAnsi="Times New Roman"/>
          <w:sz w:val="24"/>
          <w:szCs w:val="24"/>
        </w:rPr>
        <w:t>размере пяти процентов начальной (минимальной) цены договора (цены лота), указанной в</w:t>
      </w:r>
      <w:r w:rsidR="00D87C6B">
        <w:rPr>
          <w:rFonts w:ascii="Times New Roman" w:hAnsi="Times New Roman"/>
          <w:sz w:val="24"/>
          <w:szCs w:val="24"/>
        </w:rPr>
        <w:t xml:space="preserve"> </w:t>
      </w:r>
      <w:r w:rsidRPr="00CD3F77">
        <w:rPr>
          <w:rFonts w:ascii="Times New Roman" w:hAnsi="Times New Roman"/>
          <w:sz w:val="24"/>
          <w:szCs w:val="24"/>
        </w:rPr>
        <w:t xml:space="preserve">извещении о проведении аукциона. </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Цена заключенного по итогам аукциона договора не может быть пересмотрена сторонами в сторону уменьшения. Порядок пересмотра цены договора в сторону увеличения, а</w:t>
      </w:r>
      <w:r w:rsidR="00D87C6B">
        <w:rPr>
          <w:rFonts w:ascii="Times New Roman" w:hAnsi="Times New Roman"/>
          <w:sz w:val="24"/>
          <w:szCs w:val="24"/>
        </w:rPr>
        <w:t xml:space="preserve"> </w:t>
      </w:r>
      <w:r w:rsidRPr="00CD3F77">
        <w:rPr>
          <w:rFonts w:ascii="Times New Roman" w:hAnsi="Times New Roman"/>
          <w:sz w:val="24"/>
          <w:szCs w:val="24"/>
        </w:rPr>
        <w:t>также форма, сроки и порядок оплаты по договору указаны в Проекте договора аренды (Часть 3 настоящей документации).</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1.4. Информационное обеспечение аукциона.</w:t>
      </w:r>
    </w:p>
    <w:p w:rsidR="00D96253" w:rsidRPr="00CD3F77" w:rsidRDefault="00D96253" w:rsidP="00D96253">
      <w:pPr>
        <w:spacing w:after="0" w:line="240" w:lineRule="auto"/>
        <w:ind w:firstLine="708"/>
        <w:jc w:val="both"/>
        <w:rPr>
          <w:rFonts w:ascii="Times New Roman" w:hAnsi="Times New Roman"/>
          <w:sz w:val="24"/>
          <w:szCs w:val="24"/>
        </w:rPr>
      </w:pPr>
      <w:r w:rsidRPr="00CD3F77">
        <w:rPr>
          <w:rFonts w:ascii="Times New Roman" w:hAnsi="Times New Roman"/>
          <w:sz w:val="24"/>
          <w:szCs w:val="24"/>
        </w:rPr>
        <w:lastRenderedPageBreak/>
        <w:t xml:space="preserve">Информация о проведении аукциона размещается в сети Интернет в свободном доступе на официальном сайте </w:t>
      </w:r>
      <w:hyperlink r:id="rId10" w:history="1">
        <w:r w:rsidRPr="00CD3F77">
          <w:rPr>
            <w:rFonts w:ascii="Times New Roman" w:hAnsi="Times New Roman"/>
            <w:color w:val="0000FF"/>
            <w:sz w:val="24"/>
            <w:szCs w:val="24"/>
            <w:u w:val="single"/>
            <w:lang w:val="en-US"/>
          </w:rPr>
          <w:t>www</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torgi</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gov</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ru</w:t>
        </w:r>
      </w:hyperlink>
      <w:r w:rsidRPr="00CD3F77">
        <w:rPr>
          <w:rFonts w:ascii="Times New Roman" w:hAnsi="Times New Roman"/>
          <w:color w:val="0000FF"/>
          <w:sz w:val="24"/>
          <w:szCs w:val="24"/>
        </w:rPr>
        <w:t xml:space="preserve">, </w:t>
      </w:r>
      <w:r w:rsidRPr="00CD3F77">
        <w:rPr>
          <w:rFonts w:ascii="Times New Roman" w:hAnsi="Times New Roman"/>
          <w:sz w:val="24"/>
          <w:szCs w:val="24"/>
        </w:rPr>
        <w:t>на официальном сайте администрации Кромского района (</w:t>
      </w:r>
      <w:hyperlink r:id="rId11" w:history="1">
        <w:r w:rsidRPr="00CD3F77">
          <w:rPr>
            <w:rFonts w:ascii="Times New Roman" w:hAnsi="Times New Roman"/>
            <w:color w:val="0000FF"/>
            <w:sz w:val="24"/>
            <w:szCs w:val="24"/>
            <w:u w:val="single"/>
          </w:rPr>
          <w:t>http://adm-krom.ru</w:t>
        </w:r>
      </w:hyperlink>
      <w:r w:rsidRPr="00CD3F77">
        <w:rPr>
          <w:rFonts w:ascii="Times New Roman" w:hAnsi="Times New Roman"/>
          <w:sz w:val="24"/>
          <w:szCs w:val="24"/>
        </w:rPr>
        <w:t>).</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Указанная информация доступна для ознакомления без взимания платы. Размещение информации о проведении аукциона на официальном сайте в соответствии с настоящей документацией является публичной офертой, предусмотренной статьей 437 Гражданского кодекса Российской Федерации.</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1.5. Документация об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1.5.1. Документация об аукционе предоставляется организатором аукциона бесплатно на</w:t>
      </w:r>
      <w:r w:rsidR="00D87C6B">
        <w:rPr>
          <w:rFonts w:ascii="Times New Roman" w:hAnsi="Times New Roman"/>
          <w:sz w:val="24"/>
          <w:szCs w:val="24"/>
        </w:rPr>
        <w:t xml:space="preserve"> </w:t>
      </w:r>
      <w:r w:rsidRPr="00CD3F77">
        <w:rPr>
          <w:rFonts w:ascii="Times New Roman" w:hAnsi="Times New Roman"/>
          <w:sz w:val="24"/>
          <w:szCs w:val="24"/>
        </w:rPr>
        <w:t>основании заявления любого заинтересованного лица, поданного в письменной форме или</w:t>
      </w:r>
      <w:r w:rsidR="00D87C6B">
        <w:rPr>
          <w:rFonts w:ascii="Times New Roman" w:hAnsi="Times New Roman"/>
          <w:sz w:val="24"/>
          <w:szCs w:val="24"/>
        </w:rPr>
        <w:t xml:space="preserve"> </w:t>
      </w:r>
      <w:r w:rsidRPr="00CD3F77">
        <w:rPr>
          <w:rFonts w:ascii="Times New Roman" w:hAnsi="Times New Roman"/>
          <w:sz w:val="24"/>
          <w:szCs w:val="24"/>
        </w:rPr>
        <w:t>в форме электронного документа в течение 2 рабочих дней со дня получения соответствующего заявления. Срок и порядок предоставления документации об аукционе указаны в извещении о проведении аукциона и Информационной карте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1.5.2. Разъяснение положений документации об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сайте </w:t>
      </w:r>
      <w:hyperlink r:id="rId12" w:history="1">
        <w:r w:rsidRPr="00CD3F77">
          <w:rPr>
            <w:rFonts w:ascii="Times New Roman" w:hAnsi="Times New Roman"/>
            <w:color w:val="0000FF"/>
            <w:sz w:val="24"/>
            <w:szCs w:val="24"/>
            <w:u w:val="single"/>
            <w:lang w:val="en-US"/>
          </w:rPr>
          <w:t>www</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torgi</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gov</w:t>
        </w:r>
      </w:hyperlink>
      <w:r w:rsidRPr="00CD3F77">
        <w:rPr>
          <w:rFonts w:ascii="Times New Roman" w:hAnsi="Times New Roman"/>
          <w:color w:val="0000FF"/>
          <w:sz w:val="24"/>
          <w:szCs w:val="24"/>
        </w:rPr>
        <w:t>.</w:t>
      </w:r>
      <w:r w:rsidRPr="00CD3F77">
        <w:rPr>
          <w:rFonts w:ascii="Times New Roman" w:hAnsi="Times New Roman"/>
          <w:color w:val="0000FF"/>
          <w:sz w:val="24"/>
          <w:szCs w:val="24"/>
          <w:lang w:val="en-US"/>
        </w:rPr>
        <w:t>ru</w:t>
      </w:r>
      <w:r w:rsidRPr="00CD3F77">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об аукционе документации не должно изменять ее суть.</w:t>
      </w:r>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2. Участники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2.1. Требования к участникам аукциона.</w:t>
      </w:r>
    </w:p>
    <w:p w:rsidR="00D96253" w:rsidRPr="00CD3F77" w:rsidRDefault="00D96253" w:rsidP="00D96253">
      <w:pPr>
        <w:widowControl w:val="0"/>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Участниками аукциона могут являться только субъекты малого и среднего предпринимательства, отнесенные к субъектам малого и среднего предпринимательства в соответствии с ч. 1 ст. 4 Федерального закона от 24.07.2007 № 209-ФЗ «О развитии малого и среднего предпринимательства в Российской Федерации», и отвечающие требованиям, установленным частями 3</w:t>
      </w:r>
      <w:r w:rsidR="00D87C6B">
        <w:rPr>
          <w:rFonts w:ascii="Times New Roman" w:hAnsi="Times New Roman"/>
          <w:sz w:val="24"/>
          <w:szCs w:val="24"/>
        </w:rPr>
        <w:t>-</w:t>
      </w:r>
      <w:r w:rsidRPr="00CD3F77">
        <w:rPr>
          <w:rFonts w:ascii="Times New Roman" w:hAnsi="Times New Roman"/>
          <w:sz w:val="24"/>
          <w:szCs w:val="24"/>
        </w:rPr>
        <w:t xml:space="preserve">5 ст. 14 Федерального закона от 24.07.2007 № 209-ФЗ «О развитии малого и среднего предпринимательства в Российской Федерации», </w:t>
      </w:r>
      <w:r w:rsidRPr="00CD3F77">
        <w:rPr>
          <w:rFonts w:ascii="Times New Roman" w:hAnsi="Times New Roman"/>
          <w:sz w:val="24"/>
          <w:szCs w:val="24"/>
          <w:lang w:eastAsia="ru-RU"/>
        </w:rPr>
        <w:t xml:space="preserve">физические лица, не являющиеся индивидуальными предпринимателями и применяющие специальный налоговый режим «Налог на профессиональный доход» </w:t>
      </w:r>
      <w:r w:rsidRPr="00CD3F77">
        <w:rPr>
          <w:rFonts w:ascii="Times New Roman" w:hAnsi="Times New Roman"/>
          <w:sz w:val="24"/>
          <w:szCs w:val="24"/>
        </w:rPr>
        <w:t>или организация, образующая инфраструктуру поддержки субъектов малого и среднего предпринимательства, в соответствии с частями 1-3</w:t>
      </w:r>
      <w:r w:rsidR="00D87C6B">
        <w:rPr>
          <w:rFonts w:ascii="Times New Roman" w:hAnsi="Times New Roman"/>
          <w:sz w:val="24"/>
          <w:szCs w:val="24"/>
        </w:rPr>
        <w:t xml:space="preserve"> </w:t>
      </w:r>
      <w:r w:rsidRPr="00CD3F77">
        <w:rPr>
          <w:rFonts w:ascii="Times New Roman" w:hAnsi="Times New Roman"/>
          <w:sz w:val="24"/>
          <w:szCs w:val="24"/>
        </w:rPr>
        <w:t>ст. 15 Федерального закона от 24.07.2007 № 209-ФЗ «О развитии малого и среднего предпринимательства в Российской Федерации».</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Лица, претендующие на заключение договора, вправе выступать в отношениях, связанных с проведением аукциона как непосредственно, так и через своих представителей. Полномочия представителей подтверждаются доверенностью, выданной и оформленной в соответствии с гражданским законодательством.</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2.2. Условия допуска к участию в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Заявитель не допускается аукционной комиссией к участию в аукционе в случаях:</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 непредставления документов, указанных в Информационной карте аукциона либо наличия в таких документах недостоверных сведений;</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 несоответствия требованиям к участникам аукциона, установленным законодательством РФ;</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 невнесение задатка, если требование о внесении задатка указано в извещении о проведении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lastRenderedPageBreak/>
        <w:t>4) несоответствия заявки на участие в аукционе требованиям документации об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В случае установления факта недостоверности сведений, содержащихся в документах, представленных заявителем или участником, аукционная комиссия обязана отстранить такого заявителя или участника аукциона от участия в аукционе на любом этапе его проведения.</w:t>
      </w:r>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3. Порядок подачи заявок на участие в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3.1. Требования к форме, составу и содержанию заявки на участие в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3.1.1. Заявка на участие оформляется по форме, содержащейся в Разделе 3 настоящей документации об аукционе. Условия аукциона, порядок и условия заключения договора с участником аукциона, указанные в настоящей документации об аукционе являются условиями публичной оферты. Подача заявки на участие в аукционе является акцептом оферты в соответствии со статьей 438 Гражданского кодекса Российской Федерации.</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3.1.2. Заявка на участие в аукционе, которую представляет заявитель, в соответствии с настоящей документацией об аукционе должна содержать сведения и документы, указанные в Информационной карте аукциона, описи документов (Раздел 3) и подготовленные по формам, приведённым в приложениях к настоящей документации об аукционе (Раздел 3).</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3.1.3. Непредставление обязательных документов в составе заявки, определенных в Информационной карте аукциона, несоблюдение форм таких документов, установленных в настоящей документации об аукционе (Раздел 3), наличие в таких документах недостоверных сведений о заявителе является основанием для отказа в допуске к участию в аукционе. При этом в случае установления недостоверности сведений, содержащихся в документах, предоставленных в составе заявки на участие в аукционе, лицо, подавшее заявку, отстраняется аукционной комиссией от участия в аукционе на любом этапе его проведения.</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3.1.4. Заявитель вправе подать только одну заявку в отношении каждого лота.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3.2. Инструкция по заполнению заявки.</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3.2.1. Заявка на участие в аукционе заполняется на русском языке. Все документы, входящие в состав заявки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3.2.2. При заполнении заявки должны применяться общепринятые обозначения и наименования в соответствии с требованиями действующих нормативно-правовых актов Российской Федерации.</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3.2.3. Сведения, которые содержатся в заявках, не должны допускать двусмысленных толкований.</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lastRenderedPageBreak/>
        <w:t>3.2.4. Все оригиналы документов, представленные заявителями, должны быть оформлены следующим образом:</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 для юридических лиц: подписаны руководителем организации, имеющим право действовать без доверенности или лицом, им уполномоченным, и скреплены печатью организации;</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 для индивидуальных предпринимателей: подписаны индивидуальным предпринимателем или лицом, им уполномоченным, и скреплены печатью индивидуального предпринимателя (в случае, если заявитель имеет печать в соответствии с действующим законодательством).</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Обязательно указывать должность подписавшего и расшифровку его подписи. Форма доверенности, дающей право уполномоченному лицу подписывать оригиналы документов, приведена в документации об аукционе (Раздел 3). При этом перечень доверяемых этому лицу прав обязательно должен содержать п.1, п.2. и п.3 указанной формы доверенности.</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3.2.5. Верность копий документов, представляемы</w:t>
      </w:r>
      <w:r w:rsidR="003708CC">
        <w:rPr>
          <w:rFonts w:ascii="Times New Roman" w:hAnsi="Times New Roman"/>
          <w:sz w:val="24"/>
          <w:szCs w:val="24"/>
        </w:rPr>
        <w:t xml:space="preserve">х в составе заявки на участие в </w:t>
      </w:r>
      <w:r w:rsidRPr="00CD3F77">
        <w:rPr>
          <w:rFonts w:ascii="Times New Roman" w:hAnsi="Times New Roman"/>
          <w:sz w:val="24"/>
          <w:szCs w:val="24"/>
        </w:rPr>
        <w:t>аукционе, должна быть подтверждена следующим образом:</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 для юридических лиц: надписью «Копия верна», подписью руководителя организации, имеющим право действовать без доверенности или лица, им уполномоченного, скрепленной печатью юридического лица;</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 для индивидуальных предпринимателей: надписью «Копия верна», подписью индивидуального предпринимателя или лица, им уполномоченного, скрепленной печатью индивидуального предпринимателя (в случае, если заявитель имеет печать в соответствии с действующим законодательством).</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Обязательно указывать должность подписавшего и расшифровку его подписи. Форма доверенности, дающей право уполномоченному лицу заверять копии документов, приведена в документации об аукционе (Раздел 3). При этом перечень доверяемых этому лицу прав обязательно должен содержать п.8 указанной формы доверенности.</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3.2.6. Копии документов должны быть заверены в нотариальном порядке в случае, если указание на это содержится в форме описи документов, представляемых для участия в аукционе (Раздел 3).</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3.2.7. Все документы, насчитывающие более одного листа, должны быть пронумерованы, прошиты, скреплены печатью (в случае, если заявитель имеет печать в соответствии с действующим законодательством) и заверены подписью уполномоченного лица заявителя. Верность копий документов, представляемых в составе заявки на участие в аукционе, должна быть подтверждена печатью (в случае, если заявитель имеет печать в соответствии с действующим законодательством) и подписью уполномоченного лица, если иная форма заверения не была установлена нормативными правовыми актами Российской Федерации.</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Все листы заявки на участие в аукционе должны быть прошиты и пронумерованы.</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3.2.8. Заявка подается в напечатанном виде, позволяющем свободно читать шрифт. Подчистки и исправления не допускаются, за исключением исправлений, скрепленных печатью (в случае, если заявитель имеет печать в соответствии с действующим законодательством) и заверенных подписью уполномоченного лица.</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3.2.9. Все документы, представляемые в составе заявки на участие в аукционе, должны быть заполнены по всем пунктам, их страницы пронумерованы и заверены подписью уполномоченного лица.</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3.2.10. Все документы, приложенные к заявке на участие в аукционе, должны прилагаться в порядке, указанном в описи документов (Раздел 3).</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3.2.11. При подготовке заявки и документов, входящих в состав заявки, не допускается использование факсимильного воспроизведения подписи с помощью средств механического или иного копирования собственноручной подписи.</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3.3. Подача заявок на участие в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lastRenderedPageBreak/>
        <w:t>3.3.1. Порядок, место, дата начала и дата и время окончания срока подачи заявок на участие в аукционе указаны в извещении о проведении аукциона и в Информационной карте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3.3.2. Прием заявок осуществляется организатором аукциона. 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аукциона выдает расписку в получении такой заявки с указанием даты и времени ее получения.</w:t>
      </w:r>
    </w:p>
    <w:p w:rsidR="001E412D"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3.3.3.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 </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3.4. Отзыв заявки.</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3.4.1. Заявитель вправе отозвать заявку в любое время до установленных даты и времени начала рассмотрения заявок на участие в аукционе, письменно уведомив об этом организатора аукциона. Форма уведомления об отзыве заявки содержится в разделе 3 настоящей документации.</w:t>
      </w:r>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4. Место, дата и время начала рассмотрения заявок на участие в аукционе и место, дата и время проведения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4.1. Место, дата и время начала рассмотрения заявок на участие в аукционе указаны в извещении о проведении аукциона и в Информационной карте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4.2. Место, дата и время проведения аукциона указаны в извещении о проведении аукциона и в Информационной карте аукциона.</w:t>
      </w:r>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5. Внесение задатка.</w:t>
      </w:r>
    </w:p>
    <w:p w:rsidR="00D96253" w:rsidRPr="00CD3F77" w:rsidRDefault="00D96253" w:rsidP="00D96253">
      <w:pPr>
        <w:spacing w:after="0" w:line="240" w:lineRule="auto"/>
        <w:ind w:firstLine="567"/>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5.1.</w:t>
      </w:r>
      <w:r>
        <w:rPr>
          <w:rFonts w:ascii="Times New Roman" w:hAnsi="Times New Roman"/>
          <w:color w:val="000000"/>
          <w:sz w:val="24"/>
          <w:szCs w:val="24"/>
          <w:lang w:eastAsia="ru-RU"/>
        </w:rPr>
        <w:t xml:space="preserve"> </w:t>
      </w:r>
      <w:r w:rsidRPr="00CD3F77">
        <w:rPr>
          <w:rFonts w:ascii="Times New Roman" w:hAnsi="Times New Roman"/>
          <w:color w:val="000000"/>
          <w:sz w:val="24"/>
          <w:szCs w:val="24"/>
          <w:lang w:eastAsia="ru-RU"/>
        </w:rPr>
        <w:t>Р</w:t>
      </w:r>
      <w:r w:rsidRPr="00CD3F77">
        <w:rPr>
          <w:rFonts w:ascii="Times New Roman" w:hAnsi="Times New Roman"/>
          <w:bCs/>
          <w:sz w:val="24"/>
          <w:szCs w:val="24"/>
          <w:lang w:eastAsia="ru-RU"/>
        </w:rPr>
        <w:t xml:space="preserve">азмер задатка для участия в аукционе установлен в размере 20% начальной </w:t>
      </w:r>
      <w:r w:rsidRPr="00CD3F77">
        <w:rPr>
          <w:rFonts w:ascii="Times New Roman" w:hAnsi="Times New Roman"/>
          <w:sz w:val="24"/>
          <w:szCs w:val="24"/>
          <w:lang w:eastAsia="ru-RU"/>
        </w:rPr>
        <w:t>(минимальной) цены договора (размера ежемесячной арендной платы)</w:t>
      </w:r>
      <w:r w:rsidRPr="00CD3F77">
        <w:rPr>
          <w:rFonts w:ascii="Times New Roman" w:hAnsi="Times New Roman"/>
          <w:bCs/>
          <w:sz w:val="24"/>
          <w:szCs w:val="24"/>
          <w:lang w:eastAsia="ru-RU"/>
        </w:rPr>
        <w:t xml:space="preserve"> и составляет </w:t>
      </w:r>
      <w:r w:rsidR="003708CC" w:rsidRPr="003708CC">
        <w:rPr>
          <w:rFonts w:ascii="Times New Roman" w:hAnsi="Times New Roman"/>
          <w:b/>
          <w:bCs/>
          <w:sz w:val="24"/>
          <w:szCs w:val="24"/>
          <w:lang w:eastAsia="ru-RU"/>
        </w:rPr>
        <w:t>928</w:t>
      </w:r>
      <w:r w:rsidR="008C1F6A" w:rsidRPr="003708CC">
        <w:rPr>
          <w:rFonts w:ascii="Times New Roman" w:hAnsi="Times New Roman"/>
          <w:b/>
          <w:bCs/>
          <w:sz w:val="24"/>
          <w:szCs w:val="24"/>
          <w:lang w:eastAsia="ru-RU"/>
        </w:rPr>
        <w:t xml:space="preserve"> </w:t>
      </w:r>
      <w:r w:rsidR="008C1F6A" w:rsidRPr="00C713E2">
        <w:rPr>
          <w:rFonts w:ascii="Times New Roman" w:hAnsi="Times New Roman"/>
          <w:b/>
          <w:bCs/>
          <w:sz w:val="24"/>
          <w:szCs w:val="24"/>
          <w:lang w:eastAsia="ru-RU"/>
        </w:rPr>
        <w:t>(</w:t>
      </w:r>
      <w:r w:rsidR="003708CC">
        <w:rPr>
          <w:rFonts w:ascii="Times New Roman" w:hAnsi="Times New Roman"/>
          <w:b/>
          <w:bCs/>
          <w:sz w:val="24"/>
          <w:szCs w:val="24"/>
          <w:lang w:eastAsia="ru-RU"/>
        </w:rPr>
        <w:t>девятьсо</w:t>
      </w:r>
      <w:r w:rsidR="00C82323">
        <w:rPr>
          <w:rFonts w:ascii="Times New Roman" w:hAnsi="Times New Roman"/>
          <w:b/>
          <w:bCs/>
          <w:sz w:val="24"/>
          <w:szCs w:val="24"/>
          <w:lang w:eastAsia="ru-RU"/>
        </w:rPr>
        <w:t>т</w:t>
      </w:r>
      <w:r w:rsidR="003708CC">
        <w:rPr>
          <w:rFonts w:ascii="Times New Roman" w:hAnsi="Times New Roman"/>
          <w:b/>
          <w:bCs/>
          <w:sz w:val="24"/>
          <w:szCs w:val="24"/>
          <w:lang w:eastAsia="ru-RU"/>
        </w:rPr>
        <w:t xml:space="preserve"> двадцать восемь</w:t>
      </w:r>
      <w:r w:rsidR="008C1F6A" w:rsidRPr="008C1F6A">
        <w:rPr>
          <w:rFonts w:ascii="Times New Roman" w:hAnsi="Times New Roman"/>
          <w:b/>
          <w:bCs/>
          <w:sz w:val="24"/>
          <w:szCs w:val="24"/>
          <w:lang w:eastAsia="ru-RU"/>
        </w:rPr>
        <w:t>) руб. 0</w:t>
      </w:r>
      <w:r w:rsidR="00C713E2">
        <w:rPr>
          <w:rFonts w:ascii="Times New Roman" w:hAnsi="Times New Roman"/>
          <w:b/>
          <w:bCs/>
          <w:sz w:val="24"/>
          <w:szCs w:val="24"/>
          <w:lang w:eastAsia="ru-RU"/>
        </w:rPr>
        <w:t>0</w:t>
      </w:r>
      <w:r w:rsidR="008C1F6A" w:rsidRPr="008C1F6A">
        <w:rPr>
          <w:rFonts w:ascii="Times New Roman" w:hAnsi="Times New Roman"/>
          <w:b/>
          <w:bCs/>
          <w:sz w:val="24"/>
          <w:szCs w:val="24"/>
          <w:lang w:eastAsia="ru-RU"/>
        </w:rPr>
        <w:t xml:space="preserve"> коп</w:t>
      </w:r>
      <w:r w:rsidRPr="00CD3F77">
        <w:rPr>
          <w:rFonts w:ascii="Times New Roman" w:hAnsi="Times New Roman"/>
          <w:bCs/>
          <w:sz w:val="24"/>
          <w:szCs w:val="24"/>
          <w:lang w:eastAsia="ru-RU"/>
        </w:rPr>
        <w:t xml:space="preserve">, задаток в полном объеме должен поступить на счет организатора аукциона, указанный в документации аукциона для перечисления задатка, в срок не позднее даты начала рассмотрения заявок. </w:t>
      </w:r>
    </w:p>
    <w:p w:rsidR="00D96253" w:rsidRPr="00CD3F77" w:rsidRDefault="00D96253" w:rsidP="00D96253">
      <w:pPr>
        <w:spacing w:after="0" w:line="240" w:lineRule="atLeast"/>
        <w:ind w:firstLine="709"/>
        <w:jc w:val="both"/>
        <w:rPr>
          <w:rFonts w:ascii="Times New Roman" w:hAnsi="Times New Roman"/>
          <w:color w:val="000000"/>
          <w:sz w:val="24"/>
          <w:szCs w:val="24"/>
          <w:lang w:eastAsia="ru-RU"/>
        </w:rPr>
      </w:pPr>
      <w:r w:rsidRPr="00CD3F77">
        <w:rPr>
          <w:rFonts w:ascii="Times New Roman" w:hAnsi="Times New Roman"/>
          <w:b/>
          <w:bCs/>
          <w:color w:val="000000"/>
          <w:sz w:val="24"/>
          <w:szCs w:val="24"/>
          <w:u w:val="single"/>
          <w:lang w:eastAsia="ru-RU"/>
        </w:rPr>
        <w:t>Реквизиты счета для перечисления задатка:</w:t>
      </w:r>
    </w:p>
    <w:p w:rsidR="00D96253" w:rsidRPr="00CD3F77" w:rsidRDefault="00EF76D6" w:rsidP="00D96253">
      <w:pPr>
        <w:spacing w:after="0" w:line="240" w:lineRule="auto"/>
        <w:ind w:firstLine="708"/>
        <w:jc w:val="both"/>
        <w:rPr>
          <w:rFonts w:ascii="Times New Roman" w:hAnsi="Times New Roman"/>
          <w:sz w:val="24"/>
          <w:szCs w:val="24"/>
        </w:rPr>
      </w:pPr>
      <w:r w:rsidRPr="00BA4EC1">
        <w:rPr>
          <w:rFonts w:ascii="Times New Roman" w:hAnsi="Times New Roman"/>
          <w:color w:val="000000"/>
          <w:sz w:val="24"/>
          <w:szCs w:val="24"/>
        </w:rPr>
        <w:t>Банк получателя: ОТДЕЛЕНИЕ ОРЕЛ БАНК РОССИИ//УФК по Орловской области г. Орёл р/счет 03232643546250005400</w:t>
      </w:r>
      <w:r w:rsidR="00D96253" w:rsidRPr="00BA4EC1">
        <w:rPr>
          <w:rFonts w:ascii="Times New Roman" w:hAnsi="Times New Roman"/>
          <w:sz w:val="24"/>
          <w:szCs w:val="24"/>
        </w:rPr>
        <w:t xml:space="preserve"> ИНН 5714001908, КПП 571401001, БИК </w:t>
      </w:r>
      <w:r w:rsidRPr="00BA4EC1">
        <w:rPr>
          <w:rFonts w:ascii="Times New Roman" w:hAnsi="Times New Roman"/>
          <w:sz w:val="24"/>
          <w:szCs w:val="24"/>
        </w:rPr>
        <w:t>015402901</w:t>
      </w:r>
      <w:r w:rsidR="00D96253" w:rsidRPr="00BA4EC1">
        <w:rPr>
          <w:rFonts w:ascii="Times New Roman" w:hAnsi="Times New Roman"/>
          <w:sz w:val="24"/>
          <w:szCs w:val="24"/>
        </w:rPr>
        <w:t>, ОКТМО 54625000, получатель: УФК по Орловской области (отдел по управлению муниципальным имуществом и земельным отношением Кромского района Орловской области</w:t>
      </w:r>
      <w:r w:rsidR="00BA4EC1">
        <w:rPr>
          <w:rFonts w:ascii="Times New Roman" w:hAnsi="Times New Roman"/>
          <w:sz w:val="24"/>
          <w:szCs w:val="24"/>
        </w:rPr>
        <w:t xml:space="preserve"> л/сч 05543017460</w:t>
      </w:r>
      <w:r w:rsidR="00D96253" w:rsidRPr="00BA4EC1">
        <w:rPr>
          <w:rFonts w:ascii="Times New Roman" w:hAnsi="Times New Roman"/>
          <w:sz w:val="24"/>
          <w:szCs w:val="24"/>
        </w:rPr>
        <w:t xml:space="preserve">) </w:t>
      </w:r>
      <w:r w:rsidRPr="00BA4EC1">
        <w:rPr>
          <w:rFonts w:ascii="Times New Roman" w:hAnsi="Times New Roman"/>
          <w:sz w:val="24"/>
          <w:szCs w:val="24"/>
        </w:rPr>
        <w:t>кор</w:t>
      </w:r>
      <w:r w:rsidR="00D96253" w:rsidRPr="00BA4EC1">
        <w:rPr>
          <w:rFonts w:ascii="Times New Roman" w:hAnsi="Times New Roman"/>
          <w:sz w:val="24"/>
          <w:szCs w:val="24"/>
        </w:rPr>
        <w:t>/сч</w:t>
      </w:r>
      <w:r w:rsidRPr="00BA4EC1">
        <w:rPr>
          <w:rFonts w:ascii="Times New Roman" w:hAnsi="Times New Roman"/>
          <w:sz w:val="24"/>
          <w:szCs w:val="24"/>
        </w:rPr>
        <w:t>ет</w:t>
      </w:r>
      <w:r w:rsidR="00D96253" w:rsidRPr="00BA4EC1">
        <w:rPr>
          <w:rFonts w:ascii="Times New Roman" w:hAnsi="Times New Roman"/>
          <w:sz w:val="24"/>
          <w:szCs w:val="24"/>
        </w:rPr>
        <w:t xml:space="preserve"> </w:t>
      </w:r>
      <w:r w:rsidRPr="00BA4EC1">
        <w:rPr>
          <w:rFonts w:ascii="Times New Roman" w:hAnsi="Times New Roman"/>
          <w:sz w:val="24"/>
          <w:szCs w:val="24"/>
        </w:rPr>
        <w:t>40102810545370000046</w:t>
      </w:r>
      <w:r w:rsidR="00D96253" w:rsidRPr="00BA4EC1">
        <w:rPr>
          <w:rFonts w:ascii="Times New Roman" w:hAnsi="Times New Roman"/>
          <w:sz w:val="24"/>
          <w:szCs w:val="24"/>
        </w:rPr>
        <w:t>.</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b/>
          <w:sz w:val="24"/>
          <w:szCs w:val="24"/>
          <w:lang w:eastAsia="ru-RU"/>
        </w:rPr>
        <w:t>Назначение платежа:</w:t>
      </w:r>
      <w:r w:rsidRPr="00CD3F77">
        <w:rPr>
          <w:rFonts w:ascii="Times New Roman" w:hAnsi="Times New Roman"/>
          <w:sz w:val="24"/>
          <w:szCs w:val="24"/>
          <w:lang w:eastAsia="ru-RU"/>
        </w:rPr>
        <w:t xml:space="preserve"> Задаток за участие в аукционе на право заключения договора аренды </w:t>
      </w:r>
      <w:r w:rsidR="00EF76D6">
        <w:rPr>
          <w:rFonts w:ascii="Times New Roman" w:hAnsi="Times New Roman"/>
          <w:sz w:val="24"/>
          <w:szCs w:val="24"/>
          <w:lang w:eastAsia="ru-RU"/>
        </w:rPr>
        <w:t>по</w:t>
      </w:r>
      <w:r w:rsidRPr="00CD3F77">
        <w:rPr>
          <w:rFonts w:ascii="Times New Roman" w:hAnsi="Times New Roman"/>
          <w:sz w:val="24"/>
          <w:szCs w:val="24"/>
          <w:lang w:eastAsia="ru-RU"/>
        </w:rPr>
        <w:t xml:space="preserve"> лот</w:t>
      </w:r>
      <w:r w:rsidR="00EF76D6">
        <w:rPr>
          <w:rFonts w:ascii="Times New Roman" w:hAnsi="Times New Roman"/>
          <w:sz w:val="24"/>
          <w:szCs w:val="24"/>
          <w:lang w:eastAsia="ru-RU"/>
        </w:rPr>
        <w:t>у</w:t>
      </w:r>
      <w:r w:rsidRPr="00CD3F77">
        <w:rPr>
          <w:rFonts w:ascii="Times New Roman" w:hAnsi="Times New Roman"/>
          <w:sz w:val="24"/>
          <w:szCs w:val="24"/>
          <w:lang w:eastAsia="ru-RU"/>
        </w:rPr>
        <w:t xml:space="preserve"> №1.</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5.2. Заявитель в составе своей заявки представляет документы, подтверждающие внесение денежных средств, в качестве задатка для участия в аукционе.</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5.3. Непредставление документа, подтверждающего внесения суммы задатка считается существенным отклонением от требований и условий настоящей документации об аукционе и ведет к отклонению заявки.</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5.4. В случае если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 Установление требования об обязательном заключении договора задатка между организатором аукциона и заявителем не допускается.</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5.5.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задатка, возвращаются в течение пяти рабочих дней со дня подписания протокола об итогах аукциона.</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 xml:space="preserve">5.6.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w:t>
      </w:r>
      <w:r w:rsidRPr="00CD3F77">
        <w:rPr>
          <w:rFonts w:ascii="Times New Roman" w:hAnsi="Times New Roman"/>
          <w:color w:val="000000"/>
          <w:sz w:val="24"/>
          <w:szCs w:val="24"/>
          <w:lang w:eastAsia="ru-RU"/>
        </w:rPr>
        <w:lastRenderedPageBreak/>
        <w:t>рабочих дней с даты подписания договора с победителем аукциона или с таким участником аукциона.</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5.7.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5.8. Организатор аукциона обязан вернуть внесенные в качестве задатка денежные средства участникам аукциона, чьи заявки на участие в аукционе были получены после окончания приема заявок, в течение пяти рабочих дней со дня подписания протокола об итогах аукциона.</w:t>
      </w:r>
    </w:p>
    <w:p w:rsidR="00D96253" w:rsidRPr="00CD3F77" w:rsidRDefault="00D96253" w:rsidP="00D96253">
      <w:pPr>
        <w:spacing w:after="0" w:line="240" w:lineRule="auto"/>
        <w:ind w:firstLine="709"/>
        <w:jc w:val="both"/>
        <w:rPr>
          <w:rFonts w:ascii="Times New Roman" w:hAnsi="Times New Roman"/>
          <w:color w:val="000000"/>
          <w:sz w:val="24"/>
          <w:szCs w:val="24"/>
          <w:lang w:eastAsia="ru-RU"/>
        </w:rPr>
      </w:pPr>
      <w:r w:rsidRPr="00CD3F77">
        <w:rPr>
          <w:rFonts w:ascii="Times New Roman" w:hAnsi="Times New Roman"/>
          <w:color w:val="000000"/>
          <w:sz w:val="24"/>
          <w:szCs w:val="24"/>
          <w:lang w:eastAsia="ru-RU"/>
        </w:rPr>
        <w:t>5.9. Победителю аукциона сумма внесенного задатка засчитывается в счет арендной платы по заключаемому договору аренды.</w:t>
      </w:r>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6. Порядок осмотра имущества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6.1. </w:t>
      </w:r>
      <w:r w:rsidRPr="00EF76D6">
        <w:rPr>
          <w:rFonts w:ascii="Times New Roman" w:hAnsi="Times New Roman"/>
          <w:sz w:val="24"/>
          <w:szCs w:val="24"/>
        </w:rPr>
        <w:t>Осмотр имущества, право на заключение договора аренды которого предоставляется по результатам торгов, проводится без взимания платы с участием представителей организатора аукциона, еженедельно, кажд</w:t>
      </w:r>
      <w:r w:rsidR="00A1450E">
        <w:rPr>
          <w:rFonts w:ascii="Times New Roman" w:hAnsi="Times New Roman"/>
          <w:sz w:val="24"/>
          <w:szCs w:val="24"/>
        </w:rPr>
        <w:t>ую</w:t>
      </w:r>
      <w:r w:rsidRPr="00EF76D6">
        <w:rPr>
          <w:rFonts w:ascii="Times New Roman" w:hAnsi="Times New Roman"/>
          <w:sz w:val="24"/>
          <w:szCs w:val="24"/>
        </w:rPr>
        <w:t xml:space="preserve"> </w:t>
      </w:r>
      <w:r w:rsidR="00A1450E">
        <w:rPr>
          <w:rFonts w:ascii="Times New Roman" w:hAnsi="Times New Roman"/>
          <w:sz w:val="24"/>
          <w:szCs w:val="24"/>
        </w:rPr>
        <w:t>пятницу</w:t>
      </w:r>
      <w:r w:rsidRPr="00EF76D6">
        <w:rPr>
          <w:rFonts w:ascii="Times New Roman" w:hAnsi="Times New Roman"/>
          <w:sz w:val="24"/>
          <w:szCs w:val="24"/>
        </w:rPr>
        <w:t xml:space="preserve">, начиная </w:t>
      </w:r>
      <w:r w:rsidRPr="00EF76D6">
        <w:rPr>
          <w:rFonts w:ascii="Times New Roman" w:hAnsi="Times New Roman"/>
          <w:b/>
          <w:sz w:val="24"/>
          <w:szCs w:val="24"/>
        </w:rPr>
        <w:t xml:space="preserve">с </w:t>
      </w:r>
      <w:r w:rsidR="00A1450E">
        <w:rPr>
          <w:rFonts w:ascii="Times New Roman" w:hAnsi="Times New Roman"/>
          <w:b/>
          <w:sz w:val="24"/>
          <w:szCs w:val="24"/>
        </w:rPr>
        <w:t>1</w:t>
      </w:r>
      <w:r w:rsidRPr="00EF76D6">
        <w:rPr>
          <w:rFonts w:ascii="Times New Roman" w:hAnsi="Times New Roman"/>
          <w:b/>
          <w:sz w:val="24"/>
          <w:szCs w:val="24"/>
        </w:rPr>
        <w:t xml:space="preserve"> </w:t>
      </w:r>
      <w:r w:rsidR="003D1951">
        <w:rPr>
          <w:rFonts w:ascii="Times New Roman" w:hAnsi="Times New Roman"/>
          <w:b/>
          <w:sz w:val="24"/>
          <w:szCs w:val="24"/>
        </w:rPr>
        <w:t>апреля</w:t>
      </w:r>
      <w:r w:rsidRPr="00EF76D6">
        <w:rPr>
          <w:rFonts w:ascii="Times New Roman" w:hAnsi="Times New Roman"/>
          <w:b/>
          <w:sz w:val="24"/>
          <w:szCs w:val="24"/>
        </w:rPr>
        <w:t xml:space="preserve"> 202</w:t>
      </w:r>
      <w:r w:rsidR="00A1450E">
        <w:rPr>
          <w:rFonts w:ascii="Times New Roman" w:hAnsi="Times New Roman"/>
          <w:b/>
          <w:sz w:val="24"/>
          <w:szCs w:val="24"/>
        </w:rPr>
        <w:t>2</w:t>
      </w:r>
      <w:r w:rsidRPr="00EF76D6">
        <w:rPr>
          <w:rFonts w:ascii="Times New Roman" w:hAnsi="Times New Roman"/>
          <w:b/>
          <w:sz w:val="24"/>
          <w:szCs w:val="24"/>
        </w:rPr>
        <w:t xml:space="preserve"> г. </w:t>
      </w:r>
      <w:r w:rsidRPr="00EF76D6">
        <w:rPr>
          <w:rFonts w:ascii="Times New Roman" w:hAnsi="Times New Roman"/>
          <w:sz w:val="24"/>
          <w:szCs w:val="24"/>
        </w:rPr>
        <w:t>и заканчивая</w:t>
      </w:r>
      <w:r w:rsidRPr="00EF76D6">
        <w:rPr>
          <w:rFonts w:ascii="Times New Roman" w:hAnsi="Times New Roman"/>
          <w:b/>
          <w:sz w:val="24"/>
          <w:szCs w:val="24"/>
        </w:rPr>
        <w:t xml:space="preserve"> </w:t>
      </w:r>
      <w:r w:rsidR="003D1951">
        <w:rPr>
          <w:rFonts w:ascii="Times New Roman" w:hAnsi="Times New Roman"/>
          <w:b/>
          <w:sz w:val="24"/>
          <w:szCs w:val="24"/>
        </w:rPr>
        <w:t>15</w:t>
      </w:r>
      <w:r w:rsidRPr="00EF76D6">
        <w:rPr>
          <w:rFonts w:ascii="Times New Roman" w:hAnsi="Times New Roman"/>
          <w:b/>
          <w:sz w:val="24"/>
          <w:szCs w:val="24"/>
        </w:rPr>
        <w:t xml:space="preserve"> </w:t>
      </w:r>
      <w:r w:rsidR="00A1450E">
        <w:rPr>
          <w:rFonts w:ascii="Times New Roman" w:hAnsi="Times New Roman"/>
          <w:b/>
          <w:sz w:val="24"/>
          <w:szCs w:val="24"/>
        </w:rPr>
        <w:t>апреля</w:t>
      </w:r>
      <w:r w:rsidRPr="00EF76D6">
        <w:rPr>
          <w:rFonts w:ascii="Times New Roman" w:hAnsi="Times New Roman"/>
          <w:b/>
          <w:sz w:val="24"/>
          <w:szCs w:val="24"/>
        </w:rPr>
        <w:t xml:space="preserve"> 202</w:t>
      </w:r>
      <w:r w:rsidR="00A1450E">
        <w:rPr>
          <w:rFonts w:ascii="Times New Roman" w:hAnsi="Times New Roman"/>
          <w:b/>
          <w:sz w:val="24"/>
          <w:szCs w:val="24"/>
        </w:rPr>
        <w:t>2</w:t>
      </w:r>
      <w:r w:rsidRPr="00EF76D6">
        <w:rPr>
          <w:rFonts w:ascii="Times New Roman" w:hAnsi="Times New Roman"/>
          <w:b/>
          <w:sz w:val="24"/>
          <w:szCs w:val="24"/>
        </w:rPr>
        <w:t>г. (включительно).</w:t>
      </w:r>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7. Порядок рассмотрения заявок на участие в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7.1.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к участникам торгов, установленным законодательством РФ.</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7.2. Срок рассмотрения заявок на участие в аукционе не может превышать десяти дней с даты окончания срока подачи заявок.</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7.3.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w:t>
      </w:r>
      <w:r w:rsidR="00BA4EC1">
        <w:rPr>
          <w:rFonts w:ascii="Times New Roman" w:hAnsi="Times New Roman"/>
          <w:sz w:val="24"/>
          <w:szCs w:val="24"/>
        </w:rPr>
        <w:t xml:space="preserve">ке такого заявителя к участию в </w:t>
      </w:r>
      <w:r w:rsidR="00A1450E">
        <w:rPr>
          <w:rFonts w:ascii="Times New Roman" w:hAnsi="Times New Roman"/>
          <w:sz w:val="24"/>
          <w:szCs w:val="24"/>
        </w:rPr>
        <w:t>а</w:t>
      </w:r>
      <w:r w:rsidRPr="00CD3F77">
        <w:rPr>
          <w:rFonts w:ascii="Times New Roman" w:hAnsi="Times New Roman"/>
          <w:sz w:val="24"/>
          <w:szCs w:val="24"/>
        </w:rPr>
        <w:t>укционе, которое оформляется протоколом рассмотрения заявок на участие в аукционе.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7.4.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w:t>
      </w:r>
      <w:r w:rsidR="00BA4EC1">
        <w:rPr>
          <w:rFonts w:ascii="Times New Roman" w:hAnsi="Times New Roman"/>
          <w:sz w:val="24"/>
          <w:szCs w:val="24"/>
        </w:rPr>
        <w:t xml:space="preserve">об аукционе предусмотрено два и </w:t>
      </w:r>
      <w:r w:rsidRPr="00CD3F77">
        <w:rPr>
          <w:rFonts w:ascii="Times New Roman" w:hAnsi="Times New Roman"/>
          <w:sz w:val="24"/>
          <w:szCs w:val="24"/>
        </w:rPr>
        <w:t>более лота, аукцион признается несостоявшимся только в отношении того лота, решение об</w:t>
      </w:r>
      <w:r w:rsidR="00BA4EC1">
        <w:rPr>
          <w:rFonts w:ascii="Times New Roman" w:hAnsi="Times New Roman"/>
          <w:sz w:val="24"/>
          <w:szCs w:val="24"/>
        </w:rPr>
        <w:t xml:space="preserve"> </w:t>
      </w:r>
      <w:r w:rsidRPr="00CD3F77">
        <w:rPr>
          <w:rFonts w:ascii="Times New Roman" w:hAnsi="Times New Roman"/>
          <w:sz w:val="24"/>
          <w:szCs w:val="24"/>
        </w:rPr>
        <w:t>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caps/>
          <w:sz w:val="24"/>
          <w:szCs w:val="24"/>
        </w:rPr>
        <w:t xml:space="preserve">8. </w:t>
      </w:r>
      <w:r w:rsidRPr="00CD3F77">
        <w:rPr>
          <w:rFonts w:ascii="Times New Roman" w:hAnsi="Times New Roman"/>
          <w:b/>
          <w:sz w:val="24"/>
          <w:szCs w:val="24"/>
        </w:rPr>
        <w:t>Порядок проведения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8.1. В аукционе могут участвовать только заявители, признанные участниками аукциона. Аукцион проводится организатором аукциона в присутствии членов аукционной комиссии и участников аукциона (их представителей).</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8.2.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8.3. «Шаг аукциона» устанавливается в размере 5%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w:t>
      </w:r>
      <w:r w:rsidRPr="00CD3F77">
        <w:rPr>
          <w:rFonts w:ascii="Times New Roman" w:hAnsi="Times New Roman"/>
          <w:sz w:val="24"/>
          <w:szCs w:val="24"/>
        </w:rPr>
        <w:lastRenderedPageBreak/>
        <w:t>(цены лота). Аукционист выбирается из числа членов аукционной комиссии путем открытого голосования членов аукционной комиссии большинством голосов.</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8.4. Аукцион проводится в следующем порядке: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 аукционная комиссия непосредственно перед началом проведения аукциона регистрирует явившихся на аукцион участников аукциона (их представителей). В случае проведения аукциона по нескольким лотам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и «шаг аукциона», в</w:t>
      </w:r>
      <w:r w:rsidR="00BA4EC1">
        <w:rPr>
          <w:rFonts w:ascii="Times New Roman" w:hAnsi="Times New Roman"/>
          <w:sz w:val="24"/>
          <w:szCs w:val="24"/>
        </w:rPr>
        <w:t xml:space="preserve"> </w:t>
      </w:r>
      <w:r w:rsidRPr="00CD3F77">
        <w:rPr>
          <w:rFonts w:ascii="Times New Roman" w:hAnsi="Times New Roman"/>
          <w:sz w:val="24"/>
          <w:szCs w:val="24"/>
        </w:rPr>
        <w:t>соответствии с которым повышается цена;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Победителем аукциона признается лицо, предложившее наиболее высокую цену договора.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8.5. При проведении аукциона организатор аукциона в обязательном порядке осуществляет аудио- или видеозапись аукциона и ведет протокол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w:t>
      </w:r>
      <w:r w:rsidR="001E412D">
        <w:rPr>
          <w:rFonts w:ascii="Times New Roman" w:hAnsi="Times New Roman"/>
          <w:sz w:val="24"/>
          <w:szCs w:val="24"/>
        </w:rPr>
        <w:t xml:space="preserve"> </w:t>
      </w:r>
      <w:r w:rsidRPr="00CD3F77">
        <w:rPr>
          <w:rFonts w:ascii="Times New Roman" w:hAnsi="Times New Roman"/>
          <w:sz w:val="24"/>
          <w:szCs w:val="24"/>
        </w:rPr>
        <w:t>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8.6.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8.7. Любой участник аукциона вправе осуществлять аудио- и/или видеозапись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8.8.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8.9. В случае если в аукционе участвовал один участник или в случае если в связи с</w:t>
      </w:r>
      <w:r w:rsidR="001E412D">
        <w:rPr>
          <w:rFonts w:ascii="Times New Roman" w:hAnsi="Times New Roman"/>
          <w:sz w:val="24"/>
          <w:szCs w:val="24"/>
        </w:rPr>
        <w:t xml:space="preserve"> </w:t>
      </w:r>
      <w:r w:rsidRPr="00CD3F77">
        <w:rPr>
          <w:rFonts w:ascii="Times New Roman" w:hAnsi="Times New Roman"/>
          <w:sz w:val="24"/>
          <w:szCs w:val="24"/>
        </w:rPr>
        <w:t>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w:t>
      </w:r>
      <w:r w:rsidR="001E412D">
        <w:rPr>
          <w:rFonts w:ascii="Times New Roman" w:hAnsi="Times New Roman"/>
          <w:sz w:val="24"/>
          <w:szCs w:val="24"/>
        </w:rPr>
        <w:t xml:space="preserve"> </w:t>
      </w:r>
      <w:r w:rsidRPr="00CD3F77">
        <w:rPr>
          <w:rFonts w:ascii="Times New Roman" w:hAnsi="Times New Roman"/>
          <w:sz w:val="24"/>
          <w:szCs w:val="24"/>
        </w:rPr>
        <w:t xml:space="preserve">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w:t>
      </w:r>
      <w:r w:rsidRPr="00CD3F77">
        <w:rPr>
          <w:rFonts w:ascii="Times New Roman" w:hAnsi="Times New Roman"/>
          <w:sz w:val="24"/>
          <w:szCs w:val="24"/>
        </w:rPr>
        <w:lastRenderedPageBreak/>
        <w:t>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D96253" w:rsidRPr="00CD3F77" w:rsidRDefault="00D96253" w:rsidP="00D96253">
      <w:pPr>
        <w:spacing w:after="0" w:line="240" w:lineRule="auto"/>
        <w:ind w:firstLine="709"/>
        <w:jc w:val="both"/>
        <w:rPr>
          <w:rFonts w:ascii="Times New Roman" w:hAnsi="Times New Roman"/>
          <w:sz w:val="24"/>
          <w:szCs w:val="24"/>
        </w:rPr>
      </w:pPr>
      <w:r w:rsidRPr="00CD3F77">
        <w:rPr>
          <w:rFonts w:ascii="Times New Roman" w:hAnsi="Times New Roman"/>
          <w:sz w:val="24"/>
          <w:szCs w:val="24"/>
        </w:rPr>
        <w:t>8.10. В отношении имущества, являющегося предметом настоящего аукциона, отсутствует действующий правообладатель с преимущественным правом на заключение договора аренды.</w:t>
      </w:r>
    </w:p>
    <w:p w:rsidR="00D96253" w:rsidRPr="00CD3F77" w:rsidRDefault="00D96253" w:rsidP="00D96253">
      <w:pPr>
        <w:autoSpaceDE w:val="0"/>
        <w:autoSpaceDN w:val="0"/>
        <w:adjustRightInd w:val="0"/>
        <w:spacing w:after="0" w:line="240" w:lineRule="auto"/>
        <w:ind w:firstLine="709"/>
        <w:jc w:val="center"/>
        <w:rPr>
          <w:rFonts w:ascii="Times New Roman" w:hAnsi="Times New Roman"/>
          <w:b/>
          <w:sz w:val="24"/>
          <w:szCs w:val="24"/>
        </w:rPr>
      </w:pPr>
      <w:r w:rsidRPr="00CD3F77">
        <w:rPr>
          <w:rFonts w:ascii="Times New Roman" w:hAnsi="Times New Roman"/>
          <w:b/>
          <w:sz w:val="24"/>
          <w:szCs w:val="24"/>
        </w:rPr>
        <w:t>9. Заключение договора по результатам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9.1. Срок, в течение которого победитель аукциона должен подписать проект договора составляет не ранее 10 (десяти), но не позднее 15 </w:t>
      </w:r>
      <w:r w:rsidR="003D1951">
        <w:rPr>
          <w:rFonts w:ascii="Times New Roman" w:hAnsi="Times New Roman"/>
          <w:sz w:val="24"/>
          <w:szCs w:val="24"/>
        </w:rPr>
        <w:t xml:space="preserve">(пятнадцать) </w:t>
      </w:r>
      <w:r w:rsidRPr="00CD3F77">
        <w:rPr>
          <w:rFonts w:ascii="Times New Roman" w:hAnsi="Times New Roman"/>
          <w:sz w:val="24"/>
          <w:szCs w:val="24"/>
        </w:rPr>
        <w:t xml:space="preserve">дней со дня размещения на официальном сайте торгов протокола аукциона либо протокола рассмотрения заявок на участие в открытом аукционе </w:t>
      </w:r>
      <w:r w:rsidRPr="00CD3F77">
        <w:rPr>
          <w:rFonts w:ascii="Times New Roman" w:hAnsi="Times New Roman"/>
          <w:sz w:val="24"/>
          <w:szCs w:val="24"/>
          <w:lang w:eastAsia="ru-RU"/>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заявившим предпоследнее предложение о цене договора, в случае установления факта: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3) предоставления таким лицом заведомо ложных сведений.</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9.3. В случае отказа от заключения договора с победителем аукциона либо при уклонении победителя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Протокол подписывается всеми присутствующими членами аукционной комиссии в день его составления и размещается организатором аукциона на официальном сайте торгов в течение дня, следующего после дня подписания указанного протокола. Организатор в течение двух рабочих дней с даты подписания протокола передает один экземпляр протокола лицу, с которым отказывается заключить договор.</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9.4. В случае если победитель аукциона или участник аукциона, заявке на участие в аукционе которого присвоен второй номер, в срок, предусмотренный документацией об аукционе, не представил организатору подписанный договор, а также обеспечение исполнения договора в случае если организатором такое требование было установлено, победитель аукциона или участника аукциона, заявке на участие в аукционе которого присвоен второй номер, признается уклонившимся от заключения договора.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9.5. В случае если победитель аукциона признан уклонившимся от заключения договора, организатор вправе обратиться в суд с иском о понуждении победителя заключить договор, а также о возмещении убытков, причиненных уклонением от заключения договора, либо заключить договор с участником аукциона, заявке которого присвоен второй номер. Организатор аукциона обязан заключить договор с участником аукциона, заявке которого присвоен второй номер, при отказе от заключения договора с победителем в случаях, предусмотренных пунктом 9.2 настоящей аукционной документации. </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 xml:space="preserve">При этом заключение договора для участника аукциона, заявке которого присвоен второй номер, является обязательным. В случае уклонения победителя или участника аукциона, заявке которого присвоен второй номер, от заключения договора задаток, внесенный ими, не возвращается. В случае уклонения участника аукциона, заявке на участие,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r w:rsidRPr="00CD3F77">
        <w:rPr>
          <w:rFonts w:ascii="Times New Roman" w:hAnsi="Times New Roman"/>
          <w:sz w:val="24"/>
          <w:szCs w:val="24"/>
        </w:rPr>
        <w:lastRenderedPageBreak/>
        <w:t>В случае если договор не заключен с победителем или с участником аукциона, заявке которого присвоен второй номер, аукцион признается несостоявшимся.</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9.6. Договор заключается на условиях, указанных в поданной участником аукциона, с которым заключается договор, заявке на участие в аукционе и в документации об аукционе.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p>
    <w:p w:rsidR="00D96253" w:rsidRPr="00CD3F77"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9.7. Форма, сроки и порядок оплаты по договору аренды, порядок пересмотра размера арендной платы в сторону увеличения, порядок передачи прав на имущество, созданное участником аукциона в рамках исполнения договора (в том числе на отделимые и неотделимые улучшения), а также требования к техническому состоянию государственного имущества, которым это имущество должно соответствовать на момент окончания срока договора аренды, в Проектах договоров аренды по лотам (Часть 3 настоящей документации).</w:t>
      </w:r>
    </w:p>
    <w:p w:rsidR="00D96253" w:rsidRDefault="00D96253" w:rsidP="00D96253">
      <w:pPr>
        <w:autoSpaceDE w:val="0"/>
        <w:autoSpaceDN w:val="0"/>
        <w:adjustRightInd w:val="0"/>
        <w:spacing w:after="0" w:line="240" w:lineRule="auto"/>
        <w:ind w:firstLine="709"/>
        <w:jc w:val="both"/>
        <w:rPr>
          <w:rFonts w:ascii="Times New Roman" w:hAnsi="Times New Roman"/>
          <w:sz w:val="24"/>
          <w:szCs w:val="24"/>
        </w:rPr>
      </w:pPr>
      <w:r w:rsidRPr="00CD3F77">
        <w:rPr>
          <w:rFonts w:ascii="Times New Roman" w:hAnsi="Times New Roman"/>
          <w:sz w:val="24"/>
          <w:szCs w:val="24"/>
        </w:rPr>
        <w:t>9.8.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 Размер арендной платы, определенный на торгах не может быть пересмотрен сторонами в сторону уменьшения.</w:t>
      </w:r>
    </w:p>
    <w:p w:rsidR="00D96253" w:rsidRPr="00043964" w:rsidRDefault="00D96253" w:rsidP="00043964">
      <w:pPr>
        <w:autoSpaceDE w:val="0"/>
        <w:autoSpaceDN w:val="0"/>
        <w:adjustRightInd w:val="0"/>
        <w:spacing w:after="0" w:line="240" w:lineRule="auto"/>
        <w:ind w:firstLine="709"/>
        <w:jc w:val="center"/>
        <w:rPr>
          <w:rFonts w:ascii="Times New Roman" w:hAnsi="Times New Roman"/>
          <w:b/>
          <w:sz w:val="24"/>
          <w:szCs w:val="24"/>
        </w:rPr>
      </w:pPr>
      <w:r w:rsidRPr="00043964">
        <w:rPr>
          <w:rFonts w:ascii="Times New Roman" w:hAnsi="Times New Roman"/>
          <w:b/>
          <w:sz w:val="24"/>
          <w:szCs w:val="24"/>
        </w:rPr>
        <w:t>10. Обеспечение исполнения обязательств по договору</w:t>
      </w:r>
    </w:p>
    <w:p w:rsidR="001E412D" w:rsidRDefault="00D96253" w:rsidP="001E412D">
      <w:pPr>
        <w:autoSpaceDE w:val="0"/>
        <w:autoSpaceDN w:val="0"/>
        <w:adjustRightInd w:val="0"/>
        <w:spacing w:after="0" w:line="240" w:lineRule="auto"/>
        <w:ind w:firstLine="709"/>
        <w:jc w:val="center"/>
        <w:rPr>
          <w:rFonts w:ascii="Times New Roman" w:hAnsi="Times New Roman"/>
          <w:sz w:val="24"/>
          <w:szCs w:val="24"/>
        </w:rPr>
      </w:pPr>
      <w:r w:rsidRPr="00CD3F77">
        <w:rPr>
          <w:rFonts w:ascii="Times New Roman" w:hAnsi="Times New Roman"/>
          <w:sz w:val="24"/>
          <w:szCs w:val="24"/>
        </w:rPr>
        <w:t>Обеспечение исполнения обязательств по договору не требуется.</w:t>
      </w:r>
      <w:bookmarkStart w:id="4" w:name="_Toc259524599"/>
    </w:p>
    <w:p w:rsidR="000B0E43" w:rsidRDefault="000B0E43" w:rsidP="001E412D">
      <w:pPr>
        <w:autoSpaceDE w:val="0"/>
        <w:autoSpaceDN w:val="0"/>
        <w:adjustRightInd w:val="0"/>
        <w:spacing w:after="0" w:line="240" w:lineRule="auto"/>
        <w:ind w:firstLine="709"/>
        <w:jc w:val="center"/>
        <w:rPr>
          <w:rFonts w:ascii="Times New Roman" w:hAnsi="Times New Roman"/>
          <w:b/>
          <w:bCs/>
          <w:iCs/>
          <w:caps/>
          <w:sz w:val="24"/>
          <w:szCs w:val="24"/>
        </w:rPr>
      </w:pPr>
    </w:p>
    <w:p w:rsidR="000B0E43" w:rsidRDefault="000B0E43" w:rsidP="001E412D">
      <w:pPr>
        <w:autoSpaceDE w:val="0"/>
        <w:autoSpaceDN w:val="0"/>
        <w:adjustRightInd w:val="0"/>
        <w:spacing w:after="0" w:line="240" w:lineRule="auto"/>
        <w:ind w:firstLine="709"/>
        <w:jc w:val="center"/>
        <w:rPr>
          <w:rFonts w:ascii="Times New Roman" w:hAnsi="Times New Roman"/>
          <w:b/>
          <w:bCs/>
          <w:iCs/>
          <w:caps/>
          <w:sz w:val="24"/>
          <w:szCs w:val="24"/>
        </w:rPr>
      </w:pPr>
    </w:p>
    <w:p w:rsidR="000B0E43" w:rsidRDefault="000B0E43"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134A70" w:rsidRDefault="00134A70" w:rsidP="001E412D">
      <w:pPr>
        <w:autoSpaceDE w:val="0"/>
        <w:autoSpaceDN w:val="0"/>
        <w:adjustRightInd w:val="0"/>
        <w:spacing w:after="0" w:line="240" w:lineRule="auto"/>
        <w:ind w:firstLine="709"/>
        <w:jc w:val="center"/>
        <w:rPr>
          <w:rFonts w:ascii="Times New Roman" w:hAnsi="Times New Roman"/>
          <w:b/>
          <w:bCs/>
          <w:iCs/>
          <w:caps/>
          <w:sz w:val="24"/>
          <w:szCs w:val="24"/>
        </w:rPr>
      </w:pPr>
    </w:p>
    <w:p w:rsidR="00D96253" w:rsidRPr="00CD3F77" w:rsidRDefault="00D96253" w:rsidP="001E412D">
      <w:pPr>
        <w:autoSpaceDE w:val="0"/>
        <w:autoSpaceDN w:val="0"/>
        <w:adjustRightInd w:val="0"/>
        <w:spacing w:after="0" w:line="240" w:lineRule="auto"/>
        <w:ind w:firstLine="709"/>
        <w:jc w:val="center"/>
        <w:rPr>
          <w:rFonts w:ascii="Times New Roman" w:hAnsi="Times New Roman"/>
          <w:b/>
          <w:bCs/>
          <w:iCs/>
          <w:caps/>
          <w:sz w:val="24"/>
          <w:szCs w:val="24"/>
        </w:rPr>
      </w:pPr>
      <w:r w:rsidRPr="00CD3F77">
        <w:rPr>
          <w:rFonts w:ascii="Times New Roman" w:hAnsi="Times New Roman"/>
          <w:b/>
          <w:bCs/>
          <w:iCs/>
          <w:caps/>
          <w:sz w:val="24"/>
          <w:szCs w:val="24"/>
        </w:rPr>
        <w:lastRenderedPageBreak/>
        <w:t>РАЗДЕЛ 2. ИНФОРМАЦИОННАЯ КАРТА АУКЦИОНА</w:t>
      </w:r>
      <w:bookmarkEnd w:id="4"/>
    </w:p>
    <w:p w:rsidR="00D96253" w:rsidRPr="00CD3F77" w:rsidRDefault="00D96253" w:rsidP="00D96253">
      <w:pPr>
        <w:keepLines/>
        <w:adjustRightInd w:val="0"/>
        <w:spacing w:after="0" w:line="240" w:lineRule="auto"/>
        <w:ind w:firstLine="567"/>
        <w:jc w:val="both"/>
        <w:rPr>
          <w:rFonts w:ascii="Times New Roman" w:hAnsi="Times New Roman"/>
          <w:bCs/>
          <w:sz w:val="24"/>
          <w:szCs w:val="24"/>
        </w:rPr>
      </w:pPr>
      <w:r w:rsidRPr="00CD3F77">
        <w:rPr>
          <w:rFonts w:ascii="Times New Roman" w:hAnsi="Times New Roman"/>
          <w:sz w:val="24"/>
          <w:szCs w:val="24"/>
        </w:rPr>
        <w:t xml:space="preserve">Следующая информация и данные для аукциона на право заключения договора аренды муниципального имущества муниципального образования </w:t>
      </w:r>
      <w:r w:rsidRPr="00CD3F77">
        <w:rPr>
          <w:rFonts w:ascii="Times New Roman" w:hAnsi="Times New Roman"/>
          <w:color w:val="000000"/>
          <w:sz w:val="24"/>
          <w:szCs w:val="24"/>
        </w:rPr>
        <w:t xml:space="preserve">Кромской район </w:t>
      </w:r>
      <w:r w:rsidRPr="00CD3F77">
        <w:rPr>
          <w:rFonts w:ascii="Times New Roman" w:hAnsi="Times New Roman"/>
          <w:sz w:val="24"/>
          <w:szCs w:val="24"/>
        </w:rPr>
        <w:t xml:space="preserve">Орловской области: </w:t>
      </w:r>
      <w:r w:rsidRPr="00CD3F77">
        <w:rPr>
          <w:rFonts w:ascii="Times New Roman" w:hAnsi="Times New Roman"/>
          <w:b/>
          <w:bCs/>
          <w:sz w:val="24"/>
          <w:szCs w:val="24"/>
        </w:rPr>
        <w:t>Лот № 1</w:t>
      </w:r>
      <w:r w:rsidRPr="00CD3F77">
        <w:rPr>
          <w:rFonts w:ascii="Times New Roman" w:hAnsi="Times New Roman"/>
          <w:b/>
          <w:sz w:val="24"/>
          <w:szCs w:val="24"/>
        </w:rPr>
        <w:t xml:space="preserve">: </w:t>
      </w:r>
      <w:r w:rsidRPr="00CD3F77">
        <w:rPr>
          <w:rFonts w:ascii="Times New Roman" w:hAnsi="Times New Roman"/>
          <w:sz w:val="24"/>
          <w:szCs w:val="24"/>
          <w:lang w:eastAsia="ru-RU"/>
        </w:rPr>
        <w:t>нежилое помещение, общая площадь 1</w:t>
      </w:r>
      <w:r w:rsidR="003D1951">
        <w:rPr>
          <w:rFonts w:ascii="Times New Roman" w:hAnsi="Times New Roman"/>
          <w:sz w:val="24"/>
          <w:szCs w:val="24"/>
          <w:lang w:eastAsia="ru-RU"/>
        </w:rPr>
        <w:t>6</w:t>
      </w:r>
      <w:r w:rsidRPr="00CD3F77">
        <w:rPr>
          <w:rFonts w:ascii="Times New Roman" w:hAnsi="Times New Roman"/>
          <w:sz w:val="24"/>
          <w:szCs w:val="24"/>
          <w:lang w:eastAsia="ru-RU"/>
        </w:rPr>
        <w:t>,</w:t>
      </w:r>
      <w:r w:rsidR="00A1450E">
        <w:rPr>
          <w:rFonts w:ascii="Times New Roman" w:hAnsi="Times New Roman"/>
          <w:sz w:val="24"/>
          <w:szCs w:val="24"/>
          <w:lang w:eastAsia="ru-RU"/>
        </w:rPr>
        <w:t>0</w:t>
      </w:r>
      <w:r w:rsidRPr="00CD3F77">
        <w:rPr>
          <w:rFonts w:ascii="Times New Roman" w:hAnsi="Times New Roman"/>
          <w:sz w:val="24"/>
          <w:szCs w:val="24"/>
          <w:lang w:eastAsia="ru-RU"/>
        </w:rPr>
        <w:t xml:space="preserve"> кв.м., 2 этаж, кадастровый номер 57:09:0030401:</w:t>
      </w:r>
      <w:r w:rsidR="003D1951">
        <w:rPr>
          <w:rFonts w:ascii="Times New Roman" w:hAnsi="Times New Roman"/>
          <w:sz w:val="24"/>
          <w:szCs w:val="24"/>
          <w:lang w:eastAsia="ru-RU"/>
        </w:rPr>
        <w:t>149</w:t>
      </w:r>
      <w:r w:rsidRPr="00CD3F77">
        <w:rPr>
          <w:rFonts w:ascii="Times New Roman" w:hAnsi="Times New Roman"/>
          <w:sz w:val="24"/>
          <w:szCs w:val="24"/>
          <w:lang w:eastAsia="ru-RU"/>
        </w:rPr>
        <w:t>, по адресу Орловская область, Кромской район, пгт. Кромы, ул. К. Маркса, д.3</w:t>
      </w:r>
      <w:r w:rsidR="00134A70">
        <w:rPr>
          <w:rFonts w:ascii="Times New Roman" w:hAnsi="Times New Roman"/>
          <w:sz w:val="24"/>
          <w:szCs w:val="24"/>
        </w:rPr>
        <w:t>, пом.4;</w:t>
      </w:r>
      <w:r w:rsidRPr="00CD3F77">
        <w:rPr>
          <w:rFonts w:ascii="Times New Roman" w:hAnsi="Times New Roman"/>
          <w:sz w:val="24"/>
          <w:szCs w:val="24"/>
        </w:rPr>
        <w:t xml:space="preserve"> дополняют положения Раздела 1 (Общие условия проведения аукциона). При возникновении противоречия между положениями, закрепленными в Разделе 1 и настоящей Информационной карты, применяются положения Информационной карты.</w:t>
      </w:r>
    </w:p>
    <w:tbl>
      <w:tblPr>
        <w:tblW w:w="9639" w:type="dxa"/>
        <w:tblInd w:w="108" w:type="dxa"/>
        <w:tblLayout w:type="fixed"/>
        <w:tblLook w:val="00A0" w:firstRow="1" w:lastRow="0" w:firstColumn="1" w:lastColumn="0" w:noHBand="0" w:noVBand="0"/>
      </w:tblPr>
      <w:tblGrid>
        <w:gridCol w:w="568"/>
        <w:gridCol w:w="1417"/>
        <w:gridCol w:w="1843"/>
        <w:gridCol w:w="5811"/>
      </w:tblGrid>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center"/>
              <w:rPr>
                <w:rFonts w:ascii="Times New Roman" w:hAnsi="Times New Roman"/>
                <w:sz w:val="24"/>
                <w:szCs w:val="24"/>
              </w:rPr>
            </w:pPr>
            <w:r w:rsidRPr="00CD3F77">
              <w:rPr>
                <w:rFonts w:ascii="Times New Roman" w:hAnsi="Times New Roman"/>
                <w:sz w:val="24"/>
                <w:szCs w:val="24"/>
              </w:rPr>
              <w:t>№</w:t>
            </w:r>
          </w:p>
          <w:p w:rsidR="00D96253" w:rsidRPr="00CD3F77" w:rsidRDefault="00D96253" w:rsidP="00D96253">
            <w:pPr>
              <w:spacing w:after="0" w:line="240" w:lineRule="auto"/>
              <w:jc w:val="center"/>
              <w:rPr>
                <w:rFonts w:ascii="Times New Roman" w:hAnsi="Times New Roman"/>
                <w:sz w:val="24"/>
                <w:szCs w:val="24"/>
              </w:rPr>
            </w:pPr>
            <w:r w:rsidRPr="00CD3F77">
              <w:rPr>
                <w:rFonts w:ascii="Times New Roman" w:hAnsi="Times New Roman"/>
                <w:sz w:val="24"/>
                <w:szCs w:val="24"/>
              </w:rPr>
              <w:t>п/п</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center"/>
              <w:rPr>
                <w:rFonts w:ascii="Times New Roman" w:hAnsi="Times New Roman"/>
                <w:sz w:val="24"/>
                <w:szCs w:val="24"/>
              </w:rPr>
            </w:pPr>
            <w:r w:rsidRPr="00CD3F77">
              <w:rPr>
                <w:rFonts w:ascii="Times New Roman" w:hAnsi="Times New Roman"/>
                <w:sz w:val="24"/>
                <w:szCs w:val="24"/>
              </w:rPr>
              <w:t>Ссылка на пункт Раздела 1. Общие условия проведения аукционов</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center"/>
              <w:rPr>
                <w:rFonts w:ascii="Times New Roman" w:hAnsi="Times New Roman"/>
                <w:sz w:val="24"/>
                <w:szCs w:val="24"/>
              </w:rPr>
            </w:pPr>
            <w:r w:rsidRPr="00CD3F77">
              <w:rPr>
                <w:rFonts w:ascii="Times New Roman" w:hAnsi="Times New Roman"/>
                <w:sz w:val="24"/>
                <w:szCs w:val="24"/>
              </w:rPr>
              <w:t>Наименование пункта</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center"/>
              <w:rPr>
                <w:rFonts w:ascii="Times New Roman" w:hAnsi="Times New Roman"/>
                <w:sz w:val="24"/>
                <w:szCs w:val="24"/>
              </w:rPr>
            </w:pPr>
            <w:r w:rsidRPr="00CD3F77">
              <w:rPr>
                <w:rFonts w:ascii="Times New Roman" w:hAnsi="Times New Roman"/>
                <w:sz w:val="24"/>
                <w:szCs w:val="24"/>
              </w:rPr>
              <w:t>Текст пояснений</w:t>
            </w: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1.2</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Организатор аукциона</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Администрация Кромского района Орловской области, в лице отдела по управлению муниципальным имуществом и земельным отношениям Кромского района Орловской области, место нахождения (почтовый адрес): Орловская область, Кромской район, пгт. Кромы, ул. Советская, д.34, </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lang w:val="en-US"/>
              </w:rPr>
              <w:t>e</w:t>
            </w:r>
            <w:r w:rsidRPr="001315A3">
              <w:rPr>
                <w:rFonts w:ascii="Times New Roman" w:hAnsi="Times New Roman"/>
                <w:sz w:val="24"/>
                <w:szCs w:val="24"/>
              </w:rPr>
              <w:t>-</w:t>
            </w:r>
            <w:r w:rsidRPr="00CD3F77">
              <w:rPr>
                <w:rFonts w:ascii="Times New Roman" w:hAnsi="Times New Roman"/>
                <w:sz w:val="24"/>
                <w:szCs w:val="24"/>
                <w:lang w:val="en-US"/>
              </w:rPr>
              <w:t>mail</w:t>
            </w:r>
            <w:r w:rsidRPr="001315A3">
              <w:rPr>
                <w:rFonts w:ascii="Times New Roman" w:hAnsi="Times New Roman"/>
                <w:sz w:val="24"/>
                <w:szCs w:val="24"/>
              </w:rPr>
              <w:t xml:space="preserve">: </w:t>
            </w:r>
            <w:r w:rsidRPr="00CD3F77">
              <w:rPr>
                <w:rFonts w:ascii="Times New Roman" w:hAnsi="Times New Roman"/>
                <w:sz w:val="24"/>
                <w:szCs w:val="24"/>
                <w:lang w:val="en-US"/>
              </w:rPr>
              <w:t>imu</w:t>
            </w:r>
            <w:r w:rsidRPr="001315A3">
              <w:rPr>
                <w:rFonts w:ascii="Times New Roman" w:hAnsi="Times New Roman"/>
                <w:sz w:val="24"/>
                <w:szCs w:val="24"/>
              </w:rPr>
              <w:t>.</w:t>
            </w:r>
            <w:r w:rsidRPr="00CD3F77">
              <w:rPr>
                <w:rFonts w:ascii="Times New Roman" w:hAnsi="Times New Roman"/>
                <w:sz w:val="24"/>
                <w:szCs w:val="24"/>
                <w:lang w:val="en-US"/>
              </w:rPr>
              <w:t>kromy</w:t>
            </w:r>
            <w:r w:rsidRPr="001315A3">
              <w:rPr>
                <w:rFonts w:ascii="Times New Roman" w:hAnsi="Times New Roman"/>
                <w:sz w:val="24"/>
                <w:szCs w:val="24"/>
              </w:rPr>
              <w:t>@</w:t>
            </w:r>
            <w:r w:rsidRPr="00CD3F77">
              <w:rPr>
                <w:rFonts w:ascii="Times New Roman" w:hAnsi="Times New Roman"/>
                <w:sz w:val="24"/>
                <w:szCs w:val="24"/>
                <w:lang w:val="en-US"/>
              </w:rPr>
              <w:t>yandex</w:t>
            </w:r>
            <w:r w:rsidRPr="001315A3">
              <w:rPr>
                <w:rFonts w:ascii="Times New Roman" w:hAnsi="Times New Roman"/>
                <w:sz w:val="24"/>
                <w:szCs w:val="24"/>
              </w:rPr>
              <w:t>.</w:t>
            </w:r>
            <w:r w:rsidRPr="00CD3F77">
              <w:rPr>
                <w:rFonts w:ascii="Times New Roman" w:hAnsi="Times New Roman"/>
                <w:sz w:val="24"/>
                <w:szCs w:val="24"/>
                <w:lang w:val="en-US"/>
              </w:rPr>
              <w:t>ru</w:t>
            </w:r>
            <w:r w:rsidRPr="001315A3">
              <w:rPr>
                <w:rFonts w:ascii="Times New Roman" w:hAnsi="Times New Roman"/>
                <w:sz w:val="24"/>
                <w:szCs w:val="24"/>
              </w:rPr>
              <w:t xml:space="preserve">, </w:t>
            </w:r>
            <w:r w:rsidRPr="00CD3F77">
              <w:rPr>
                <w:rFonts w:ascii="Times New Roman" w:hAnsi="Times New Roman"/>
                <w:sz w:val="24"/>
                <w:szCs w:val="24"/>
              </w:rPr>
              <w:t>тел</w:t>
            </w:r>
            <w:r w:rsidRPr="001315A3">
              <w:rPr>
                <w:rFonts w:ascii="Times New Roman" w:hAnsi="Times New Roman"/>
                <w:sz w:val="24"/>
                <w:szCs w:val="24"/>
              </w:rPr>
              <w:t xml:space="preserve">. </w:t>
            </w:r>
            <w:r w:rsidRPr="00CD3F77">
              <w:rPr>
                <w:rFonts w:ascii="Times New Roman" w:hAnsi="Times New Roman"/>
                <w:sz w:val="24"/>
                <w:szCs w:val="24"/>
              </w:rPr>
              <w:t>(48643) 2-22-93.</w:t>
            </w: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2</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Предмет аукциона</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keepLines/>
              <w:adjustRightInd w:val="0"/>
              <w:spacing w:after="0" w:line="276" w:lineRule="auto"/>
              <w:jc w:val="both"/>
              <w:rPr>
                <w:rFonts w:ascii="Times New Roman" w:hAnsi="Times New Roman"/>
                <w:sz w:val="24"/>
                <w:szCs w:val="24"/>
              </w:rPr>
            </w:pPr>
            <w:r w:rsidRPr="00CD3F77">
              <w:rPr>
                <w:rFonts w:ascii="Times New Roman" w:hAnsi="Times New Roman"/>
                <w:sz w:val="24"/>
                <w:szCs w:val="24"/>
              </w:rPr>
              <w:t>Аукцион на право заключения договора аренды недвижимого имущества, включенного в перечень объектов муниципального имущества, находящихся в собственности муниципального образования «Кромской район Орловской области», свободных от прав третьих лиц (за исключением имущественных прав субъектов малого и среднего предпринимательства), предназначенных для предоставления во владение и (или) в пользование на долгосрочной основе субъектам малого и среднего предпринимательства</w:t>
            </w:r>
            <w:r w:rsidR="00A1450E">
              <w:rPr>
                <w:rFonts w:ascii="Times New Roman" w:hAnsi="Times New Roman"/>
                <w:sz w:val="24"/>
                <w:szCs w:val="24"/>
              </w:rPr>
              <w:t>,</w:t>
            </w:r>
            <w:r w:rsidRPr="00CD3F77">
              <w:rPr>
                <w:rFonts w:ascii="Times New Roman" w:hAnsi="Times New Roman"/>
                <w:sz w:val="24"/>
                <w:szCs w:val="24"/>
              </w:rPr>
              <w:t xml:space="preserve"> </w:t>
            </w:r>
            <w:r w:rsidR="00A1450E" w:rsidRPr="00A1450E">
              <w:rPr>
                <w:rFonts w:ascii="Times New Roman" w:hAnsi="Times New Roman"/>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r w:rsidR="00A1450E">
              <w:rPr>
                <w:rFonts w:ascii="Times New Roman" w:hAnsi="Times New Roman"/>
                <w:sz w:val="24"/>
                <w:szCs w:val="24"/>
              </w:rPr>
              <w:t xml:space="preserve"> </w:t>
            </w:r>
            <w:r w:rsidRPr="00CD3F77">
              <w:rPr>
                <w:rFonts w:ascii="Times New Roman" w:hAnsi="Times New Roman"/>
                <w:sz w:val="24"/>
                <w:szCs w:val="24"/>
              </w:rPr>
              <w:t>и организациям, образующим инфраструктуру поддержки субъектов малого и среднего предпринимательства.</w:t>
            </w:r>
          </w:p>
          <w:p w:rsidR="00D96253" w:rsidRPr="00CD3F77" w:rsidRDefault="00D96253" w:rsidP="00134A70">
            <w:pPr>
              <w:spacing w:after="0" w:line="240" w:lineRule="auto"/>
              <w:jc w:val="both"/>
              <w:rPr>
                <w:rFonts w:ascii="Times New Roman" w:hAnsi="Times New Roman"/>
                <w:sz w:val="24"/>
                <w:szCs w:val="24"/>
              </w:rPr>
            </w:pPr>
            <w:r w:rsidRPr="00CD3F77">
              <w:rPr>
                <w:rFonts w:ascii="Times New Roman" w:hAnsi="Times New Roman"/>
                <w:b/>
                <w:bCs/>
                <w:sz w:val="24"/>
                <w:szCs w:val="24"/>
              </w:rPr>
              <w:t>Лот № 1</w:t>
            </w:r>
            <w:r w:rsidRPr="00CD3F77">
              <w:rPr>
                <w:rFonts w:ascii="Times New Roman" w:hAnsi="Times New Roman"/>
                <w:b/>
                <w:sz w:val="24"/>
                <w:szCs w:val="24"/>
              </w:rPr>
              <w:t xml:space="preserve">: </w:t>
            </w:r>
            <w:r w:rsidRPr="00CD3F77">
              <w:rPr>
                <w:rFonts w:ascii="Times New Roman" w:hAnsi="Times New Roman"/>
                <w:sz w:val="24"/>
                <w:szCs w:val="24"/>
                <w:lang w:eastAsia="ru-RU"/>
              </w:rPr>
              <w:t xml:space="preserve">нежилое помещение, общая площадь </w:t>
            </w:r>
            <w:r w:rsidR="00870342">
              <w:rPr>
                <w:rFonts w:ascii="Times New Roman" w:hAnsi="Times New Roman"/>
                <w:sz w:val="24"/>
                <w:szCs w:val="24"/>
                <w:lang w:eastAsia="ru-RU"/>
              </w:rPr>
              <w:t xml:space="preserve">            </w:t>
            </w:r>
            <w:r w:rsidRPr="00CD3F77">
              <w:rPr>
                <w:rFonts w:ascii="Times New Roman" w:hAnsi="Times New Roman"/>
                <w:sz w:val="24"/>
                <w:szCs w:val="24"/>
                <w:lang w:eastAsia="ru-RU"/>
              </w:rPr>
              <w:t>1</w:t>
            </w:r>
            <w:r w:rsidR="00D1329C">
              <w:rPr>
                <w:rFonts w:ascii="Times New Roman" w:hAnsi="Times New Roman"/>
                <w:sz w:val="24"/>
                <w:szCs w:val="24"/>
                <w:lang w:eastAsia="ru-RU"/>
              </w:rPr>
              <w:t>6</w:t>
            </w:r>
            <w:r w:rsidRPr="00CD3F77">
              <w:rPr>
                <w:rFonts w:ascii="Times New Roman" w:hAnsi="Times New Roman"/>
                <w:sz w:val="24"/>
                <w:szCs w:val="24"/>
                <w:lang w:eastAsia="ru-RU"/>
              </w:rPr>
              <w:t>,</w:t>
            </w:r>
            <w:r w:rsidR="00A1450E">
              <w:rPr>
                <w:rFonts w:ascii="Times New Roman" w:hAnsi="Times New Roman"/>
                <w:sz w:val="24"/>
                <w:szCs w:val="24"/>
                <w:lang w:eastAsia="ru-RU"/>
              </w:rPr>
              <w:t>0</w:t>
            </w:r>
            <w:r w:rsidRPr="00CD3F77">
              <w:rPr>
                <w:rFonts w:ascii="Times New Roman" w:hAnsi="Times New Roman"/>
                <w:sz w:val="24"/>
                <w:szCs w:val="24"/>
                <w:lang w:eastAsia="ru-RU"/>
              </w:rPr>
              <w:t xml:space="preserve"> кв.м., 2 этаж, кадастровый номер 57:09:0030401:</w:t>
            </w:r>
            <w:r w:rsidR="00D1329C">
              <w:rPr>
                <w:rFonts w:ascii="Times New Roman" w:hAnsi="Times New Roman"/>
                <w:sz w:val="24"/>
                <w:szCs w:val="24"/>
                <w:lang w:eastAsia="ru-RU"/>
              </w:rPr>
              <w:t>149</w:t>
            </w:r>
            <w:r w:rsidRPr="00CD3F77">
              <w:rPr>
                <w:rFonts w:ascii="Times New Roman" w:hAnsi="Times New Roman"/>
                <w:sz w:val="24"/>
                <w:szCs w:val="24"/>
                <w:lang w:eastAsia="ru-RU"/>
              </w:rPr>
              <w:t>, по адресу Орловская область, Кромской район, пгт. Кромы, ул. К. Маркса, д.3</w:t>
            </w:r>
            <w:r w:rsidR="00134A70">
              <w:rPr>
                <w:rFonts w:ascii="Times New Roman" w:hAnsi="Times New Roman"/>
                <w:sz w:val="24"/>
                <w:szCs w:val="24"/>
              </w:rPr>
              <w:t>, пом.4.</w:t>
            </w: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3</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Целевое назначение</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b/>
                <w:sz w:val="24"/>
                <w:szCs w:val="24"/>
              </w:rPr>
            </w:pPr>
            <w:r w:rsidRPr="00CD3F77">
              <w:rPr>
                <w:rFonts w:ascii="Times New Roman" w:hAnsi="Times New Roman"/>
                <w:sz w:val="24"/>
                <w:szCs w:val="24"/>
              </w:rPr>
              <w:t>Для ведения предпринимательской деятельности.</w:t>
            </w:r>
          </w:p>
          <w:p w:rsidR="00D96253" w:rsidRPr="00CD3F77" w:rsidRDefault="00D96253" w:rsidP="00D96253">
            <w:pPr>
              <w:spacing w:after="0" w:line="240" w:lineRule="auto"/>
              <w:jc w:val="both"/>
              <w:rPr>
                <w:rFonts w:ascii="Times New Roman" w:hAnsi="Times New Roman"/>
                <w:sz w:val="24"/>
                <w:szCs w:val="24"/>
              </w:rPr>
            </w:pP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Срок действия договора аренды</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bCs/>
                <w:sz w:val="24"/>
                <w:szCs w:val="24"/>
              </w:rPr>
              <w:t>5 (пять) лет со дня подписания договора аренды.</w:t>
            </w: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5</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1.3</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 xml:space="preserve">Начальная </w:t>
            </w:r>
            <w:r w:rsidRPr="00CD3F77">
              <w:rPr>
                <w:rFonts w:ascii="Times New Roman" w:hAnsi="Times New Roman"/>
                <w:sz w:val="24"/>
                <w:szCs w:val="24"/>
              </w:rPr>
              <w:lastRenderedPageBreak/>
              <w:t>(минимальная) цена договора (размер ежемесячной арендной платы)</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3836CF" w:rsidP="00D96253">
            <w:pPr>
              <w:spacing w:after="0" w:line="240" w:lineRule="auto"/>
              <w:jc w:val="both"/>
              <w:rPr>
                <w:rFonts w:ascii="Times New Roman" w:hAnsi="Times New Roman"/>
                <w:sz w:val="24"/>
                <w:szCs w:val="24"/>
              </w:rPr>
            </w:pPr>
            <w:r w:rsidRPr="003836CF">
              <w:rPr>
                <w:rFonts w:ascii="Times New Roman" w:hAnsi="Times New Roman"/>
                <w:sz w:val="24"/>
                <w:szCs w:val="24"/>
              </w:rPr>
              <w:lastRenderedPageBreak/>
              <w:t>4</w:t>
            </w:r>
            <w:r w:rsidR="00D1329C">
              <w:rPr>
                <w:rFonts w:ascii="Times New Roman" w:hAnsi="Times New Roman"/>
                <w:sz w:val="24"/>
                <w:szCs w:val="24"/>
              </w:rPr>
              <w:t>640</w:t>
            </w:r>
            <w:r w:rsidRPr="003836CF">
              <w:rPr>
                <w:rFonts w:ascii="Times New Roman" w:hAnsi="Times New Roman"/>
                <w:sz w:val="24"/>
                <w:szCs w:val="24"/>
              </w:rPr>
              <w:t xml:space="preserve"> (четыре тысячи </w:t>
            </w:r>
            <w:r w:rsidR="00D1329C">
              <w:rPr>
                <w:rFonts w:ascii="Times New Roman" w:hAnsi="Times New Roman"/>
                <w:sz w:val="24"/>
                <w:szCs w:val="24"/>
              </w:rPr>
              <w:t>шестьсот сорок</w:t>
            </w:r>
            <w:r w:rsidRPr="003836CF">
              <w:rPr>
                <w:rFonts w:ascii="Times New Roman" w:hAnsi="Times New Roman"/>
                <w:sz w:val="24"/>
                <w:szCs w:val="24"/>
              </w:rPr>
              <w:t xml:space="preserve">) руб. 00 коп. (с </w:t>
            </w:r>
            <w:r w:rsidRPr="003836CF">
              <w:rPr>
                <w:rFonts w:ascii="Times New Roman" w:hAnsi="Times New Roman"/>
                <w:sz w:val="24"/>
                <w:szCs w:val="24"/>
              </w:rPr>
              <w:lastRenderedPageBreak/>
              <w:t>учетом НДС)</w:t>
            </w:r>
            <w:r>
              <w:rPr>
                <w:rFonts w:ascii="Times New Roman" w:hAnsi="Times New Roman"/>
                <w:sz w:val="24"/>
                <w:szCs w:val="24"/>
              </w:rPr>
              <w:t xml:space="preserve"> (без учета расходов на оплату коммунальных платежей)</w:t>
            </w:r>
            <w:r w:rsidR="00D96253" w:rsidRPr="00CD3F77">
              <w:rPr>
                <w:rFonts w:ascii="Times New Roman" w:hAnsi="Times New Roman"/>
                <w:sz w:val="24"/>
                <w:szCs w:val="24"/>
              </w:rPr>
              <w:t xml:space="preserve">. </w:t>
            </w:r>
          </w:p>
          <w:p w:rsidR="00D96253" w:rsidRPr="00CD3F77" w:rsidRDefault="00D96253" w:rsidP="00D96253">
            <w:pPr>
              <w:spacing w:after="0" w:line="240" w:lineRule="auto"/>
              <w:jc w:val="both"/>
              <w:rPr>
                <w:rFonts w:ascii="Times New Roman" w:hAnsi="Times New Roman"/>
              </w:rPr>
            </w:pP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6</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1.3</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Шаг аукциона</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widowControl w:val="0"/>
              <w:shd w:val="clear" w:color="auto" w:fill="FFFFFF"/>
              <w:autoSpaceDE w:val="0"/>
              <w:autoSpaceDN w:val="0"/>
              <w:adjustRightInd w:val="0"/>
              <w:spacing w:after="0" w:line="240" w:lineRule="auto"/>
              <w:ind w:right="-63"/>
              <w:jc w:val="both"/>
              <w:rPr>
                <w:rFonts w:ascii="Times New Roman" w:hAnsi="Times New Roman"/>
                <w:sz w:val="24"/>
                <w:szCs w:val="24"/>
              </w:rPr>
            </w:pPr>
            <w:r w:rsidRPr="00CD3F77">
              <w:rPr>
                <w:rFonts w:ascii="Times New Roman" w:hAnsi="Times New Roman"/>
                <w:sz w:val="24"/>
                <w:szCs w:val="24"/>
              </w:rPr>
              <w:t xml:space="preserve">«Шаг аукциона» устанавливается в размере пяти процентов начальной (минимальной) цены договора и составляет </w:t>
            </w:r>
            <w:r w:rsidR="00D1329C" w:rsidRPr="00D1329C">
              <w:rPr>
                <w:rFonts w:ascii="Times New Roman" w:hAnsi="Times New Roman"/>
                <w:b/>
                <w:sz w:val="24"/>
                <w:szCs w:val="24"/>
              </w:rPr>
              <w:t>232</w:t>
            </w:r>
            <w:r w:rsidRPr="00D1329C">
              <w:rPr>
                <w:rFonts w:ascii="Times New Roman" w:hAnsi="Times New Roman"/>
                <w:b/>
                <w:sz w:val="24"/>
                <w:szCs w:val="24"/>
              </w:rPr>
              <w:t xml:space="preserve"> </w:t>
            </w:r>
            <w:r w:rsidRPr="00B30969">
              <w:rPr>
                <w:rFonts w:ascii="Times New Roman" w:hAnsi="Times New Roman"/>
                <w:b/>
                <w:sz w:val="24"/>
                <w:szCs w:val="24"/>
              </w:rPr>
              <w:t>(</w:t>
            </w:r>
            <w:r w:rsidR="00C713E2">
              <w:rPr>
                <w:rFonts w:ascii="Times New Roman" w:hAnsi="Times New Roman"/>
                <w:b/>
                <w:sz w:val="24"/>
                <w:szCs w:val="24"/>
              </w:rPr>
              <w:t xml:space="preserve">двести </w:t>
            </w:r>
            <w:r w:rsidR="00D1329C">
              <w:rPr>
                <w:rFonts w:ascii="Times New Roman" w:hAnsi="Times New Roman"/>
                <w:b/>
                <w:sz w:val="24"/>
                <w:szCs w:val="24"/>
              </w:rPr>
              <w:t>тридцать два</w:t>
            </w:r>
            <w:r w:rsidR="00C713E2">
              <w:rPr>
                <w:rFonts w:ascii="Times New Roman" w:hAnsi="Times New Roman"/>
                <w:b/>
                <w:sz w:val="24"/>
                <w:szCs w:val="24"/>
              </w:rPr>
              <w:t>)</w:t>
            </w:r>
            <w:r w:rsidRPr="00B30969">
              <w:rPr>
                <w:rFonts w:ascii="Times New Roman" w:hAnsi="Times New Roman"/>
                <w:b/>
                <w:sz w:val="24"/>
                <w:szCs w:val="24"/>
              </w:rPr>
              <w:t xml:space="preserve"> руб. </w:t>
            </w:r>
            <w:r w:rsidR="00D1329C">
              <w:rPr>
                <w:rFonts w:ascii="Times New Roman" w:hAnsi="Times New Roman"/>
                <w:b/>
                <w:sz w:val="24"/>
                <w:szCs w:val="24"/>
              </w:rPr>
              <w:t>0</w:t>
            </w:r>
            <w:r w:rsidRPr="00B30969">
              <w:rPr>
                <w:rFonts w:ascii="Times New Roman" w:hAnsi="Times New Roman"/>
                <w:b/>
                <w:sz w:val="24"/>
                <w:szCs w:val="24"/>
              </w:rPr>
              <w:t>0 коп</w:t>
            </w:r>
            <w:r w:rsidRPr="00CD3F77">
              <w:rPr>
                <w:rFonts w:ascii="Times New Roman" w:hAnsi="Times New Roman"/>
                <w:sz w:val="24"/>
                <w:szCs w:val="24"/>
              </w:rPr>
              <w:t>.</w:t>
            </w:r>
          </w:p>
          <w:p w:rsidR="00D96253" w:rsidRPr="00CD3F77" w:rsidRDefault="00D96253" w:rsidP="00D96253">
            <w:pPr>
              <w:widowControl w:val="0"/>
              <w:shd w:val="clear" w:color="auto" w:fill="FFFFFF"/>
              <w:autoSpaceDE w:val="0"/>
              <w:autoSpaceDN w:val="0"/>
              <w:adjustRightInd w:val="0"/>
              <w:spacing w:after="0" w:line="240" w:lineRule="auto"/>
              <w:ind w:right="-63"/>
              <w:jc w:val="both"/>
              <w:rPr>
                <w:rFonts w:ascii="Times New Roman" w:hAnsi="Times New Roman"/>
                <w:sz w:val="24"/>
                <w:szCs w:val="24"/>
                <w:highlight w:val="yellow"/>
              </w:rPr>
            </w:pPr>
            <w:r w:rsidRPr="00CD3F77">
              <w:rPr>
                <w:rFonts w:ascii="Times New Roman" w:hAnsi="Times New Roman"/>
                <w:sz w:val="24"/>
                <w:szCs w:val="24"/>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но не ниже 0,5 процента начальной (минимальной) цены договора).</w:t>
            </w: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7</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2</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Участники аукциона</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widowControl w:val="0"/>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Участниками аукциона могут являться только субъекты малого и среднего предпринимательства, отнесенные к субъектам малого и среднего предпринимательства в соответствии с ч. 1 ст. 4 Федерального закона от 24.07.2007 № 209-ФЗ «О развитии малого и среднего предпринимательства в Российской Федерации», и отвечающие требованиям, установленным частями 3-5 ст. 14 Федерального закона от 24.07.2007 № 209-ФЗ «О развитии малого и среднего предпринимательства в Российской Федерации», физические лица, не являющиеся индивидуальными предпринимателями и применяющие специальный налоговый режим «Налог на профессиональный доход» или организации, образующие инфраструктуру поддержки субъектов малого и среднего предпринимательства, в соответствии с частями 1- 3 ст. 15 Федерального закона от 24.07.2007 № 209-ФЗ «О развитии малого и среднего предпринимательства в Российской Федерации».</w:t>
            </w:r>
          </w:p>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lang w:eastAsia="ru-RU"/>
              </w:rPr>
              <w:t>Участники аукциона должны соответствовать требованиям, установленным законодательством Российской Федерации к таким участникам.</w:t>
            </w: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8</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2.1</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Требования к участникам аукциона</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lang w:eastAsia="ru-RU"/>
              </w:rPr>
              <w:t>Участник аукциона должен соответствовать установленным законодательством Российской Федерации требованиям, установленным частями 3-5 ст. 14 Федерального закона от 24.07.2007 № 209-ФЗ «О развитии малого и среднего предпринимательства в Российской Федерации», или организация, образующая инфраструктуру поддержки субъектов малого и среднего предпринимательства, в соответствии с частями 1-3 ст. 15 Федерального закона от 24.07.2007 № 209-ФЗ «О развитии малого и среднего предпринимательства в Российской Федерации».</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lastRenderedPageBreak/>
              <w:t xml:space="preserve">Заявитель не допускается аукционной комиссией </w:t>
            </w:r>
            <w:r w:rsidRPr="00CD3F77">
              <w:rPr>
                <w:rFonts w:ascii="Times New Roman" w:hAnsi="Times New Roman"/>
                <w:sz w:val="24"/>
                <w:szCs w:val="24"/>
              </w:rPr>
              <w:br/>
              <w:t>к участию в аукционе в случаях:</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1) непредставления документов, указанных </w:t>
            </w:r>
            <w:r w:rsidRPr="00CD3F77">
              <w:rPr>
                <w:rFonts w:ascii="Times New Roman" w:hAnsi="Times New Roman"/>
                <w:sz w:val="24"/>
                <w:szCs w:val="24"/>
              </w:rPr>
              <w:br/>
              <w:t>в Информационной карте аукциона либо наличия в таких документах недостоверных сведений;</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2) несоответствия требованиям к участникам аукциона, установленным законодательством РФ;</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3) невнесения задатка, указанного в документации аукциона;</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4) несоответствия заявки на участие в аукционе требованиям документации об аукционе;</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w:t>
            </w:r>
            <w:hyperlink r:id="rId13" w:anchor="/document/12154854/entry/1403" w:history="1">
              <w:r w:rsidRPr="00CD3F77">
                <w:rPr>
                  <w:rFonts w:ascii="Times New Roman" w:hAnsi="Times New Roman"/>
                  <w:sz w:val="24"/>
                  <w:szCs w:val="24"/>
                </w:rPr>
                <w:t>частями 3</w:t>
              </w:r>
            </w:hyperlink>
            <w:r w:rsidRPr="00CD3F77">
              <w:rPr>
                <w:rFonts w:ascii="Times New Roman" w:hAnsi="Times New Roman"/>
                <w:sz w:val="24"/>
                <w:szCs w:val="24"/>
              </w:rPr>
              <w:t>-</w:t>
            </w:r>
            <w:hyperlink r:id="rId14" w:anchor="/document/12154854/entry/1405" w:history="1">
              <w:r w:rsidRPr="00CD3F77">
                <w:rPr>
                  <w:rFonts w:ascii="Times New Roman" w:hAnsi="Times New Roman"/>
                  <w:sz w:val="24"/>
                  <w:szCs w:val="24"/>
                </w:rPr>
                <w:t>5 статьи 14</w:t>
              </w:r>
            </w:hyperlink>
            <w:r w:rsidRPr="00CD3F77">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7)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w:t>
            </w:r>
            <w:r w:rsidRPr="00CD3F77">
              <w:rPr>
                <w:rFonts w:ascii="Times New Roman" w:hAnsi="Times New Roman"/>
                <w:sz w:val="24"/>
                <w:szCs w:val="24"/>
              </w:rPr>
              <w:br/>
              <w:t>на участие в аукционе.</w:t>
            </w:r>
          </w:p>
        </w:tc>
      </w:tr>
      <w:tr w:rsidR="00D96253" w:rsidRPr="00EC4D14" w:rsidTr="00473819">
        <w:trPr>
          <w:trHeight w:val="356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9.</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1.5.1</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Порядок, место и сроки предоставления документации об аукционе</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Документация об аукционе размещена в</w:t>
            </w:r>
            <w:r w:rsidR="001E412D">
              <w:rPr>
                <w:rFonts w:ascii="Times New Roman" w:hAnsi="Times New Roman"/>
                <w:sz w:val="24"/>
                <w:szCs w:val="24"/>
              </w:rPr>
              <w:t xml:space="preserve"> </w:t>
            </w:r>
            <w:r w:rsidRPr="00CD3F77">
              <w:rPr>
                <w:rFonts w:ascii="Times New Roman" w:hAnsi="Times New Roman"/>
                <w:sz w:val="24"/>
                <w:szCs w:val="24"/>
              </w:rPr>
              <w:t xml:space="preserve">свободном доступе в сети Интернет на сайте </w:t>
            </w:r>
            <w:hyperlink r:id="rId15" w:history="1">
              <w:r w:rsidRPr="00CD3F77">
                <w:rPr>
                  <w:rFonts w:ascii="Times New Roman" w:hAnsi="Times New Roman"/>
                  <w:color w:val="0000FF"/>
                  <w:sz w:val="24"/>
                  <w:szCs w:val="24"/>
                  <w:u w:val="single"/>
                </w:rPr>
                <w:t>www.torgi.gov.ru</w:t>
              </w:r>
            </w:hyperlink>
            <w:r w:rsidRPr="00CD3F77">
              <w:rPr>
                <w:rFonts w:ascii="Times New Roman" w:hAnsi="Times New Roman"/>
                <w:sz w:val="24"/>
                <w:szCs w:val="24"/>
              </w:rPr>
              <w:t>, на официальном сайте администрации Кромского района (</w:t>
            </w:r>
            <w:hyperlink r:id="rId16" w:history="1">
              <w:r w:rsidRPr="00CD3F77">
                <w:rPr>
                  <w:rFonts w:ascii="Times New Roman" w:hAnsi="Times New Roman"/>
                  <w:color w:val="0000FF"/>
                  <w:sz w:val="24"/>
                  <w:szCs w:val="24"/>
                  <w:u w:val="single"/>
                </w:rPr>
                <w:t>http://adm-krom.ru</w:t>
              </w:r>
            </w:hyperlink>
            <w:r w:rsidRPr="00CD3F77">
              <w:rPr>
                <w:rFonts w:ascii="Times New Roman" w:hAnsi="Times New Roman"/>
                <w:sz w:val="24"/>
                <w:szCs w:val="24"/>
              </w:rPr>
              <w:t>).</w:t>
            </w:r>
          </w:p>
          <w:p w:rsidR="00D96253" w:rsidRPr="00CD3F77" w:rsidRDefault="00D96253" w:rsidP="00D1329C">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Кроме того, с </w:t>
            </w:r>
            <w:r w:rsidR="00D1329C" w:rsidRPr="00D1329C">
              <w:rPr>
                <w:rFonts w:ascii="Times New Roman" w:hAnsi="Times New Roman"/>
                <w:b/>
                <w:sz w:val="24"/>
                <w:szCs w:val="24"/>
              </w:rPr>
              <w:t>3</w:t>
            </w:r>
            <w:r w:rsidR="00B30969" w:rsidRPr="00B30969">
              <w:rPr>
                <w:rFonts w:ascii="Times New Roman" w:hAnsi="Times New Roman"/>
                <w:b/>
                <w:sz w:val="24"/>
                <w:szCs w:val="24"/>
              </w:rPr>
              <w:t>1</w:t>
            </w:r>
            <w:r w:rsidRPr="00B30969">
              <w:rPr>
                <w:rFonts w:ascii="Times New Roman" w:hAnsi="Times New Roman"/>
                <w:b/>
                <w:sz w:val="24"/>
                <w:szCs w:val="24"/>
              </w:rPr>
              <w:t xml:space="preserve"> </w:t>
            </w:r>
            <w:r w:rsidR="00B30969" w:rsidRPr="00B30969">
              <w:rPr>
                <w:rFonts w:ascii="Times New Roman" w:hAnsi="Times New Roman"/>
                <w:b/>
                <w:sz w:val="24"/>
                <w:szCs w:val="24"/>
              </w:rPr>
              <w:t>м</w:t>
            </w:r>
            <w:r w:rsidR="00B30969">
              <w:rPr>
                <w:rFonts w:ascii="Times New Roman" w:hAnsi="Times New Roman"/>
                <w:b/>
                <w:sz w:val="24"/>
                <w:szCs w:val="24"/>
              </w:rPr>
              <w:t>арта</w:t>
            </w:r>
            <w:r w:rsidRPr="00CD3F77">
              <w:rPr>
                <w:rFonts w:ascii="Times New Roman" w:hAnsi="Times New Roman"/>
                <w:b/>
                <w:sz w:val="24"/>
                <w:szCs w:val="24"/>
              </w:rPr>
              <w:t xml:space="preserve"> 202</w:t>
            </w:r>
            <w:r w:rsidR="00B30969">
              <w:rPr>
                <w:rFonts w:ascii="Times New Roman" w:hAnsi="Times New Roman"/>
                <w:b/>
                <w:sz w:val="24"/>
                <w:szCs w:val="24"/>
              </w:rPr>
              <w:t>2</w:t>
            </w:r>
            <w:r w:rsidRPr="00CD3F77">
              <w:rPr>
                <w:rFonts w:ascii="Times New Roman" w:hAnsi="Times New Roman"/>
                <w:b/>
                <w:sz w:val="24"/>
                <w:szCs w:val="24"/>
              </w:rPr>
              <w:t xml:space="preserve"> года</w:t>
            </w:r>
            <w:r w:rsidRPr="00CD3F77">
              <w:rPr>
                <w:rFonts w:ascii="Times New Roman" w:hAnsi="Times New Roman"/>
                <w:sz w:val="24"/>
                <w:szCs w:val="24"/>
              </w:rPr>
              <w:t xml:space="preserve"> документация об аукционе представляется бесплатно в рабочие дни с 9:00 до 13:00 и с 14:00 до 16:00 часов (время московское) по адресу: Орловская область, Кромской район, пгт. Кромы, ул. Советская, д.34 на основании заявления любого заинтересованного лица, поданного в письменной форме, или в форме электронного документа, в течение 2-х рабочих дней с момента подачи заявления.</w:t>
            </w: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10.</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1.5.2</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Разъяснение положений документации об аукционе</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Разъяснение положений документации об аукционе предоставляется с даты размещения документации на официальном сайте и прекращается в день окончания срока подачи заявок на участие в аукционе.</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В течение двух рабочих дней с даты поступления запроса от любого заинтересованного лица организатор аукциона направляет в письменной форме или в форме электронного документа разъяснения положений документации об аукционе, </w:t>
            </w:r>
            <w:r w:rsidRPr="00CD3F77">
              <w:rPr>
                <w:rFonts w:ascii="Times New Roman" w:hAnsi="Times New Roman"/>
                <w:sz w:val="24"/>
                <w:szCs w:val="24"/>
              </w:rPr>
              <w:lastRenderedPageBreak/>
              <w:t>если указанный запрос поступил к нему не позднее, чем за три рабочих дня до даты окончания срока подачи заявок на участие в аукционе.</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В течение одного дня с даты направления разъяснения положений документации об аукционе по запросу заинтересованного лица такое разъяснение размещается на сайте </w:t>
            </w:r>
            <w:hyperlink r:id="rId17" w:history="1">
              <w:r w:rsidRPr="00CD3F77">
                <w:rPr>
                  <w:rFonts w:ascii="Times New Roman" w:hAnsi="Times New Roman"/>
                  <w:color w:val="0000FF"/>
                  <w:sz w:val="24"/>
                  <w:szCs w:val="24"/>
                  <w:u w:val="single"/>
                  <w:lang w:val="en-US"/>
                </w:rPr>
                <w:t>www</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torgi</w:t>
              </w:r>
              <w:r w:rsidRPr="00CD3F77">
                <w:rPr>
                  <w:rFonts w:ascii="Times New Roman" w:hAnsi="Times New Roman"/>
                  <w:color w:val="0000FF"/>
                  <w:sz w:val="24"/>
                  <w:szCs w:val="24"/>
                  <w:u w:val="single"/>
                </w:rPr>
                <w:t>.</w:t>
              </w:r>
              <w:r w:rsidRPr="00CD3F77">
                <w:rPr>
                  <w:rFonts w:ascii="Times New Roman" w:hAnsi="Times New Roman"/>
                  <w:color w:val="0000FF"/>
                  <w:sz w:val="24"/>
                  <w:szCs w:val="24"/>
                  <w:u w:val="single"/>
                  <w:lang w:val="en-US"/>
                </w:rPr>
                <w:t>gov</w:t>
              </w:r>
            </w:hyperlink>
            <w:r w:rsidRPr="00CD3F77">
              <w:rPr>
                <w:rFonts w:ascii="Times New Roman" w:hAnsi="Times New Roman"/>
                <w:color w:val="0000FF"/>
                <w:sz w:val="24"/>
                <w:szCs w:val="24"/>
                <w:u w:val="single"/>
              </w:rPr>
              <w:t>.ru</w:t>
            </w:r>
            <w:r w:rsidRPr="00CD3F77">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Примерная форма запроса содержится в разделе 3 настоящей документации </w:t>
            </w:r>
          </w:p>
        </w:tc>
      </w:tr>
      <w:tr w:rsidR="00D96253" w:rsidRPr="00EC4D14" w:rsidTr="00473819">
        <w:trPr>
          <w:trHeight w:val="1123"/>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11.</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3.1.1.</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Форма заявки на участие в аукционе</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 xml:space="preserve">Заявитель подает заявку на участие в аукционе </w:t>
            </w:r>
            <w:r w:rsidRPr="00CD3F77">
              <w:rPr>
                <w:rFonts w:ascii="Times New Roman" w:hAnsi="Times New Roman"/>
                <w:sz w:val="24"/>
                <w:szCs w:val="24"/>
              </w:rPr>
              <w:br/>
              <w:t>в письменной форме в соответствии с указаниями, изложенными в документации об аукционе и по форме, представленной в документации об аукционе.</w:t>
            </w: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12.</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Пункты 3.1.2, 3.1.3</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Требования к содержанию документов, входящих в состав заявки на участие в аукционе</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Заявка на участие в аукционе должна содержать:</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1) сведения и документы о заявителе, подавшем такую заявку:</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w:t>
            </w:r>
            <w:r w:rsidRPr="00CD3F77">
              <w:rPr>
                <w:rFonts w:ascii="Times New Roman" w:hAnsi="Times New Roman"/>
                <w:sz w:val="24"/>
                <w:szCs w:val="24"/>
              </w:rPr>
              <w:lastRenderedPageBreak/>
              <w:t>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г) копии учредительных документов заявителя (для юридических лиц);</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ж) документы или копии документов, подтверждающие внесение задатка (платежное поручение, подтверждающее перечисление задатка).</w:t>
            </w:r>
          </w:p>
          <w:p w:rsidR="00D96253" w:rsidRPr="00CD3F77" w:rsidRDefault="00D96253" w:rsidP="00D96253">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lang w:eastAsia="ru-RU"/>
              </w:rPr>
              <w:t>з) заявители по своему усмотрению могут представить документы, подтверждающие отнесение его к субъектам малого и среднего предпринимателя, в соответствии ч. 1 ст. 4 Федерального закона от 24.07.2007 г. № 209-ФЗ «О развитии малого и среднего предпринимательства в Российской Федерации» или к инфраструктуре поддержки субъектов малого и среднего предпринимательства, в соответствии с частью 1 - 3 ст. 15 Федерального закона от 24.07.2007 № 209-ФЗ «О развитии малого и среднего предпринимательства в Российской Федерации».</w:t>
            </w:r>
          </w:p>
        </w:tc>
      </w:tr>
      <w:tr w:rsidR="00D96253" w:rsidRPr="00EC4D14" w:rsidTr="00473819">
        <w:trPr>
          <w:trHeight w:val="65"/>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13.</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Пункты 3.1.2, 3.2.</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 xml:space="preserve">Требования к оформлению заявок на участие в </w:t>
            </w:r>
            <w:r w:rsidRPr="00CD3F77">
              <w:rPr>
                <w:rFonts w:ascii="Times New Roman" w:hAnsi="Times New Roman"/>
                <w:sz w:val="24"/>
                <w:szCs w:val="24"/>
              </w:rPr>
              <w:lastRenderedPageBreak/>
              <w:t>аукционе</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В соответствии с требованиями, указанными в документации об аукционе, в том числе в Инструкции о порядке заполнения заявки.</w:t>
            </w:r>
          </w:p>
          <w:p w:rsidR="00D96253" w:rsidRPr="00CD3F77" w:rsidRDefault="00D96253" w:rsidP="00D96253">
            <w:pPr>
              <w:widowControl w:val="0"/>
              <w:tabs>
                <w:tab w:val="left" w:pos="1440"/>
              </w:tabs>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 xml:space="preserve">Заявка на участие в аукционе оформляется на русском </w:t>
            </w:r>
            <w:r w:rsidRPr="00CD3F77">
              <w:rPr>
                <w:rFonts w:ascii="Times New Roman" w:hAnsi="Times New Roman"/>
                <w:sz w:val="24"/>
                <w:szCs w:val="24"/>
                <w:lang w:eastAsia="ru-RU"/>
              </w:rPr>
              <w:lastRenderedPageBreak/>
              <w:t xml:space="preserve">языке в письменной форме удостоверяется подписью заявителя, и представляется организатору аукциона в порядке, установленном документацией об аукционе. </w:t>
            </w:r>
          </w:p>
          <w:p w:rsidR="00D96253" w:rsidRPr="00CD3F77" w:rsidRDefault="00D96253" w:rsidP="00D96253">
            <w:pPr>
              <w:widowControl w:val="0"/>
              <w:tabs>
                <w:tab w:val="left" w:pos="1440"/>
              </w:tabs>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 xml:space="preserve">Заявка на участие в аукционе подлежит регистрации в журнале заявок под порядковым номером с указанием даты и точного времени ее представления. </w:t>
            </w:r>
          </w:p>
          <w:p w:rsidR="00D96253" w:rsidRPr="00CD3F77" w:rsidRDefault="00D96253" w:rsidP="00D96253">
            <w:pPr>
              <w:widowControl w:val="0"/>
              <w:autoSpaceDE w:val="0"/>
              <w:autoSpaceDN w:val="0"/>
              <w:adjustRightInd w:val="0"/>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D96253" w:rsidRPr="00CD3F77" w:rsidRDefault="00D96253" w:rsidP="00D96253">
            <w:pPr>
              <w:spacing w:after="0" w:line="240" w:lineRule="auto"/>
              <w:jc w:val="both"/>
              <w:rPr>
                <w:rFonts w:ascii="Times New Roman" w:hAnsi="Times New Roman"/>
                <w:sz w:val="24"/>
                <w:szCs w:val="24"/>
                <w:lang w:eastAsia="ru-RU"/>
              </w:rPr>
            </w:pPr>
            <w:r w:rsidRPr="00CD3F77">
              <w:rPr>
                <w:rFonts w:ascii="Times New Roman" w:hAnsi="Times New Roman"/>
                <w:sz w:val="24"/>
                <w:szCs w:val="24"/>
                <w:lang w:eastAsia="ru-RU"/>
              </w:rPr>
              <w:t>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w:t>
            </w:r>
          </w:p>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Заявка, не содержащая всех обязательных документов, - отклоняется.</w:t>
            </w: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14.</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Пункты 5.1</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Задаток для участия в аукционе</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 xml:space="preserve">Размер задатка для участия в аукционе установлен в размере 20% начальной (минимальной) цены договора (размера ежемесячной арендной платы) и составляет </w:t>
            </w:r>
            <w:r w:rsidR="00D1329C" w:rsidRPr="00D1329C">
              <w:rPr>
                <w:rFonts w:ascii="Times New Roman" w:hAnsi="Times New Roman"/>
                <w:b/>
                <w:sz w:val="24"/>
                <w:szCs w:val="24"/>
              </w:rPr>
              <w:t>928</w:t>
            </w:r>
            <w:r w:rsidR="00B30969" w:rsidRPr="00D1329C">
              <w:rPr>
                <w:rFonts w:ascii="Times New Roman" w:hAnsi="Times New Roman"/>
                <w:b/>
                <w:sz w:val="24"/>
                <w:szCs w:val="24"/>
              </w:rPr>
              <w:t xml:space="preserve"> </w:t>
            </w:r>
            <w:r w:rsidR="00B30969" w:rsidRPr="00B30969">
              <w:rPr>
                <w:rFonts w:ascii="Times New Roman" w:hAnsi="Times New Roman"/>
                <w:b/>
                <w:sz w:val="24"/>
                <w:szCs w:val="24"/>
              </w:rPr>
              <w:t>(</w:t>
            </w:r>
            <w:r w:rsidR="00D1329C">
              <w:rPr>
                <w:rFonts w:ascii="Times New Roman" w:hAnsi="Times New Roman"/>
                <w:b/>
                <w:sz w:val="24"/>
                <w:szCs w:val="24"/>
              </w:rPr>
              <w:t>девятьсот двадцать восемь</w:t>
            </w:r>
            <w:r w:rsidR="00B30969" w:rsidRPr="00B30969">
              <w:rPr>
                <w:rFonts w:ascii="Times New Roman" w:hAnsi="Times New Roman"/>
                <w:b/>
                <w:sz w:val="24"/>
                <w:szCs w:val="24"/>
              </w:rPr>
              <w:t>) руб. 0</w:t>
            </w:r>
            <w:r w:rsidR="00C713E2">
              <w:rPr>
                <w:rFonts w:ascii="Times New Roman" w:hAnsi="Times New Roman"/>
                <w:b/>
                <w:sz w:val="24"/>
                <w:szCs w:val="24"/>
              </w:rPr>
              <w:t>0</w:t>
            </w:r>
            <w:r w:rsidR="00B30969">
              <w:rPr>
                <w:rFonts w:ascii="Times New Roman" w:hAnsi="Times New Roman"/>
                <w:b/>
                <w:sz w:val="24"/>
                <w:szCs w:val="24"/>
              </w:rPr>
              <w:t xml:space="preserve"> коп</w:t>
            </w:r>
            <w:r w:rsidRPr="00CD3F77">
              <w:rPr>
                <w:rFonts w:ascii="Times New Roman" w:hAnsi="Times New Roman"/>
                <w:b/>
                <w:sz w:val="24"/>
                <w:szCs w:val="24"/>
              </w:rPr>
              <w:t>.</w:t>
            </w:r>
            <w:r w:rsidRPr="00CD3F77">
              <w:rPr>
                <w:rFonts w:ascii="Times New Roman" w:hAnsi="Times New Roman"/>
                <w:sz w:val="24"/>
                <w:szCs w:val="24"/>
              </w:rPr>
              <w:t xml:space="preserve">, задаток в полном объеме должен поступить на счет организатора аукциона, указанный в документации аукциона для перечисления задатка, в срок не позднее даты начала рассмотрения заявок. </w:t>
            </w:r>
          </w:p>
          <w:p w:rsidR="00D96253" w:rsidRPr="00CD3F77" w:rsidRDefault="00D96253" w:rsidP="00D96253">
            <w:pPr>
              <w:spacing w:after="0" w:line="240" w:lineRule="auto"/>
              <w:jc w:val="both"/>
              <w:rPr>
                <w:rFonts w:ascii="Times New Roman" w:hAnsi="Times New Roman"/>
                <w:b/>
                <w:sz w:val="24"/>
                <w:szCs w:val="24"/>
              </w:rPr>
            </w:pPr>
            <w:r w:rsidRPr="00CD3F77">
              <w:rPr>
                <w:rFonts w:ascii="Times New Roman" w:hAnsi="Times New Roman"/>
                <w:b/>
                <w:sz w:val="24"/>
                <w:szCs w:val="24"/>
              </w:rPr>
              <w:t>Реквизиты счета для перечисления задатка:</w:t>
            </w:r>
          </w:p>
          <w:p w:rsidR="00D96253" w:rsidRPr="00CD3F77" w:rsidRDefault="00BA4EC1" w:rsidP="00D96253">
            <w:pPr>
              <w:spacing w:after="0" w:line="240" w:lineRule="auto"/>
              <w:jc w:val="both"/>
              <w:rPr>
                <w:rFonts w:ascii="Times New Roman" w:hAnsi="Times New Roman"/>
                <w:sz w:val="24"/>
                <w:szCs w:val="24"/>
              </w:rPr>
            </w:pPr>
            <w:r w:rsidRPr="00BA4EC1">
              <w:rPr>
                <w:rFonts w:ascii="Times New Roman" w:hAnsi="Times New Roman"/>
                <w:color w:val="000000"/>
                <w:sz w:val="24"/>
                <w:szCs w:val="24"/>
              </w:rPr>
              <w:t>Банк получателя: ОТДЕЛЕНИЕ ОРЕЛ БАНК РОССИИ//УФК по Орловской области г. Орёл р/счет 03232643546250005400 ИНН 5714001908, КПП 571401001, БИК 015402901, ОКТМО 54625000, получатель: УФК по Орловской области (отдел по управлению муниципальным имуществом и земельным отношением Кромского района Орловской области л/сч 05543017460) кор/счет 40102810545370000046</w:t>
            </w:r>
            <w:r>
              <w:rPr>
                <w:rFonts w:ascii="Times New Roman" w:hAnsi="Times New Roman"/>
                <w:color w:val="000000"/>
                <w:sz w:val="24"/>
                <w:szCs w:val="24"/>
              </w:rPr>
              <w:t>.</w:t>
            </w:r>
          </w:p>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Назначение платежа: Задаток за участие в аукционе на право заключения договора аренды нежилого помещения, лот №1.</w:t>
            </w: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15.</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6.</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Порядок осмотра имущества</w:t>
            </w:r>
          </w:p>
        </w:tc>
        <w:tc>
          <w:tcPr>
            <w:tcW w:w="5811" w:type="dxa"/>
            <w:tcBorders>
              <w:top w:val="single" w:sz="6" w:space="0" w:color="auto"/>
              <w:left w:val="single" w:sz="6" w:space="0" w:color="auto"/>
              <w:bottom w:val="single" w:sz="6" w:space="0" w:color="auto"/>
              <w:right w:val="single" w:sz="6" w:space="0" w:color="auto"/>
            </w:tcBorders>
          </w:tcPr>
          <w:p w:rsidR="00D96253" w:rsidRPr="00B30969" w:rsidRDefault="00D96253" w:rsidP="00D1329C">
            <w:pPr>
              <w:spacing w:after="0" w:line="240" w:lineRule="auto"/>
              <w:jc w:val="both"/>
              <w:rPr>
                <w:rFonts w:ascii="Times New Roman" w:hAnsi="Times New Roman"/>
                <w:b/>
                <w:sz w:val="24"/>
                <w:szCs w:val="24"/>
              </w:rPr>
            </w:pPr>
            <w:r w:rsidRPr="00CD3F77">
              <w:rPr>
                <w:rFonts w:ascii="Times New Roman" w:hAnsi="Times New Roman"/>
                <w:sz w:val="24"/>
                <w:szCs w:val="24"/>
              </w:rPr>
              <w:t>Осмотр имущества, право на заключение договора аренды которого предоставляется по результатам торгов, проводится без взимания платы с участием представителей организатора аукциона, еженедельно, кажд</w:t>
            </w:r>
            <w:r w:rsidR="00B30969">
              <w:rPr>
                <w:rFonts w:ascii="Times New Roman" w:hAnsi="Times New Roman"/>
                <w:sz w:val="24"/>
                <w:szCs w:val="24"/>
              </w:rPr>
              <w:t>ую</w:t>
            </w:r>
            <w:r w:rsidRPr="00CD3F77">
              <w:rPr>
                <w:rFonts w:ascii="Times New Roman" w:hAnsi="Times New Roman"/>
                <w:sz w:val="24"/>
                <w:szCs w:val="24"/>
              </w:rPr>
              <w:t xml:space="preserve"> п</w:t>
            </w:r>
            <w:r w:rsidR="00B30969">
              <w:rPr>
                <w:rFonts w:ascii="Times New Roman" w:hAnsi="Times New Roman"/>
                <w:sz w:val="24"/>
                <w:szCs w:val="24"/>
              </w:rPr>
              <w:t>ятницу</w:t>
            </w:r>
            <w:r w:rsidRPr="00CD3F77">
              <w:rPr>
                <w:rFonts w:ascii="Times New Roman" w:hAnsi="Times New Roman"/>
                <w:sz w:val="24"/>
                <w:szCs w:val="24"/>
              </w:rPr>
              <w:t xml:space="preserve">, начиная </w:t>
            </w:r>
            <w:r w:rsidRPr="00CD3F77">
              <w:rPr>
                <w:rFonts w:ascii="Times New Roman" w:hAnsi="Times New Roman"/>
                <w:b/>
                <w:sz w:val="24"/>
                <w:szCs w:val="24"/>
              </w:rPr>
              <w:t xml:space="preserve">с </w:t>
            </w:r>
            <w:r w:rsidR="00B30969">
              <w:rPr>
                <w:rFonts w:ascii="Times New Roman" w:hAnsi="Times New Roman"/>
                <w:b/>
                <w:sz w:val="24"/>
                <w:szCs w:val="24"/>
              </w:rPr>
              <w:t>1</w:t>
            </w:r>
            <w:r w:rsidRPr="00CD3F77">
              <w:rPr>
                <w:rFonts w:ascii="Times New Roman" w:hAnsi="Times New Roman"/>
                <w:b/>
                <w:sz w:val="24"/>
                <w:szCs w:val="24"/>
              </w:rPr>
              <w:t xml:space="preserve"> </w:t>
            </w:r>
            <w:r w:rsidR="00D1329C">
              <w:rPr>
                <w:rFonts w:ascii="Times New Roman" w:hAnsi="Times New Roman"/>
                <w:b/>
                <w:sz w:val="24"/>
                <w:szCs w:val="24"/>
              </w:rPr>
              <w:t>апреля</w:t>
            </w:r>
            <w:r w:rsidRPr="00CD3F77">
              <w:rPr>
                <w:rFonts w:ascii="Times New Roman" w:hAnsi="Times New Roman"/>
                <w:b/>
                <w:sz w:val="24"/>
                <w:szCs w:val="24"/>
              </w:rPr>
              <w:t xml:space="preserve"> 202</w:t>
            </w:r>
            <w:r w:rsidR="00B30969">
              <w:rPr>
                <w:rFonts w:ascii="Times New Roman" w:hAnsi="Times New Roman"/>
                <w:b/>
                <w:sz w:val="24"/>
                <w:szCs w:val="24"/>
              </w:rPr>
              <w:t>2</w:t>
            </w:r>
            <w:r w:rsidRPr="00CD3F77">
              <w:rPr>
                <w:rFonts w:ascii="Times New Roman" w:hAnsi="Times New Roman"/>
                <w:b/>
                <w:sz w:val="24"/>
                <w:szCs w:val="24"/>
              </w:rPr>
              <w:t xml:space="preserve"> г. и </w:t>
            </w:r>
            <w:r w:rsidRPr="00CD3F77">
              <w:rPr>
                <w:rFonts w:ascii="Times New Roman" w:hAnsi="Times New Roman"/>
                <w:sz w:val="24"/>
                <w:szCs w:val="24"/>
              </w:rPr>
              <w:t>заканчивая</w:t>
            </w:r>
            <w:r w:rsidRPr="00CD3F77">
              <w:rPr>
                <w:rFonts w:ascii="Times New Roman" w:hAnsi="Times New Roman"/>
                <w:b/>
                <w:sz w:val="24"/>
                <w:szCs w:val="24"/>
              </w:rPr>
              <w:t xml:space="preserve"> 1</w:t>
            </w:r>
            <w:r w:rsidR="00D1329C">
              <w:rPr>
                <w:rFonts w:ascii="Times New Roman" w:hAnsi="Times New Roman"/>
                <w:b/>
                <w:sz w:val="24"/>
                <w:szCs w:val="24"/>
              </w:rPr>
              <w:t>5</w:t>
            </w:r>
            <w:r w:rsidRPr="00CD3F77">
              <w:rPr>
                <w:rFonts w:ascii="Times New Roman" w:hAnsi="Times New Roman"/>
                <w:b/>
                <w:sz w:val="24"/>
                <w:szCs w:val="24"/>
              </w:rPr>
              <w:t xml:space="preserve"> </w:t>
            </w:r>
            <w:r w:rsidR="00B30969">
              <w:rPr>
                <w:rFonts w:ascii="Times New Roman" w:hAnsi="Times New Roman"/>
                <w:b/>
                <w:sz w:val="24"/>
                <w:szCs w:val="24"/>
              </w:rPr>
              <w:t>апреля</w:t>
            </w:r>
            <w:r w:rsidRPr="00CD3F77">
              <w:rPr>
                <w:rFonts w:ascii="Times New Roman" w:hAnsi="Times New Roman"/>
                <w:b/>
                <w:sz w:val="24"/>
                <w:szCs w:val="24"/>
              </w:rPr>
              <w:t xml:space="preserve"> 202</w:t>
            </w:r>
            <w:r w:rsidR="00B30969">
              <w:rPr>
                <w:rFonts w:ascii="Times New Roman" w:hAnsi="Times New Roman"/>
                <w:b/>
                <w:sz w:val="24"/>
                <w:szCs w:val="24"/>
              </w:rPr>
              <w:t>2</w:t>
            </w:r>
            <w:r w:rsidRPr="00CD3F77">
              <w:rPr>
                <w:rFonts w:ascii="Times New Roman" w:hAnsi="Times New Roman"/>
                <w:b/>
                <w:sz w:val="24"/>
                <w:szCs w:val="24"/>
              </w:rPr>
              <w:t xml:space="preserve"> г.</w:t>
            </w:r>
            <w:r w:rsidRPr="00CD3F77">
              <w:rPr>
                <w:rFonts w:ascii="Times New Roman" w:hAnsi="Times New Roman"/>
                <w:sz w:val="24"/>
                <w:szCs w:val="24"/>
              </w:rPr>
              <w:t xml:space="preserve"> (включительно).</w:t>
            </w: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16</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3.3.</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Срок, место и порядок подачи заявок на участие в аукционе</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1329C">
            <w:pPr>
              <w:autoSpaceDE w:val="0"/>
              <w:autoSpaceDN w:val="0"/>
              <w:adjustRightInd w:val="0"/>
              <w:spacing w:after="0" w:line="240" w:lineRule="auto"/>
              <w:jc w:val="both"/>
              <w:rPr>
                <w:rFonts w:ascii="Times New Roman" w:hAnsi="Times New Roman"/>
                <w:sz w:val="24"/>
                <w:szCs w:val="24"/>
              </w:rPr>
            </w:pPr>
            <w:r w:rsidRPr="00CD3F77">
              <w:rPr>
                <w:rFonts w:ascii="Times New Roman" w:hAnsi="Times New Roman"/>
                <w:sz w:val="24"/>
                <w:szCs w:val="24"/>
              </w:rPr>
              <w:t>Заявки подаются</w:t>
            </w:r>
            <w:r w:rsidRPr="00CD3F77">
              <w:rPr>
                <w:rFonts w:ascii="Times New Roman" w:hAnsi="Times New Roman"/>
                <w:b/>
                <w:sz w:val="24"/>
                <w:szCs w:val="24"/>
              </w:rPr>
              <w:t xml:space="preserve"> </w:t>
            </w:r>
            <w:r w:rsidRPr="00CD3F77">
              <w:rPr>
                <w:rFonts w:ascii="Times New Roman" w:hAnsi="Times New Roman"/>
                <w:sz w:val="24"/>
                <w:szCs w:val="24"/>
              </w:rPr>
              <w:t xml:space="preserve">с </w:t>
            </w:r>
            <w:r w:rsidR="00D1329C" w:rsidRPr="00D1329C">
              <w:rPr>
                <w:rFonts w:ascii="Times New Roman" w:hAnsi="Times New Roman"/>
                <w:b/>
                <w:sz w:val="24"/>
                <w:szCs w:val="24"/>
              </w:rPr>
              <w:t>3</w:t>
            </w:r>
            <w:r w:rsidR="00B30969" w:rsidRPr="00B30969">
              <w:rPr>
                <w:rFonts w:ascii="Times New Roman" w:hAnsi="Times New Roman"/>
                <w:b/>
                <w:sz w:val="24"/>
                <w:szCs w:val="24"/>
              </w:rPr>
              <w:t>1</w:t>
            </w:r>
            <w:r w:rsidRPr="00CD3F77">
              <w:rPr>
                <w:rFonts w:ascii="Times New Roman" w:hAnsi="Times New Roman"/>
                <w:b/>
                <w:sz w:val="24"/>
                <w:szCs w:val="24"/>
              </w:rPr>
              <w:t xml:space="preserve"> </w:t>
            </w:r>
            <w:r w:rsidR="00B30969">
              <w:rPr>
                <w:rFonts w:ascii="Times New Roman" w:hAnsi="Times New Roman"/>
                <w:b/>
                <w:sz w:val="24"/>
                <w:szCs w:val="24"/>
              </w:rPr>
              <w:t>марта</w:t>
            </w:r>
            <w:r w:rsidRPr="00CD3F77">
              <w:rPr>
                <w:rFonts w:ascii="Times New Roman" w:hAnsi="Times New Roman"/>
                <w:b/>
                <w:sz w:val="24"/>
                <w:szCs w:val="24"/>
              </w:rPr>
              <w:t xml:space="preserve"> 2021 года </w:t>
            </w:r>
            <w:r w:rsidRPr="00CD3F77">
              <w:rPr>
                <w:rFonts w:ascii="Times New Roman" w:hAnsi="Times New Roman"/>
                <w:sz w:val="24"/>
                <w:szCs w:val="24"/>
              </w:rPr>
              <w:t>по</w:t>
            </w:r>
            <w:r w:rsidR="00B30969">
              <w:rPr>
                <w:rFonts w:ascii="Times New Roman" w:hAnsi="Times New Roman"/>
                <w:b/>
                <w:sz w:val="24"/>
                <w:szCs w:val="24"/>
              </w:rPr>
              <w:t xml:space="preserve"> </w:t>
            </w:r>
            <w:r w:rsidR="00D1329C">
              <w:rPr>
                <w:rFonts w:ascii="Times New Roman" w:hAnsi="Times New Roman"/>
                <w:b/>
                <w:sz w:val="24"/>
                <w:szCs w:val="24"/>
              </w:rPr>
              <w:t>19</w:t>
            </w:r>
            <w:r w:rsidRPr="00CD3F77">
              <w:rPr>
                <w:rFonts w:ascii="Times New Roman" w:hAnsi="Times New Roman"/>
                <w:b/>
                <w:sz w:val="24"/>
                <w:szCs w:val="24"/>
              </w:rPr>
              <w:t xml:space="preserve"> </w:t>
            </w:r>
            <w:r w:rsidR="00B30969">
              <w:rPr>
                <w:rFonts w:ascii="Times New Roman" w:hAnsi="Times New Roman"/>
                <w:b/>
                <w:sz w:val="24"/>
                <w:szCs w:val="24"/>
              </w:rPr>
              <w:t>апреля</w:t>
            </w:r>
            <w:r w:rsidRPr="00CD3F77">
              <w:rPr>
                <w:rFonts w:ascii="Times New Roman" w:hAnsi="Times New Roman"/>
                <w:b/>
                <w:sz w:val="24"/>
                <w:szCs w:val="24"/>
              </w:rPr>
              <w:t xml:space="preserve"> 202</w:t>
            </w:r>
            <w:r w:rsidR="00B30969">
              <w:rPr>
                <w:rFonts w:ascii="Times New Roman" w:hAnsi="Times New Roman"/>
                <w:b/>
                <w:sz w:val="24"/>
                <w:szCs w:val="24"/>
              </w:rPr>
              <w:t>2</w:t>
            </w:r>
            <w:r w:rsidRPr="00CD3F77">
              <w:rPr>
                <w:rFonts w:ascii="Times New Roman" w:hAnsi="Times New Roman"/>
                <w:b/>
                <w:sz w:val="24"/>
                <w:szCs w:val="24"/>
              </w:rPr>
              <w:t xml:space="preserve"> года (включительно</w:t>
            </w:r>
            <w:r w:rsidRPr="00CD3F77">
              <w:rPr>
                <w:rFonts w:ascii="Times New Roman" w:hAnsi="Times New Roman"/>
                <w:sz w:val="24"/>
                <w:szCs w:val="24"/>
              </w:rPr>
              <w:t xml:space="preserve">) в рабочие дни с 9.00 до 16.00 часов, перерыв с 13:00 до 14:00 часов (время московское), </w:t>
            </w:r>
            <w:r w:rsidR="00D1329C" w:rsidRPr="00D1329C">
              <w:rPr>
                <w:rFonts w:ascii="Times New Roman" w:hAnsi="Times New Roman"/>
                <w:b/>
                <w:sz w:val="24"/>
                <w:szCs w:val="24"/>
              </w:rPr>
              <w:t>20</w:t>
            </w:r>
            <w:r w:rsidRPr="00CD3F77">
              <w:rPr>
                <w:rFonts w:ascii="Times New Roman" w:hAnsi="Times New Roman"/>
                <w:b/>
                <w:sz w:val="24"/>
                <w:szCs w:val="24"/>
              </w:rPr>
              <w:t xml:space="preserve"> </w:t>
            </w:r>
            <w:r w:rsidR="00B30969">
              <w:rPr>
                <w:rFonts w:ascii="Times New Roman" w:hAnsi="Times New Roman"/>
                <w:b/>
                <w:sz w:val="24"/>
                <w:szCs w:val="24"/>
              </w:rPr>
              <w:t>апреля</w:t>
            </w:r>
            <w:r w:rsidRPr="00CD3F77">
              <w:rPr>
                <w:rFonts w:ascii="Times New Roman" w:hAnsi="Times New Roman"/>
                <w:b/>
                <w:sz w:val="24"/>
                <w:szCs w:val="24"/>
              </w:rPr>
              <w:t xml:space="preserve"> 202</w:t>
            </w:r>
            <w:r w:rsidR="00B30969">
              <w:rPr>
                <w:rFonts w:ascii="Times New Roman" w:hAnsi="Times New Roman"/>
                <w:b/>
                <w:sz w:val="24"/>
                <w:szCs w:val="24"/>
              </w:rPr>
              <w:t>2</w:t>
            </w:r>
            <w:r w:rsidRPr="00CD3F77">
              <w:rPr>
                <w:rFonts w:ascii="Times New Roman" w:hAnsi="Times New Roman"/>
                <w:b/>
                <w:sz w:val="24"/>
                <w:szCs w:val="24"/>
              </w:rPr>
              <w:t xml:space="preserve"> года</w:t>
            </w:r>
            <w:r w:rsidRPr="00CD3F77">
              <w:rPr>
                <w:rFonts w:ascii="Times New Roman" w:hAnsi="Times New Roman"/>
                <w:sz w:val="24"/>
                <w:szCs w:val="24"/>
              </w:rPr>
              <w:t xml:space="preserve"> - до 10.00 часов по адресу: Орловская область, Кромской район, пгт. Кромы, ул. Советская, д.34.</w:t>
            </w: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17.</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3.4</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Отзыв заявок на участие в аукционе</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 xml:space="preserve">Заявитель вправе отозвать заявку в любое время до установленных даты и времени начала рассмотрения заявок на участие в аукционе, письменно уведомив об </w:t>
            </w:r>
            <w:r w:rsidRPr="00CD3F77">
              <w:rPr>
                <w:rFonts w:ascii="Times New Roman" w:hAnsi="Times New Roman"/>
                <w:sz w:val="24"/>
                <w:szCs w:val="24"/>
              </w:rPr>
              <w:lastRenderedPageBreak/>
              <w:t>этом организатора аукциона. Форма уведомления об отказе от участия в аукционе содержится в Разделе 3 настоящей документации.</w:t>
            </w: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lastRenderedPageBreak/>
              <w:t>18.</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4.1</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Место, дата и время начала рассмотрения заявок на участие в аукционе</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1329C" w:rsidP="00D96253">
            <w:pPr>
              <w:spacing w:after="0" w:line="240" w:lineRule="auto"/>
              <w:jc w:val="both"/>
              <w:rPr>
                <w:rFonts w:ascii="Times New Roman" w:hAnsi="Times New Roman"/>
                <w:sz w:val="24"/>
                <w:szCs w:val="24"/>
              </w:rPr>
            </w:pPr>
            <w:r>
              <w:rPr>
                <w:rFonts w:ascii="Times New Roman" w:hAnsi="Times New Roman"/>
                <w:b/>
                <w:sz w:val="24"/>
                <w:szCs w:val="24"/>
              </w:rPr>
              <w:t>2</w:t>
            </w:r>
            <w:r w:rsidR="00C82323">
              <w:rPr>
                <w:rFonts w:ascii="Times New Roman" w:hAnsi="Times New Roman"/>
                <w:b/>
                <w:sz w:val="24"/>
                <w:szCs w:val="24"/>
              </w:rPr>
              <w:t>0</w:t>
            </w:r>
            <w:r w:rsidR="00D96253" w:rsidRPr="00CD3F77">
              <w:rPr>
                <w:rFonts w:ascii="Times New Roman" w:hAnsi="Times New Roman"/>
                <w:b/>
                <w:sz w:val="24"/>
                <w:szCs w:val="24"/>
              </w:rPr>
              <w:t xml:space="preserve"> </w:t>
            </w:r>
            <w:r w:rsidR="006C4AB9">
              <w:rPr>
                <w:rFonts w:ascii="Times New Roman" w:hAnsi="Times New Roman"/>
                <w:b/>
                <w:sz w:val="24"/>
                <w:szCs w:val="24"/>
              </w:rPr>
              <w:t>апреля</w:t>
            </w:r>
            <w:r w:rsidR="00D96253" w:rsidRPr="00CD3F77">
              <w:rPr>
                <w:rFonts w:ascii="Times New Roman" w:hAnsi="Times New Roman"/>
                <w:b/>
                <w:sz w:val="24"/>
                <w:szCs w:val="24"/>
              </w:rPr>
              <w:t xml:space="preserve"> 202</w:t>
            </w:r>
            <w:r w:rsidR="006C4AB9">
              <w:rPr>
                <w:rFonts w:ascii="Times New Roman" w:hAnsi="Times New Roman"/>
                <w:b/>
                <w:sz w:val="24"/>
                <w:szCs w:val="24"/>
              </w:rPr>
              <w:t>2</w:t>
            </w:r>
            <w:r w:rsidR="00D96253" w:rsidRPr="00CD3F77">
              <w:rPr>
                <w:rFonts w:ascii="Times New Roman" w:hAnsi="Times New Roman"/>
                <w:b/>
                <w:sz w:val="24"/>
                <w:szCs w:val="24"/>
              </w:rPr>
              <w:t xml:space="preserve"> года</w:t>
            </w:r>
            <w:r w:rsidR="00D96253" w:rsidRPr="00CD3F77">
              <w:rPr>
                <w:rFonts w:ascii="Times New Roman" w:hAnsi="Times New Roman"/>
                <w:sz w:val="24"/>
                <w:szCs w:val="24"/>
              </w:rPr>
              <w:t xml:space="preserve"> в 10:00 часов по адресу: Орловская область, Кромской район, пгт. Кромы, пл. Освобождения, д.1 (здание администрации Кромского района). </w:t>
            </w:r>
          </w:p>
          <w:p w:rsidR="00D96253" w:rsidRPr="00CD3F77" w:rsidRDefault="00D96253" w:rsidP="00D96253">
            <w:pPr>
              <w:spacing w:after="0" w:line="240" w:lineRule="auto"/>
              <w:jc w:val="both"/>
              <w:rPr>
                <w:rFonts w:ascii="Times New Roman" w:hAnsi="Times New Roman"/>
                <w:sz w:val="24"/>
                <w:szCs w:val="24"/>
              </w:rPr>
            </w:pPr>
          </w:p>
        </w:tc>
      </w:tr>
      <w:tr w:rsidR="00D96253" w:rsidRPr="00EC4D14" w:rsidTr="00473819">
        <w:trPr>
          <w:trHeight w:val="298"/>
        </w:trPr>
        <w:tc>
          <w:tcPr>
            <w:tcW w:w="568" w:type="dxa"/>
            <w:tcBorders>
              <w:top w:val="nil"/>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19.</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4.2.</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Место, дата и время проведения аукциона</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1329C" w:rsidP="006C4AB9">
            <w:pPr>
              <w:autoSpaceDE w:val="0"/>
              <w:autoSpaceDN w:val="0"/>
              <w:adjustRightInd w:val="0"/>
              <w:spacing w:after="0" w:line="240" w:lineRule="auto"/>
              <w:jc w:val="both"/>
              <w:rPr>
                <w:rFonts w:ascii="Times New Roman" w:hAnsi="Times New Roman"/>
                <w:sz w:val="24"/>
                <w:szCs w:val="24"/>
              </w:rPr>
            </w:pPr>
            <w:r>
              <w:rPr>
                <w:rFonts w:ascii="Times New Roman" w:hAnsi="Times New Roman"/>
                <w:b/>
                <w:sz w:val="24"/>
                <w:szCs w:val="24"/>
              </w:rPr>
              <w:t>25</w:t>
            </w:r>
            <w:r w:rsidR="00D96253" w:rsidRPr="00CD3F77">
              <w:rPr>
                <w:rFonts w:ascii="Times New Roman" w:hAnsi="Times New Roman"/>
                <w:b/>
                <w:sz w:val="24"/>
                <w:szCs w:val="24"/>
              </w:rPr>
              <w:t xml:space="preserve"> </w:t>
            </w:r>
            <w:r w:rsidR="006C4AB9">
              <w:rPr>
                <w:rFonts w:ascii="Times New Roman" w:hAnsi="Times New Roman"/>
                <w:b/>
                <w:sz w:val="24"/>
                <w:szCs w:val="24"/>
              </w:rPr>
              <w:t>апреля</w:t>
            </w:r>
            <w:r w:rsidR="00D96253" w:rsidRPr="00CD3F77">
              <w:rPr>
                <w:rFonts w:ascii="Times New Roman" w:hAnsi="Times New Roman"/>
                <w:b/>
                <w:sz w:val="24"/>
                <w:szCs w:val="24"/>
              </w:rPr>
              <w:t xml:space="preserve"> 202</w:t>
            </w:r>
            <w:r w:rsidR="006C4AB9">
              <w:rPr>
                <w:rFonts w:ascii="Times New Roman" w:hAnsi="Times New Roman"/>
                <w:b/>
                <w:sz w:val="24"/>
                <w:szCs w:val="24"/>
              </w:rPr>
              <w:t>2</w:t>
            </w:r>
            <w:r w:rsidR="00D96253" w:rsidRPr="00CD3F77">
              <w:rPr>
                <w:rFonts w:ascii="Times New Roman" w:hAnsi="Times New Roman"/>
                <w:b/>
                <w:sz w:val="24"/>
                <w:szCs w:val="24"/>
              </w:rPr>
              <w:t xml:space="preserve"> года</w:t>
            </w:r>
            <w:r w:rsidR="00D96253" w:rsidRPr="00CD3F77">
              <w:rPr>
                <w:rFonts w:ascii="Times New Roman" w:hAnsi="Times New Roman"/>
                <w:sz w:val="24"/>
                <w:szCs w:val="24"/>
              </w:rPr>
              <w:t xml:space="preserve"> в 10.00 часов по адресу: </w:t>
            </w:r>
            <w:r w:rsidR="00D96253" w:rsidRPr="00CD3F77">
              <w:rPr>
                <w:rFonts w:ascii="Times New Roman" w:hAnsi="Times New Roman"/>
                <w:sz w:val="24"/>
                <w:szCs w:val="24"/>
              </w:rPr>
              <w:br/>
              <w:t>Орловская область, Кромской район, пгт. Кромы, пл. Освобождения, д.1 (здание администрации Кромского  района)</w:t>
            </w: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20.</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10</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Обеспечение исполнения обязательств по договору</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Не требуется</w:t>
            </w: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21.</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8.10</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Наличие действующих правообладателей, имеющих  преимущественное право на заключение договора аренды</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имущество не обременено правами третьих лиц</w:t>
            </w:r>
          </w:p>
        </w:tc>
      </w:tr>
      <w:tr w:rsidR="00D96253" w:rsidRPr="00EC4D14" w:rsidTr="00473819">
        <w:trPr>
          <w:trHeight w:val="20"/>
        </w:trPr>
        <w:tc>
          <w:tcPr>
            <w:tcW w:w="568"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22.</w:t>
            </w:r>
          </w:p>
        </w:tc>
        <w:tc>
          <w:tcPr>
            <w:tcW w:w="1417"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Пункт 9.1.</w:t>
            </w:r>
          </w:p>
        </w:tc>
        <w:tc>
          <w:tcPr>
            <w:tcW w:w="1843" w:type="dxa"/>
            <w:tcBorders>
              <w:top w:val="single" w:sz="6" w:space="0" w:color="auto"/>
              <w:left w:val="single" w:sz="6" w:space="0" w:color="auto"/>
              <w:bottom w:val="single" w:sz="6" w:space="0" w:color="auto"/>
              <w:right w:val="single" w:sz="6" w:space="0" w:color="auto"/>
            </w:tcBorders>
          </w:tcPr>
          <w:p w:rsidR="00D96253" w:rsidRPr="00CD3F77" w:rsidRDefault="00D96253" w:rsidP="001E412D">
            <w:pPr>
              <w:spacing w:after="0" w:line="240" w:lineRule="auto"/>
              <w:jc w:val="both"/>
              <w:rPr>
                <w:rFonts w:ascii="Times New Roman" w:hAnsi="Times New Roman"/>
                <w:sz w:val="24"/>
                <w:szCs w:val="24"/>
              </w:rPr>
            </w:pPr>
            <w:r w:rsidRPr="00CD3F77">
              <w:rPr>
                <w:rFonts w:ascii="Times New Roman" w:hAnsi="Times New Roman"/>
                <w:sz w:val="24"/>
                <w:szCs w:val="24"/>
              </w:rPr>
              <w:t xml:space="preserve">Срок, в который договор должен быть подписан и возвращён организатору </w:t>
            </w:r>
          </w:p>
        </w:tc>
        <w:tc>
          <w:tcPr>
            <w:tcW w:w="5811" w:type="dxa"/>
            <w:tcBorders>
              <w:top w:val="single" w:sz="6" w:space="0" w:color="auto"/>
              <w:left w:val="single" w:sz="6" w:space="0" w:color="auto"/>
              <w:bottom w:val="single" w:sz="6" w:space="0" w:color="auto"/>
              <w:right w:val="single" w:sz="6" w:space="0" w:color="auto"/>
            </w:tcBorders>
          </w:tcPr>
          <w:p w:rsidR="00D96253" w:rsidRPr="00CD3F77" w:rsidRDefault="00D96253" w:rsidP="00D96253">
            <w:pPr>
              <w:spacing w:after="0" w:line="240" w:lineRule="auto"/>
              <w:jc w:val="both"/>
              <w:rPr>
                <w:rFonts w:ascii="Times New Roman" w:hAnsi="Times New Roman"/>
                <w:sz w:val="24"/>
                <w:szCs w:val="24"/>
              </w:rPr>
            </w:pPr>
            <w:r w:rsidRPr="00CD3F77">
              <w:rPr>
                <w:rFonts w:ascii="Times New Roman" w:hAnsi="Times New Roman"/>
                <w:sz w:val="24"/>
                <w:szCs w:val="24"/>
              </w:rPr>
              <w:t>Не ранее 10 (десяти), но не позднее 15 (пятнадцати)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 состоявшимся по причине подачи единственной заявки на участие в аукционе либо признания участником аукциона только одного заявителя.</w:t>
            </w:r>
          </w:p>
        </w:tc>
      </w:tr>
    </w:tbl>
    <w:p w:rsidR="00D96253" w:rsidRDefault="00D96253" w:rsidP="00D96253"/>
    <w:p w:rsidR="00D96253" w:rsidRDefault="00D96253" w:rsidP="00D96253"/>
    <w:p w:rsidR="00D96253" w:rsidRDefault="00D96253" w:rsidP="00D96253"/>
    <w:p w:rsidR="00D96253" w:rsidRDefault="00D96253" w:rsidP="00D96253"/>
    <w:p w:rsidR="00D96253" w:rsidRDefault="00D96253" w:rsidP="00D96253"/>
    <w:p w:rsidR="00D96253" w:rsidRDefault="00D96253" w:rsidP="00D96253"/>
    <w:p w:rsidR="00D96253" w:rsidRDefault="00D96253" w:rsidP="00D96253"/>
    <w:p w:rsidR="00D96253" w:rsidRDefault="00D96253" w:rsidP="00D96253"/>
    <w:p w:rsidR="00D96253" w:rsidRDefault="00D96253" w:rsidP="00D96253"/>
    <w:p w:rsidR="00D96253" w:rsidRDefault="00D96253" w:rsidP="00D96253"/>
    <w:p w:rsidR="00D96253" w:rsidRDefault="00D96253" w:rsidP="00D96253"/>
    <w:p w:rsidR="00320033" w:rsidRPr="00320033" w:rsidRDefault="00320033" w:rsidP="00327553">
      <w:pPr>
        <w:spacing w:after="0" w:line="240" w:lineRule="auto"/>
        <w:jc w:val="center"/>
        <w:rPr>
          <w:rFonts w:ascii="Times New Roman" w:hAnsi="Times New Roman"/>
          <w:b/>
          <w:caps/>
          <w:sz w:val="24"/>
          <w:szCs w:val="24"/>
        </w:rPr>
      </w:pPr>
      <w:r w:rsidRPr="00320033">
        <w:rPr>
          <w:rFonts w:ascii="Times New Roman" w:hAnsi="Times New Roman"/>
          <w:b/>
          <w:caps/>
          <w:sz w:val="24"/>
          <w:szCs w:val="24"/>
        </w:rPr>
        <w:lastRenderedPageBreak/>
        <w:t>РАЗДЕЛ 3. ОБРАЗЦЫ ДОКУМЕНТОВ ДЛЯ ЗАПОЛНЕНИЯ УЧАСТНИКАМИ АУКЦИОНА</w:t>
      </w:r>
    </w:p>
    <w:p w:rsidR="00320033" w:rsidRPr="00320033" w:rsidRDefault="00320033" w:rsidP="00327553">
      <w:pPr>
        <w:keepNext/>
        <w:keepLines/>
        <w:spacing w:after="0" w:line="240" w:lineRule="auto"/>
        <w:outlineLvl w:val="4"/>
        <w:rPr>
          <w:rFonts w:ascii="Times New Roman" w:hAnsi="Times New Roman"/>
          <w:caps/>
          <w:sz w:val="24"/>
          <w:szCs w:val="24"/>
        </w:rPr>
      </w:pPr>
    </w:p>
    <w:p w:rsidR="00320033" w:rsidRPr="00320033" w:rsidRDefault="00320033" w:rsidP="00327553">
      <w:pPr>
        <w:spacing w:after="0" w:line="240" w:lineRule="auto"/>
        <w:ind w:firstLine="708"/>
        <w:jc w:val="right"/>
        <w:rPr>
          <w:rFonts w:ascii="Times New Roman" w:eastAsia="Calibri" w:hAnsi="Times New Roman"/>
          <w:bCs/>
          <w:sz w:val="24"/>
          <w:szCs w:val="24"/>
        </w:rPr>
      </w:pPr>
      <w:r w:rsidRPr="00320033">
        <w:rPr>
          <w:rFonts w:ascii="Times New Roman" w:eastAsia="Calibri" w:hAnsi="Times New Roman"/>
          <w:bCs/>
          <w:sz w:val="24"/>
          <w:szCs w:val="24"/>
        </w:rPr>
        <w:t>Форма 1. ОПИСЬ ДОКУМЕНТОВ</w:t>
      </w:r>
    </w:p>
    <w:p w:rsidR="00320033" w:rsidRPr="00320033" w:rsidRDefault="00320033" w:rsidP="00327553">
      <w:pPr>
        <w:spacing w:after="0" w:line="240" w:lineRule="auto"/>
        <w:jc w:val="both"/>
        <w:outlineLvl w:val="0"/>
        <w:rPr>
          <w:rFonts w:ascii="Times New Roman" w:eastAsia="Calibri" w:hAnsi="Times New Roman"/>
          <w:b/>
          <w:bCs/>
          <w:sz w:val="24"/>
          <w:szCs w:val="24"/>
        </w:rPr>
      </w:pPr>
      <w:bookmarkStart w:id="5" w:name="_Toc87100458"/>
      <w:bookmarkStart w:id="6" w:name="_Toc87451032"/>
      <w:bookmarkStart w:id="7" w:name="_Toc87453484"/>
      <w:bookmarkStart w:id="8" w:name="_Toc87453561"/>
      <w:r w:rsidRPr="00320033">
        <w:rPr>
          <w:rFonts w:ascii="Times New Roman" w:eastAsia="Calibri" w:hAnsi="Times New Roman"/>
          <w:b/>
          <w:bCs/>
          <w:sz w:val="24"/>
          <w:szCs w:val="24"/>
        </w:rPr>
        <w:t>На бланке заявителя (при его наличии)</w:t>
      </w:r>
      <w:bookmarkEnd w:id="5"/>
      <w:bookmarkEnd w:id="6"/>
      <w:bookmarkEnd w:id="7"/>
      <w:bookmarkEnd w:id="8"/>
    </w:p>
    <w:p w:rsidR="00320033" w:rsidRPr="00320033" w:rsidRDefault="00320033" w:rsidP="00327553">
      <w:pPr>
        <w:spacing w:after="0" w:line="240" w:lineRule="auto"/>
        <w:jc w:val="both"/>
        <w:rPr>
          <w:rFonts w:ascii="Times New Roman" w:eastAsia="Calibri" w:hAnsi="Times New Roman"/>
          <w:b/>
          <w:bCs/>
          <w:sz w:val="24"/>
          <w:szCs w:val="24"/>
        </w:rPr>
      </w:pPr>
    </w:p>
    <w:p w:rsidR="00320033" w:rsidRPr="00320033" w:rsidRDefault="00320033" w:rsidP="00327553">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ОПИСЬ ДОКУМЕНТОВ,</w:t>
      </w:r>
    </w:p>
    <w:p w:rsidR="00320033" w:rsidRPr="00320033" w:rsidRDefault="00320033" w:rsidP="00327553">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предоставляемых для участия в открытом аукционе </w:t>
      </w:r>
    </w:p>
    <w:p w:rsidR="00320033" w:rsidRPr="00320033" w:rsidRDefault="00320033" w:rsidP="00327553">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на право заключения договора аренды муниципального имущества </w:t>
      </w:r>
    </w:p>
    <w:p w:rsidR="00320033" w:rsidRPr="00320033" w:rsidRDefault="00320033" w:rsidP="00327553">
      <w:pPr>
        <w:keepLines/>
        <w:spacing w:after="0" w:line="240" w:lineRule="auto"/>
        <w:ind w:firstLine="567"/>
        <w:jc w:val="center"/>
        <w:rPr>
          <w:rFonts w:ascii="Times New Roman" w:eastAsia="Calibri" w:hAnsi="Times New Roman"/>
          <w:sz w:val="24"/>
          <w:szCs w:val="24"/>
        </w:rPr>
      </w:pPr>
      <w:r w:rsidRPr="00320033">
        <w:rPr>
          <w:rFonts w:ascii="Times New Roman" w:eastAsia="Calibri" w:hAnsi="Times New Roman"/>
          <w:sz w:val="24"/>
          <w:szCs w:val="24"/>
        </w:rPr>
        <w:t xml:space="preserve">муниципального образования </w:t>
      </w:r>
      <w:r w:rsidRPr="00320033">
        <w:rPr>
          <w:rFonts w:ascii="Times New Roman" w:eastAsia="Calibri" w:hAnsi="Times New Roman"/>
          <w:color w:val="000000"/>
          <w:sz w:val="24"/>
          <w:szCs w:val="24"/>
        </w:rPr>
        <w:t xml:space="preserve">Кромской район </w:t>
      </w:r>
      <w:r w:rsidRPr="00320033">
        <w:rPr>
          <w:rFonts w:ascii="Times New Roman" w:eastAsia="Calibri" w:hAnsi="Times New Roman"/>
          <w:sz w:val="24"/>
          <w:szCs w:val="24"/>
        </w:rPr>
        <w:t>Орловской области</w:t>
      </w:r>
    </w:p>
    <w:p w:rsidR="00320033" w:rsidRPr="00320033" w:rsidRDefault="00320033" w:rsidP="00327553">
      <w:pPr>
        <w:keepLines/>
        <w:spacing w:after="0" w:line="240" w:lineRule="auto"/>
        <w:ind w:firstLine="567"/>
        <w:jc w:val="center"/>
        <w:rPr>
          <w:rFonts w:ascii="Times New Roman" w:eastAsia="Calibri" w:hAnsi="Times New Roman"/>
          <w:sz w:val="24"/>
          <w:szCs w:val="24"/>
        </w:rPr>
      </w:pPr>
    </w:p>
    <w:p w:rsidR="00320033" w:rsidRPr="00320033" w:rsidRDefault="00320033" w:rsidP="00327553">
      <w:pPr>
        <w:keepLines/>
        <w:spacing w:after="0" w:line="240" w:lineRule="auto"/>
        <w:ind w:firstLine="709"/>
        <w:jc w:val="both"/>
        <w:rPr>
          <w:rFonts w:ascii="Times New Roman" w:eastAsia="Calibri" w:hAnsi="Times New Roman"/>
          <w:sz w:val="24"/>
          <w:szCs w:val="24"/>
        </w:rPr>
      </w:pPr>
      <w:r w:rsidRPr="00320033">
        <w:rPr>
          <w:rFonts w:ascii="Times New Roman" w:eastAsia="Calibri" w:hAnsi="Times New Roman"/>
          <w:b/>
          <w:bCs/>
          <w:sz w:val="24"/>
          <w:szCs w:val="24"/>
        </w:rPr>
        <w:t>Лот № ___</w:t>
      </w:r>
      <w:r w:rsidRPr="00320033">
        <w:rPr>
          <w:rFonts w:ascii="Times New Roman" w:eastAsia="Calibri" w:hAnsi="Times New Roman"/>
          <w:sz w:val="24"/>
          <w:szCs w:val="24"/>
        </w:rPr>
        <w:t>: __________________________</w:t>
      </w:r>
      <w:r w:rsidR="0082630B">
        <w:rPr>
          <w:rFonts w:ascii="Times New Roman" w:eastAsia="Calibri" w:hAnsi="Times New Roman"/>
          <w:sz w:val="24"/>
          <w:szCs w:val="24"/>
        </w:rPr>
        <w:t>____________________________</w:t>
      </w:r>
      <w:r w:rsidRPr="00320033">
        <w:rPr>
          <w:rFonts w:ascii="Times New Roman" w:eastAsia="Calibri" w:hAnsi="Times New Roman"/>
          <w:sz w:val="24"/>
          <w:szCs w:val="24"/>
        </w:rPr>
        <w:t xml:space="preserve"> площадью _____кв.м., кадастровый номер _______________, по адресу Орловская область, Кромской район, пгт. Кромы, ул. К.Маркса, д.3</w:t>
      </w:r>
      <w:r w:rsidR="00134A70">
        <w:rPr>
          <w:rFonts w:ascii="Times New Roman" w:eastAsia="Calibri" w:hAnsi="Times New Roman"/>
          <w:sz w:val="24"/>
          <w:szCs w:val="24"/>
        </w:rPr>
        <w:t>, пом.4</w:t>
      </w:r>
      <w:r w:rsidRPr="00320033">
        <w:rPr>
          <w:rFonts w:ascii="Times New Roman" w:eastAsia="Calibri" w:hAnsi="Times New Roman"/>
          <w:sz w:val="24"/>
          <w:szCs w:val="24"/>
        </w:rPr>
        <w:t>.</w:t>
      </w:r>
    </w:p>
    <w:tbl>
      <w:tblPr>
        <w:tblW w:w="0" w:type="auto"/>
        <w:jc w:val="center"/>
        <w:tblLayout w:type="fixed"/>
        <w:tblLook w:val="04A0" w:firstRow="1" w:lastRow="0" w:firstColumn="1" w:lastColumn="0" w:noHBand="0" w:noVBand="1"/>
      </w:tblPr>
      <w:tblGrid>
        <w:gridCol w:w="711"/>
        <w:gridCol w:w="7733"/>
        <w:gridCol w:w="1412"/>
      </w:tblGrid>
      <w:tr w:rsidR="00320033" w:rsidRPr="00320033" w:rsidTr="00320033">
        <w:trPr>
          <w:jc w:val="center"/>
        </w:trPr>
        <w:tc>
          <w:tcPr>
            <w:tcW w:w="711" w:type="dxa"/>
            <w:tcBorders>
              <w:top w:val="single" w:sz="6" w:space="0" w:color="auto"/>
              <w:left w:val="single" w:sz="6" w:space="0" w:color="auto"/>
              <w:bottom w:val="single" w:sz="6" w:space="0" w:color="auto"/>
              <w:right w:val="single" w:sz="6" w:space="0" w:color="auto"/>
            </w:tcBorders>
            <w:shd w:val="pct5" w:color="000000" w:fill="FFFFFF"/>
          </w:tcPr>
          <w:p w:rsidR="00320033" w:rsidRPr="00320033" w:rsidRDefault="00320033" w:rsidP="00327553">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п\п</w:t>
            </w:r>
          </w:p>
        </w:tc>
        <w:tc>
          <w:tcPr>
            <w:tcW w:w="7733" w:type="dxa"/>
            <w:tcBorders>
              <w:top w:val="single" w:sz="6" w:space="0" w:color="auto"/>
              <w:left w:val="single" w:sz="6" w:space="0" w:color="auto"/>
              <w:bottom w:val="single" w:sz="6" w:space="0" w:color="auto"/>
              <w:right w:val="single" w:sz="6" w:space="0" w:color="auto"/>
            </w:tcBorders>
            <w:shd w:val="pct5" w:color="000000" w:fill="FFFFFF"/>
          </w:tcPr>
          <w:p w:rsidR="00320033" w:rsidRPr="00320033" w:rsidRDefault="00320033" w:rsidP="00327553">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Наименование</w:t>
            </w:r>
          </w:p>
        </w:tc>
        <w:tc>
          <w:tcPr>
            <w:tcW w:w="1412" w:type="dxa"/>
            <w:tcBorders>
              <w:top w:val="single" w:sz="6" w:space="0" w:color="auto"/>
              <w:left w:val="single" w:sz="6" w:space="0" w:color="auto"/>
              <w:bottom w:val="single" w:sz="6" w:space="0" w:color="auto"/>
              <w:right w:val="single" w:sz="6" w:space="0" w:color="auto"/>
            </w:tcBorders>
            <w:shd w:val="pct5" w:color="000000" w:fill="FFFFFF"/>
          </w:tcPr>
          <w:p w:rsidR="00320033" w:rsidRPr="00320033" w:rsidRDefault="00320033" w:rsidP="00320033">
            <w:pPr>
              <w:jc w:val="center"/>
              <w:rPr>
                <w:rFonts w:ascii="Times New Roman" w:eastAsia="Calibri" w:hAnsi="Times New Roman"/>
                <w:b/>
                <w:bCs/>
                <w:sz w:val="24"/>
                <w:szCs w:val="24"/>
              </w:rPr>
            </w:pPr>
            <w:r w:rsidRPr="00320033">
              <w:rPr>
                <w:rFonts w:ascii="Times New Roman" w:eastAsia="Calibri" w:hAnsi="Times New Roman"/>
                <w:b/>
                <w:bCs/>
                <w:sz w:val="24"/>
                <w:szCs w:val="24"/>
              </w:rPr>
              <w:t>Кол-во страниц</w:t>
            </w:r>
          </w:p>
        </w:tc>
      </w:tr>
      <w:tr w:rsidR="00320033" w:rsidRPr="00320033"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1.</w:t>
            </w:r>
          </w:p>
        </w:tc>
        <w:tc>
          <w:tcPr>
            <w:tcW w:w="7733" w:type="dxa"/>
            <w:tcBorders>
              <w:top w:val="single" w:sz="6" w:space="0" w:color="auto"/>
              <w:left w:val="single" w:sz="6" w:space="0" w:color="auto"/>
              <w:bottom w:val="single" w:sz="6" w:space="0" w:color="auto"/>
              <w:right w:val="single" w:sz="6" w:space="0" w:color="auto"/>
            </w:tcBorders>
          </w:tcPr>
          <w:p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Опись документов, представляемых для участия в аукционе. </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2.</w:t>
            </w:r>
          </w:p>
        </w:tc>
        <w:tc>
          <w:tcPr>
            <w:tcW w:w="7733" w:type="dxa"/>
            <w:tcBorders>
              <w:top w:val="nil"/>
              <w:left w:val="single" w:sz="6" w:space="0" w:color="auto"/>
              <w:bottom w:val="single" w:sz="6" w:space="0" w:color="auto"/>
              <w:right w:val="single" w:sz="6" w:space="0" w:color="auto"/>
            </w:tcBorders>
          </w:tcPr>
          <w:p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Заявка на участие в аукционе. </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3.</w:t>
            </w:r>
          </w:p>
        </w:tc>
        <w:tc>
          <w:tcPr>
            <w:tcW w:w="7733" w:type="dxa"/>
            <w:tcBorders>
              <w:top w:val="nil"/>
              <w:left w:val="single" w:sz="6" w:space="0" w:color="auto"/>
              <w:bottom w:val="single" w:sz="6" w:space="0" w:color="auto"/>
              <w:right w:val="single" w:sz="6" w:space="0" w:color="auto"/>
            </w:tcBorders>
          </w:tcPr>
          <w:p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Сведения о заявителе.</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4.</w:t>
            </w:r>
          </w:p>
        </w:tc>
        <w:tc>
          <w:tcPr>
            <w:tcW w:w="7733" w:type="dxa"/>
            <w:tcBorders>
              <w:top w:val="nil"/>
              <w:left w:val="single" w:sz="6" w:space="0" w:color="auto"/>
              <w:bottom w:val="single" w:sz="6" w:space="0" w:color="auto"/>
              <w:right w:val="single" w:sz="6" w:space="0" w:color="auto"/>
            </w:tcBorders>
          </w:tcPr>
          <w:p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Копии учредительных документов заявителя (для юридических лиц).</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320033" w:rsidRDefault="00320033" w:rsidP="00327553">
            <w:pPr>
              <w:tabs>
                <w:tab w:val="left" w:pos="180"/>
                <w:tab w:val="left" w:pos="5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5.</w:t>
            </w:r>
          </w:p>
        </w:tc>
        <w:tc>
          <w:tcPr>
            <w:tcW w:w="7733" w:type="dxa"/>
            <w:tcBorders>
              <w:top w:val="nil"/>
              <w:left w:val="single" w:sz="6" w:space="0" w:color="auto"/>
              <w:bottom w:val="single" w:sz="6" w:space="0" w:color="auto"/>
              <w:right w:val="single" w:sz="6" w:space="0" w:color="auto"/>
            </w:tcBorders>
          </w:tcPr>
          <w:p w:rsidR="00320033" w:rsidRPr="00320033" w:rsidRDefault="00320033" w:rsidP="00327553">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юридических лиц или нотариально заверенная копия такой выписки (для юридического лица), полученная не ранее чем за шесть месяцев до дня размещения на официальном сайте извещения о проведении открытого аукциона выписка из единого государственного реестра индивидуальных предпринимателей или нотариально заверенная копия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открытого аукциона.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nil"/>
              <w:left w:val="single" w:sz="12" w:space="0" w:color="auto"/>
              <w:bottom w:val="single" w:sz="6" w:space="0" w:color="auto"/>
              <w:right w:val="single" w:sz="6" w:space="0" w:color="auto"/>
            </w:tcBorders>
            <w:vAlign w:val="center"/>
          </w:tcPr>
          <w:p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6.</w:t>
            </w:r>
          </w:p>
        </w:tc>
        <w:tc>
          <w:tcPr>
            <w:tcW w:w="7733" w:type="dxa"/>
            <w:tcBorders>
              <w:top w:val="nil"/>
              <w:left w:val="single" w:sz="6" w:space="0" w:color="auto"/>
              <w:bottom w:val="single" w:sz="6" w:space="0" w:color="auto"/>
              <w:right w:val="single" w:sz="6" w:space="0" w:color="auto"/>
            </w:tcBorders>
          </w:tcPr>
          <w:p w:rsidR="0082630B"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Документ, подтверждающий полномочия лица на осуществление действий от имени заявителя. Для заявителя</w:t>
            </w:r>
            <w:r w:rsidR="0082630B">
              <w:rPr>
                <w:rFonts w:ascii="Times New Roman" w:eastAsia="Calibri" w:hAnsi="Times New Roman"/>
                <w:sz w:val="24"/>
                <w:szCs w:val="24"/>
              </w:rPr>
              <w:t xml:space="preserve"> </w:t>
            </w:r>
            <w:r w:rsidRPr="00320033">
              <w:rPr>
                <w:rFonts w:ascii="Times New Roman" w:eastAsia="Calibri" w:hAnsi="Times New Roman"/>
                <w:sz w:val="24"/>
                <w:szCs w:val="24"/>
              </w:rPr>
              <w:t xml:space="preserve">– юридического лица (копия решения о назначении или об избрании либо приказа </w:t>
            </w:r>
            <w:r w:rsidRPr="00320033">
              <w:rPr>
                <w:rFonts w:ascii="Times New Roman" w:eastAsia="Calibri" w:hAnsi="Times New Roman"/>
                <w:sz w:val="24"/>
                <w:szCs w:val="24"/>
              </w:rPr>
              <w:br/>
              <w:t xml:space="preserve">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lastRenderedPageBreak/>
              <w:t xml:space="preserve">В случае, если указанная доверенность подписана лицом, уполномоченным руководителем заявителя, заявка на участие </w:t>
            </w:r>
            <w:r w:rsidRPr="00320033">
              <w:rPr>
                <w:rFonts w:ascii="Times New Roman" w:eastAsia="Calibri" w:hAnsi="Times New Roman"/>
                <w:sz w:val="24"/>
                <w:szCs w:val="24"/>
              </w:rPr>
              <w:br/>
              <w:t>в аукционе должна содержать также документ, подтверждающий полномочия такого лица.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 xml:space="preserve">7. </w:t>
            </w:r>
          </w:p>
        </w:tc>
        <w:tc>
          <w:tcPr>
            <w:tcW w:w="7733" w:type="dxa"/>
            <w:tcBorders>
              <w:top w:val="single" w:sz="6" w:space="0" w:color="auto"/>
              <w:left w:val="single" w:sz="6" w:space="0" w:color="auto"/>
              <w:bottom w:val="single" w:sz="6" w:space="0" w:color="auto"/>
              <w:right w:val="single" w:sz="6" w:space="0" w:color="auto"/>
            </w:tcBorders>
          </w:tcPr>
          <w:p w:rsidR="00320033" w:rsidRPr="00320033" w:rsidRDefault="00320033" w:rsidP="0082630B">
            <w:pPr>
              <w:spacing w:after="0" w:line="240" w:lineRule="auto"/>
              <w:jc w:val="both"/>
              <w:rPr>
                <w:rFonts w:ascii="Times New Roman" w:eastAsia="Calibri" w:hAnsi="Times New Roman"/>
                <w:b/>
                <w:sz w:val="24"/>
                <w:szCs w:val="24"/>
              </w:rPr>
            </w:pPr>
            <w:r w:rsidRPr="00320033">
              <w:rPr>
                <w:rFonts w:ascii="Times New Roman" w:eastAsia="Calibri" w:hAnsi="Times New Roman"/>
                <w:sz w:val="24"/>
                <w:szCs w:val="24"/>
              </w:rPr>
              <w:t>В случае необходимости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8.</w:t>
            </w:r>
          </w:p>
        </w:tc>
        <w:tc>
          <w:tcPr>
            <w:tcW w:w="7733" w:type="dxa"/>
            <w:tcBorders>
              <w:top w:val="single" w:sz="6" w:space="0" w:color="auto"/>
              <w:left w:val="single" w:sz="6" w:space="0" w:color="auto"/>
              <w:bottom w:val="single" w:sz="6" w:space="0" w:color="auto"/>
              <w:right w:val="single" w:sz="6" w:space="0" w:color="auto"/>
            </w:tcBorders>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Документы или копии документов, подтверждающие внесение задатка, в случае если в документации содержится указание на требование о внесении задатка (платежное поручение, подтверждающее перечисление задатка).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320033" w:rsidRDefault="00320033" w:rsidP="00320033">
            <w:pPr>
              <w:tabs>
                <w:tab w:val="left" w:pos="180"/>
                <w:tab w:val="left" w:pos="585"/>
              </w:tabs>
              <w:jc w:val="center"/>
              <w:rPr>
                <w:rFonts w:ascii="Times New Roman" w:eastAsia="Calibri" w:hAnsi="Times New Roman"/>
                <w:sz w:val="24"/>
                <w:szCs w:val="24"/>
              </w:rPr>
            </w:pPr>
            <w:r w:rsidRPr="00320033">
              <w:rPr>
                <w:rFonts w:ascii="Times New Roman" w:eastAsia="Calibri" w:hAnsi="Times New Roman"/>
                <w:sz w:val="24"/>
                <w:szCs w:val="24"/>
              </w:rPr>
              <w:t xml:space="preserve">9. </w:t>
            </w:r>
          </w:p>
        </w:tc>
        <w:tc>
          <w:tcPr>
            <w:tcW w:w="7733" w:type="dxa"/>
            <w:tcBorders>
              <w:top w:val="single" w:sz="6" w:space="0" w:color="auto"/>
              <w:left w:val="single" w:sz="6" w:space="0" w:color="auto"/>
              <w:bottom w:val="single" w:sz="6" w:space="0" w:color="auto"/>
              <w:right w:val="single" w:sz="6" w:space="0" w:color="auto"/>
            </w:tcBorders>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b/>
                <w:i/>
                <w:sz w:val="24"/>
                <w:szCs w:val="24"/>
              </w:rPr>
              <w:t>Другие документы, прикладываемые по своему усмотрению участником аукциона.</w:t>
            </w: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r w:rsidR="00320033" w:rsidRPr="00320033" w:rsidTr="00320033">
        <w:trPr>
          <w:jc w:val="center"/>
        </w:trPr>
        <w:tc>
          <w:tcPr>
            <w:tcW w:w="711" w:type="dxa"/>
            <w:tcBorders>
              <w:top w:val="single" w:sz="6" w:space="0" w:color="auto"/>
              <w:left w:val="single" w:sz="12" w:space="0" w:color="auto"/>
              <w:bottom w:val="single" w:sz="6" w:space="0" w:color="auto"/>
              <w:right w:val="single" w:sz="6" w:space="0" w:color="auto"/>
            </w:tcBorders>
            <w:vAlign w:val="center"/>
          </w:tcPr>
          <w:p w:rsidR="00320033" w:rsidRPr="00320033" w:rsidRDefault="00320033" w:rsidP="00320033">
            <w:pPr>
              <w:tabs>
                <w:tab w:val="left" w:pos="180"/>
                <w:tab w:val="left" w:pos="585"/>
              </w:tabs>
              <w:jc w:val="center"/>
              <w:rPr>
                <w:rFonts w:ascii="Times New Roman" w:eastAsia="Calibri" w:hAnsi="Times New Roman"/>
                <w:sz w:val="24"/>
                <w:szCs w:val="24"/>
              </w:rPr>
            </w:pPr>
          </w:p>
        </w:tc>
        <w:tc>
          <w:tcPr>
            <w:tcW w:w="7733" w:type="dxa"/>
            <w:tcBorders>
              <w:top w:val="single" w:sz="6" w:space="0" w:color="auto"/>
              <w:left w:val="single" w:sz="6" w:space="0" w:color="auto"/>
              <w:bottom w:val="single" w:sz="6" w:space="0" w:color="auto"/>
              <w:right w:val="single" w:sz="6" w:space="0" w:color="auto"/>
            </w:tcBorders>
          </w:tcPr>
          <w:p w:rsidR="00320033" w:rsidRPr="00320033" w:rsidRDefault="00320033" w:rsidP="00320033">
            <w:pPr>
              <w:jc w:val="both"/>
              <w:rPr>
                <w:rFonts w:ascii="Times New Roman" w:eastAsia="Calibri" w:hAnsi="Times New Roman"/>
                <w:b/>
                <w:i/>
                <w:sz w:val="24"/>
                <w:szCs w:val="24"/>
              </w:rPr>
            </w:pPr>
          </w:p>
        </w:tc>
        <w:tc>
          <w:tcPr>
            <w:tcW w:w="1412" w:type="dxa"/>
            <w:tcBorders>
              <w:top w:val="single" w:sz="6" w:space="0" w:color="auto"/>
              <w:left w:val="single" w:sz="6" w:space="0" w:color="auto"/>
              <w:bottom w:val="single" w:sz="6" w:space="0" w:color="auto"/>
              <w:right w:val="single" w:sz="12" w:space="0" w:color="auto"/>
            </w:tcBorders>
            <w:shd w:val="clear" w:color="auto" w:fill="FFFFFF"/>
            <w:vAlign w:val="center"/>
          </w:tcPr>
          <w:p w:rsidR="00320033" w:rsidRPr="00320033" w:rsidRDefault="00320033" w:rsidP="00320033">
            <w:pPr>
              <w:jc w:val="center"/>
              <w:rPr>
                <w:rFonts w:ascii="Times New Roman" w:eastAsia="Calibri" w:hAnsi="Times New Roman"/>
                <w:b/>
                <w:bCs/>
                <w:sz w:val="24"/>
                <w:szCs w:val="24"/>
              </w:rPr>
            </w:pPr>
          </w:p>
        </w:tc>
      </w:tr>
    </w:tbl>
    <w:p w:rsidR="00320033" w:rsidRPr="00320033" w:rsidRDefault="00320033" w:rsidP="00320033">
      <w:pPr>
        <w:rPr>
          <w:rFonts w:ascii="Times New Roman" w:eastAsia="Calibri" w:hAnsi="Times New Roman"/>
          <w:b/>
          <w:bCs/>
          <w:sz w:val="24"/>
          <w:szCs w:val="24"/>
        </w:rPr>
      </w:pPr>
    </w:p>
    <w:p w:rsidR="00320033" w:rsidRPr="00320033" w:rsidRDefault="00320033" w:rsidP="00320033">
      <w:pPr>
        <w:jc w:val="both"/>
        <w:rPr>
          <w:rFonts w:ascii="Times New Roman" w:eastAsia="Calibri" w:hAnsi="Times New Roman"/>
          <w:sz w:val="24"/>
          <w:szCs w:val="24"/>
        </w:rPr>
      </w:pPr>
      <w:r w:rsidRPr="00320033">
        <w:rPr>
          <w:rFonts w:ascii="Times New Roman" w:eastAsia="Calibri" w:hAnsi="Times New Roman"/>
          <w:sz w:val="24"/>
          <w:szCs w:val="24"/>
        </w:rPr>
        <w:t>Подпись заявителя / уполномоченного лица заявителя:</w:t>
      </w:r>
    </w:p>
    <w:p w:rsidR="00320033" w:rsidRPr="00320033" w:rsidRDefault="00320033" w:rsidP="0032003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rPr>
          <w:rFonts w:ascii="Times New Roman" w:eastAsia="Calibri" w:hAnsi="Times New Roman"/>
          <w:i/>
          <w:sz w:val="24"/>
          <w:szCs w:val="24"/>
        </w:rPr>
      </w:pPr>
      <w:r w:rsidRPr="00320033">
        <w:rPr>
          <w:rFonts w:ascii="Times New Roman" w:eastAsia="Calibri" w:hAnsi="Times New Roman"/>
          <w:i/>
          <w:sz w:val="24"/>
          <w:szCs w:val="24"/>
        </w:rPr>
        <w:t>________________________ /</w:t>
      </w:r>
      <w:r w:rsidRPr="00320033">
        <w:rPr>
          <w:rFonts w:ascii="Times New Roman" w:eastAsia="Calibri" w:hAnsi="Times New Roman"/>
          <w:sz w:val="24"/>
          <w:szCs w:val="24"/>
        </w:rPr>
        <w:t xml:space="preserve"> </w:t>
      </w:r>
      <w:r w:rsidRPr="00320033">
        <w:rPr>
          <w:rFonts w:ascii="Times New Roman" w:eastAsia="Calibri" w:hAnsi="Times New Roman"/>
          <w:i/>
          <w:sz w:val="24"/>
          <w:szCs w:val="24"/>
        </w:rPr>
        <w:t>____________________________________________________</w:t>
      </w:r>
    </w:p>
    <w:p w:rsidR="00320033" w:rsidRPr="00320033" w:rsidRDefault="00320033" w:rsidP="00320033">
      <w:pPr>
        <w:ind w:left="4320" w:firstLine="720"/>
        <w:rPr>
          <w:rFonts w:ascii="Times New Roman" w:eastAsia="Calibri" w:hAnsi="Times New Roman"/>
          <w:sz w:val="24"/>
          <w:szCs w:val="24"/>
        </w:rPr>
      </w:pPr>
      <w:r w:rsidRPr="00320033">
        <w:rPr>
          <w:rFonts w:ascii="Times New Roman" w:eastAsia="Calibri" w:hAnsi="Times New Roman"/>
          <w:i/>
          <w:sz w:val="24"/>
          <w:szCs w:val="24"/>
        </w:rPr>
        <w:t>(расшифровка подписи)</w:t>
      </w:r>
    </w:p>
    <w:tbl>
      <w:tblPr>
        <w:tblW w:w="0" w:type="auto"/>
        <w:jc w:val="center"/>
        <w:tblLayout w:type="fixed"/>
        <w:tblLook w:val="04A0" w:firstRow="1" w:lastRow="0" w:firstColumn="1" w:lastColumn="0" w:noHBand="0" w:noVBand="1"/>
      </w:tblPr>
      <w:tblGrid>
        <w:gridCol w:w="3286"/>
      </w:tblGrid>
      <w:tr w:rsidR="00320033" w:rsidRPr="00320033" w:rsidTr="00320033">
        <w:trPr>
          <w:jc w:val="center"/>
        </w:trPr>
        <w:tc>
          <w:tcPr>
            <w:tcW w:w="3286" w:type="dxa"/>
          </w:tcPr>
          <w:p w:rsidR="00320033" w:rsidRPr="00320033" w:rsidRDefault="00320033" w:rsidP="0032003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center"/>
              <w:rPr>
                <w:rFonts w:ascii="Times New Roman" w:eastAsia="Calibri" w:hAnsi="Times New Roman"/>
                <w:i/>
                <w:sz w:val="24"/>
                <w:szCs w:val="24"/>
              </w:rPr>
            </w:pPr>
            <w:r w:rsidRPr="00320033">
              <w:rPr>
                <w:rFonts w:ascii="Times New Roman" w:eastAsia="Calibri" w:hAnsi="Times New Roman"/>
                <w:i/>
                <w:sz w:val="24"/>
                <w:szCs w:val="24"/>
              </w:rPr>
              <w:t xml:space="preserve"> </w:t>
            </w:r>
          </w:p>
        </w:tc>
      </w:tr>
    </w:tbl>
    <w:p w:rsidR="0082630B" w:rsidRDefault="00320033" w:rsidP="00320033">
      <w:pPr>
        <w:rPr>
          <w:rFonts w:ascii="Times New Roman" w:eastAsia="Calibri" w:hAnsi="Times New Roman"/>
          <w:sz w:val="24"/>
          <w:szCs w:val="24"/>
        </w:rPr>
      </w:pPr>
      <w:r w:rsidRPr="00320033">
        <w:rPr>
          <w:rFonts w:ascii="Times New Roman" w:eastAsia="Calibri" w:hAnsi="Times New Roman"/>
          <w:sz w:val="24"/>
          <w:szCs w:val="24"/>
        </w:rPr>
        <w:t>МП</w:t>
      </w:r>
    </w:p>
    <w:p w:rsidR="0082630B" w:rsidRDefault="0082630B"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327553" w:rsidRDefault="00327553" w:rsidP="00320033">
      <w:pPr>
        <w:rPr>
          <w:rFonts w:ascii="Times New Roman" w:eastAsia="Calibri" w:hAnsi="Times New Roman"/>
          <w:sz w:val="24"/>
          <w:szCs w:val="24"/>
        </w:rPr>
      </w:pPr>
    </w:p>
    <w:p w:rsidR="00327553" w:rsidRDefault="00327553" w:rsidP="00320033">
      <w:pPr>
        <w:rPr>
          <w:rFonts w:ascii="Times New Roman" w:eastAsia="Calibri" w:hAnsi="Times New Roman"/>
          <w:sz w:val="24"/>
          <w:szCs w:val="24"/>
        </w:rPr>
      </w:pPr>
    </w:p>
    <w:p w:rsidR="00327553" w:rsidRDefault="00327553" w:rsidP="00320033">
      <w:pPr>
        <w:rPr>
          <w:rFonts w:ascii="Times New Roman" w:eastAsia="Calibri" w:hAnsi="Times New Roman"/>
          <w:sz w:val="24"/>
          <w:szCs w:val="24"/>
        </w:rPr>
      </w:pPr>
    </w:p>
    <w:p w:rsidR="00327553" w:rsidRDefault="00327553" w:rsidP="00320033">
      <w:pPr>
        <w:rPr>
          <w:rFonts w:ascii="Times New Roman" w:eastAsia="Calibri" w:hAnsi="Times New Roman"/>
          <w:sz w:val="24"/>
          <w:szCs w:val="24"/>
        </w:rPr>
      </w:pPr>
    </w:p>
    <w:p w:rsidR="00327553" w:rsidRDefault="00327553"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82630B" w:rsidRDefault="0082630B" w:rsidP="00320033">
      <w:pPr>
        <w:rPr>
          <w:rFonts w:ascii="Times New Roman" w:eastAsia="Calibri" w:hAnsi="Times New Roman"/>
          <w:sz w:val="24"/>
          <w:szCs w:val="24"/>
        </w:rPr>
      </w:pPr>
    </w:p>
    <w:p w:rsidR="00320033" w:rsidRPr="00320033" w:rsidRDefault="00320033" w:rsidP="0082630B">
      <w:pPr>
        <w:jc w:val="right"/>
        <w:rPr>
          <w:rFonts w:ascii="Times New Roman" w:eastAsia="Calibri" w:hAnsi="Times New Roman"/>
          <w:sz w:val="24"/>
          <w:szCs w:val="24"/>
        </w:rPr>
      </w:pPr>
      <w:r w:rsidRPr="00320033">
        <w:rPr>
          <w:rFonts w:ascii="Times New Roman" w:eastAsia="Calibri" w:hAnsi="Times New Roman"/>
          <w:bCs/>
          <w:sz w:val="24"/>
          <w:szCs w:val="24"/>
        </w:rPr>
        <w:lastRenderedPageBreak/>
        <w:t>Форма 2. ЗАЯВКА НА УЧАСТИЕ В АУКЦИОНЕ</w:t>
      </w:r>
    </w:p>
    <w:p w:rsidR="00320033" w:rsidRPr="00320033" w:rsidRDefault="00320033" w:rsidP="00320033">
      <w:pPr>
        <w:jc w:val="both"/>
        <w:outlineLvl w:val="0"/>
        <w:rPr>
          <w:rFonts w:ascii="Times New Roman" w:eastAsia="Calibri" w:hAnsi="Times New Roman"/>
          <w:b/>
          <w:bCs/>
          <w:sz w:val="24"/>
          <w:szCs w:val="24"/>
        </w:rPr>
      </w:pPr>
      <w:bookmarkStart w:id="9" w:name="_Toc87100459"/>
      <w:bookmarkStart w:id="10" w:name="_Toc87451033"/>
      <w:bookmarkStart w:id="11" w:name="_Toc87453485"/>
      <w:bookmarkStart w:id="12" w:name="_Toc87453562"/>
      <w:r w:rsidRPr="00320033">
        <w:rPr>
          <w:rFonts w:ascii="Times New Roman" w:eastAsia="Calibri" w:hAnsi="Times New Roman"/>
          <w:b/>
          <w:bCs/>
          <w:sz w:val="24"/>
          <w:szCs w:val="24"/>
        </w:rPr>
        <w:t>На бланке (при его наличии) участника аукциона</w:t>
      </w:r>
      <w:bookmarkEnd w:id="9"/>
      <w:bookmarkEnd w:id="10"/>
      <w:bookmarkEnd w:id="11"/>
      <w:bookmarkEnd w:id="12"/>
    </w:p>
    <w:p w:rsidR="00320033" w:rsidRPr="00320033" w:rsidRDefault="00320033" w:rsidP="00320033">
      <w:pPr>
        <w:pBdr>
          <w:top w:val="single" w:sz="4" w:space="1" w:color="auto"/>
        </w:pBdr>
        <w:jc w:val="both"/>
        <w:outlineLvl w:val="0"/>
        <w:rPr>
          <w:rFonts w:ascii="Times New Roman" w:eastAsia="Calibri" w:hAnsi="Times New Roman"/>
          <w:sz w:val="24"/>
          <w:szCs w:val="24"/>
        </w:rPr>
      </w:pPr>
      <w:bookmarkStart w:id="13" w:name="_Toc87100460"/>
      <w:bookmarkStart w:id="14" w:name="_Toc87451034"/>
      <w:bookmarkStart w:id="15" w:name="_Toc87453486"/>
      <w:bookmarkStart w:id="16" w:name="_Toc87453563"/>
      <w:r w:rsidRPr="00320033">
        <w:rPr>
          <w:rFonts w:ascii="Times New Roman" w:eastAsia="Calibri" w:hAnsi="Times New Roman"/>
          <w:i/>
          <w:iCs/>
          <w:sz w:val="24"/>
          <w:szCs w:val="24"/>
        </w:rPr>
        <w:t>Дата, исх. Номер</w:t>
      </w:r>
      <w:bookmarkEnd w:id="13"/>
      <w:bookmarkEnd w:id="14"/>
      <w:bookmarkEnd w:id="15"/>
      <w:bookmarkEnd w:id="16"/>
    </w:p>
    <w:p w:rsidR="00320033" w:rsidRPr="00320033" w:rsidRDefault="00320033" w:rsidP="0082630B">
      <w:pPr>
        <w:keepLines/>
        <w:spacing w:after="0" w:line="240" w:lineRule="auto"/>
        <w:jc w:val="right"/>
        <w:rPr>
          <w:rFonts w:ascii="Times New Roman" w:eastAsia="Calibri" w:hAnsi="Times New Roman"/>
          <w:sz w:val="24"/>
          <w:szCs w:val="24"/>
        </w:rPr>
      </w:pPr>
      <w:r w:rsidRPr="00320033">
        <w:rPr>
          <w:rFonts w:ascii="Times New Roman" w:eastAsia="Calibri" w:hAnsi="Times New Roman"/>
          <w:sz w:val="24"/>
          <w:szCs w:val="24"/>
        </w:rPr>
        <w:t>Аукционной комиссии</w:t>
      </w:r>
      <w:r w:rsidRPr="00320033">
        <w:rPr>
          <w:rFonts w:ascii="Times New Roman" w:eastAsia="Calibri" w:hAnsi="Times New Roman"/>
          <w:b/>
          <w:sz w:val="24"/>
          <w:szCs w:val="24"/>
        </w:rPr>
        <w:t xml:space="preserve"> </w:t>
      </w:r>
      <w:r w:rsidRPr="00320033">
        <w:rPr>
          <w:rFonts w:ascii="Times New Roman" w:eastAsia="Calibri" w:hAnsi="Times New Roman"/>
          <w:sz w:val="24"/>
          <w:szCs w:val="24"/>
        </w:rPr>
        <w:t xml:space="preserve">открытого аукциона </w:t>
      </w:r>
    </w:p>
    <w:p w:rsidR="0082630B" w:rsidRDefault="00320033" w:rsidP="0082630B">
      <w:pPr>
        <w:keepLines/>
        <w:spacing w:after="0" w:line="240" w:lineRule="auto"/>
        <w:jc w:val="right"/>
        <w:rPr>
          <w:rFonts w:ascii="Times New Roman" w:eastAsia="Calibri" w:hAnsi="Times New Roman"/>
          <w:sz w:val="24"/>
          <w:szCs w:val="24"/>
        </w:rPr>
      </w:pPr>
      <w:r w:rsidRPr="00320033">
        <w:rPr>
          <w:rFonts w:ascii="Times New Roman" w:eastAsia="Calibri" w:hAnsi="Times New Roman"/>
          <w:sz w:val="24"/>
          <w:szCs w:val="24"/>
        </w:rPr>
        <w:t xml:space="preserve">на право заключения договора аренды муниципального имущества </w:t>
      </w:r>
    </w:p>
    <w:p w:rsidR="00320033" w:rsidRPr="00320033" w:rsidRDefault="00320033" w:rsidP="0082630B">
      <w:pPr>
        <w:keepLines/>
        <w:spacing w:after="0" w:line="240" w:lineRule="auto"/>
        <w:jc w:val="right"/>
        <w:rPr>
          <w:rFonts w:ascii="Times New Roman" w:eastAsia="Calibri" w:hAnsi="Times New Roman"/>
          <w:sz w:val="24"/>
          <w:szCs w:val="24"/>
        </w:rPr>
      </w:pPr>
      <w:r w:rsidRPr="00320033">
        <w:rPr>
          <w:rFonts w:ascii="Times New Roman" w:eastAsia="Calibri" w:hAnsi="Times New Roman"/>
          <w:sz w:val="24"/>
          <w:szCs w:val="24"/>
        </w:rPr>
        <w:t xml:space="preserve">муниципального образования </w:t>
      </w:r>
      <w:r w:rsidRPr="00320033">
        <w:rPr>
          <w:rFonts w:ascii="Times New Roman" w:eastAsia="Calibri" w:hAnsi="Times New Roman"/>
          <w:color w:val="000000"/>
          <w:sz w:val="24"/>
          <w:szCs w:val="24"/>
        </w:rPr>
        <w:t xml:space="preserve">Кромской район </w:t>
      </w:r>
      <w:r w:rsidRPr="00320033">
        <w:rPr>
          <w:rFonts w:ascii="Times New Roman" w:eastAsia="Calibri" w:hAnsi="Times New Roman"/>
          <w:sz w:val="24"/>
          <w:szCs w:val="24"/>
        </w:rPr>
        <w:t>Орловской области</w:t>
      </w:r>
    </w:p>
    <w:p w:rsidR="00320033" w:rsidRPr="00320033" w:rsidRDefault="00320033" w:rsidP="00320033">
      <w:pPr>
        <w:keepLines/>
        <w:spacing w:line="276" w:lineRule="auto"/>
        <w:rPr>
          <w:rFonts w:ascii="Times New Roman" w:eastAsia="Calibri" w:hAnsi="Times New Roman"/>
          <w:sz w:val="24"/>
          <w:szCs w:val="24"/>
        </w:rPr>
      </w:pPr>
    </w:p>
    <w:p w:rsidR="00320033" w:rsidRPr="00320033" w:rsidRDefault="00320033" w:rsidP="00327553">
      <w:pPr>
        <w:spacing w:after="0" w:line="240" w:lineRule="auto"/>
        <w:rPr>
          <w:rFonts w:ascii="Times New Roman" w:eastAsia="Calibri" w:hAnsi="Times New Roman"/>
          <w:b/>
          <w:sz w:val="24"/>
          <w:szCs w:val="24"/>
        </w:rPr>
      </w:pPr>
    </w:p>
    <w:p w:rsidR="00320033" w:rsidRPr="00320033" w:rsidRDefault="00320033" w:rsidP="00327553">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ЗАЯВКА</w:t>
      </w:r>
    </w:p>
    <w:p w:rsidR="00320033" w:rsidRPr="00320033" w:rsidRDefault="00320033" w:rsidP="00327553">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sz w:val="24"/>
          <w:szCs w:val="24"/>
        </w:rPr>
        <w:t xml:space="preserve">на участие в открытом аукционе на право заключения договора аренды муниципального имущества муниципального образования </w:t>
      </w:r>
    </w:p>
    <w:p w:rsidR="00320033" w:rsidRPr="00320033" w:rsidRDefault="00320033" w:rsidP="00327553">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color w:val="000000"/>
          <w:sz w:val="24"/>
          <w:szCs w:val="24"/>
        </w:rPr>
        <w:t xml:space="preserve">Кромской район </w:t>
      </w:r>
      <w:r w:rsidRPr="00320033">
        <w:rPr>
          <w:rFonts w:ascii="Times New Roman" w:eastAsia="Calibri" w:hAnsi="Times New Roman"/>
          <w:b/>
          <w:sz w:val="24"/>
          <w:szCs w:val="24"/>
        </w:rPr>
        <w:t>Орловской области</w:t>
      </w:r>
    </w:p>
    <w:p w:rsidR="00320033" w:rsidRPr="00320033" w:rsidRDefault="00320033" w:rsidP="0082630B">
      <w:pPr>
        <w:keepLines/>
        <w:spacing w:after="0" w:line="240" w:lineRule="auto"/>
        <w:jc w:val="both"/>
        <w:rPr>
          <w:rFonts w:ascii="Times New Roman" w:eastAsia="Calibri" w:hAnsi="Times New Roman"/>
          <w:b/>
          <w:sz w:val="24"/>
          <w:szCs w:val="24"/>
        </w:rPr>
      </w:pPr>
    </w:p>
    <w:p w:rsidR="00320033" w:rsidRPr="00320033" w:rsidRDefault="00320033" w:rsidP="0082630B">
      <w:pPr>
        <w:keepLines/>
        <w:spacing w:after="0" w:line="240" w:lineRule="auto"/>
        <w:ind w:firstLine="567"/>
        <w:jc w:val="both"/>
        <w:rPr>
          <w:rFonts w:ascii="Times New Roman" w:eastAsia="Calibri" w:hAnsi="Times New Roman"/>
          <w:color w:val="000000"/>
          <w:sz w:val="24"/>
          <w:szCs w:val="24"/>
        </w:rPr>
      </w:pPr>
      <w:r w:rsidRPr="00320033">
        <w:rPr>
          <w:rFonts w:ascii="Times New Roman" w:eastAsia="Calibri" w:hAnsi="Times New Roman"/>
          <w:sz w:val="24"/>
          <w:szCs w:val="24"/>
        </w:rPr>
        <w:t xml:space="preserve">Изучив документацию об открытом аукционе на право заключения договора аренды муниципального имущества муниципального образования </w:t>
      </w:r>
      <w:r w:rsidRPr="00320033">
        <w:rPr>
          <w:rFonts w:ascii="Times New Roman" w:eastAsia="Calibri" w:hAnsi="Times New Roman"/>
          <w:color w:val="000000"/>
          <w:sz w:val="24"/>
          <w:szCs w:val="24"/>
        </w:rPr>
        <w:t xml:space="preserve">Кромской район </w:t>
      </w:r>
      <w:r w:rsidRPr="00320033">
        <w:rPr>
          <w:rFonts w:ascii="Times New Roman" w:eastAsia="Calibri" w:hAnsi="Times New Roman"/>
          <w:sz w:val="24"/>
          <w:szCs w:val="24"/>
        </w:rPr>
        <w:t>Орловской области, а также применимые к данному аукциону законодательные и иные нормативные правовые акты</w:t>
      </w:r>
    </w:p>
    <w:p w:rsidR="00320033" w:rsidRPr="00320033" w:rsidRDefault="00320033" w:rsidP="0082630B">
      <w:pPr>
        <w:keepNext/>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b/>
          <w:bCs/>
          <w:i/>
          <w:sz w:val="24"/>
          <w:szCs w:val="24"/>
        </w:rPr>
      </w:pPr>
      <w:r w:rsidRPr="00320033">
        <w:rPr>
          <w:rFonts w:ascii="Times New Roman" w:eastAsia="Calibri" w:hAnsi="Times New Roman"/>
          <w:i/>
          <w:sz w:val="24"/>
          <w:szCs w:val="24"/>
        </w:rPr>
        <w:t>(наименование/ФИО заявителя)</w:t>
      </w:r>
    </w:p>
    <w:p w:rsidR="00320033" w:rsidRPr="00320033" w:rsidRDefault="00320033" w:rsidP="0082630B">
      <w:pPr>
        <w:keepNext/>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в лице, </w:t>
      </w:r>
    </w:p>
    <w:p w:rsidR="00320033" w:rsidRPr="00320033" w:rsidRDefault="00320033" w:rsidP="0082630B">
      <w:pPr>
        <w:keepNext/>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(наименование должности, Ф.И.О. руководителя, уполномоченного лица для юридического лица)</w:t>
      </w:r>
    </w:p>
    <w:p w:rsidR="00320033" w:rsidRPr="00320033" w:rsidRDefault="00320033" w:rsidP="0082630B">
      <w:pPr>
        <w:spacing w:after="0" w:line="240" w:lineRule="auto"/>
        <w:rPr>
          <w:rFonts w:ascii="Times New Roman" w:eastAsia="Calibri" w:hAnsi="Times New Roman"/>
          <w:sz w:val="24"/>
          <w:szCs w:val="24"/>
        </w:rPr>
      </w:pPr>
    </w:p>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действующего на основании</w:t>
      </w:r>
    </w:p>
    <w:p w:rsidR="00320033" w:rsidRPr="00320033" w:rsidRDefault="00320033" w:rsidP="0082630B">
      <w:pPr>
        <w:keepNext/>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(реквизиты документа, подтверждающего полномочия лица, уполномоченного действовать от имени заявителя)</w:t>
      </w:r>
    </w:p>
    <w:p w:rsidR="00320033" w:rsidRPr="00320033" w:rsidRDefault="00320033" w:rsidP="0082630B">
      <w:pPr>
        <w:spacing w:after="0" w:line="240" w:lineRule="auto"/>
        <w:rPr>
          <w:rFonts w:ascii="Times New Roman" w:eastAsia="Calibri" w:hAnsi="Times New Roman"/>
          <w:sz w:val="24"/>
          <w:szCs w:val="24"/>
        </w:rPr>
      </w:pP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сообщает о согласии участвовать в аукционе по лоту </w:t>
      </w:r>
      <w:r w:rsidRPr="00320033">
        <w:rPr>
          <w:rFonts w:ascii="Times New Roman" w:eastAsia="Calibri" w:hAnsi="Times New Roman"/>
          <w:bCs/>
          <w:sz w:val="24"/>
          <w:szCs w:val="24"/>
        </w:rPr>
        <w:t>№ ___</w:t>
      </w:r>
      <w:r w:rsidRPr="00320033">
        <w:rPr>
          <w:rFonts w:ascii="Times New Roman" w:eastAsia="Calibri" w:hAnsi="Times New Roman"/>
          <w:sz w:val="24"/>
          <w:szCs w:val="24"/>
        </w:rPr>
        <w:t>:</w:t>
      </w:r>
      <w:r w:rsidRPr="00320033">
        <w:rPr>
          <w:rFonts w:ascii="Times New Roman" w:eastAsia="Calibri" w:hAnsi="Times New Roman"/>
          <w:b/>
          <w:sz w:val="24"/>
          <w:szCs w:val="24"/>
        </w:rPr>
        <w:t xml:space="preserve"> </w:t>
      </w:r>
      <w:r w:rsidRPr="00320033">
        <w:rPr>
          <w:rFonts w:ascii="Times New Roman" w:eastAsia="Calibri" w:hAnsi="Times New Roman"/>
          <w:sz w:val="24"/>
          <w:szCs w:val="24"/>
        </w:rPr>
        <w:t>____________________ _____________</w:t>
      </w:r>
      <w:r w:rsidR="006C4AB9">
        <w:rPr>
          <w:rFonts w:ascii="Times New Roman" w:eastAsia="Calibri" w:hAnsi="Times New Roman"/>
          <w:sz w:val="24"/>
          <w:szCs w:val="24"/>
        </w:rPr>
        <w:t>__________________</w:t>
      </w:r>
      <w:r w:rsidRPr="00320033">
        <w:rPr>
          <w:rFonts w:ascii="Times New Roman" w:eastAsia="Calibri" w:hAnsi="Times New Roman"/>
          <w:sz w:val="24"/>
          <w:szCs w:val="24"/>
        </w:rPr>
        <w:t>площадь</w:t>
      </w:r>
      <w:r w:rsidR="006C4AB9">
        <w:rPr>
          <w:rFonts w:ascii="Times New Roman" w:eastAsia="Calibri" w:hAnsi="Times New Roman"/>
          <w:sz w:val="24"/>
          <w:szCs w:val="24"/>
        </w:rPr>
        <w:t xml:space="preserve"> </w:t>
      </w:r>
      <w:r w:rsidRPr="00320033">
        <w:rPr>
          <w:rFonts w:ascii="Times New Roman" w:eastAsia="Calibri" w:hAnsi="Times New Roman"/>
          <w:sz w:val="24"/>
          <w:szCs w:val="24"/>
        </w:rPr>
        <w:t>____ кв.м., кадастровый номер ____</w:t>
      </w:r>
      <w:r w:rsidR="006C4AB9">
        <w:rPr>
          <w:rFonts w:ascii="Times New Roman" w:eastAsia="Calibri" w:hAnsi="Times New Roman"/>
          <w:sz w:val="24"/>
          <w:szCs w:val="24"/>
        </w:rPr>
        <w:t>_____________</w:t>
      </w:r>
      <w:r w:rsidRPr="00320033">
        <w:rPr>
          <w:rFonts w:ascii="Times New Roman" w:eastAsia="Calibri" w:hAnsi="Times New Roman"/>
          <w:sz w:val="24"/>
          <w:szCs w:val="24"/>
        </w:rPr>
        <w:t>, по адресу Орловская область, Кромской район, пгт. Кромы, ул. К.</w:t>
      </w:r>
      <w:r w:rsidR="00134A70">
        <w:rPr>
          <w:rFonts w:ascii="Times New Roman" w:eastAsia="Calibri" w:hAnsi="Times New Roman"/>
          <w:sz w:val="24"/>
          <w:szCs w:val="24"/>
        </w:rPr>
        <w:t xml:space="preserve"> </w:t>
      </w:r>
      <w:r w:rsidRPr="00320033">
        <w:rPr>
          <w:rFonts w:ascii="Times New Roman" w:eastAsia="Calibri" w:hAnsi="Times New Roman"/>
          <w:sz w:val="24"/>
          <w:szCs w:val="24"/>
        </w:rPr>
        <w:t>Маркса, д.3</w:t>
      </w:r>
      <w:r w:rsidR="00134A70">
        <w:rPr>
          <w:rFonts w:ascii="Times New Roman" w:eastAsia="Calibri" w:hAnsi="Times New Roman"/>
          <w:sz w:val="24"/>
          <w:szCs w:val="24"/>
        </w:rPr>
        <w:t>, пом.4</w:t>
      </w:r>
      <w:r w:rsidRPr="00320033">
        <w:rPr>
          <w:rFonts w:ascii="Times New Roman" w:eastAsia="Calibri" w:hAnsi="Times New Roman"/>
          <w:sz w:val="24"/>
          <w:szCs w:val="24"/>
        </w:rPr>
        <w:t>.</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 xml:space="preserve">В случае победы в аукционе мы согласны заключить договор аренды по лоту </w:t>
      </w:r>
      <w:r w:rsidRPr="00320033">
        <w:rPr>
          <w:rFonts w:ascii="Times New Roman" w:eastAsia="Calibri" w:hAnsi="Times New Roman"/>
          <w:bCs/>
          <w:sz w:val="24"/>
          <w:szCs w:val="24"/>
        </w:rPr>
        <w:t>№ ___</w:t>
      </w:r>
      <w:r w:rsidRPr="00320033">
        <w:rPr>
          <w:rFonts w:ascii="Times New Roman" w:eastAsia="Calibri" w:hAnsi="Times New Roman"/>
          <w:sz w:val="24"/>
          <w:szCs w:val="24"/>
        </w:rPr>
        <w:t xml:space="preserve"> на условиях, указных в проекте договора аренды и в соответствии требованиями документации об аукционе.</w:t>
      </w:r>
    </w:p>
    <w:p w:rsidR="00320033" w:rsidRPr="00320033" w:rsidRDefault="00320033" w:rsidP="0082630B">
      <w:pPr>
        <w:spacing w:after="0" w:line="240" w:lineRule="auto"/>
        <w:ind w:firstLine="708"/>
        <w:jc w:val="both"/>
        <w:rPr>
          <w:rFonts w:ascii="Times New Roman" w:hAnsi="Times New Roman"/>
          <w:sz w:val="24"/>
          <w:szCs w:val="24"/>
        </w:rPr>
      </w:pPr>
      <w:r w:rsidRPr="00320033">
        <w:rPr>
          <w:rFonts w:ascii="Times New Roman" w:hAnsi="Times New Roman"/>
          <w:sz w:val="24"/>
          <w:szCs w:val="24"/>
        </w:rPr>
        <w:t>Настоящей заявкой подтверждаем, что:__________________________________</w:t>
      </w:r>
      <w:r w:rsidR="00473819">
        <w:rPr>
          <w:rFonts w:ascii="Times New Roman" w:hAnsi="Times New Roman"/>
          <w:sz w:val="24"/>
          <w:szCs w:val="24"/>
        </w:rPr>
        <w:t>_____</w:t>
      </w:r>
    </w:p>
    <w:p w:rsidR="00320033" w:rsidRPr="00320033" w:rsidRDefault="00BA4EC1" w:rsidP="0082630B">
      <w:pPr>
        <w:spacing w:after="0" w:line="240" w:lineRule="auto"/>
        <w:ind w:firstLine="720"/>
        <w:rPr>
          <w:rFonts w:ascii="Times New Roman" w:hAnsi="Times New Roman"/>
          <w:sz w:val="24"/>
          <w:szCs w:val="24"/>
        </w:rPr>
      </w:pPr>
      <w:r>
        <w:rPr>
          <w:rFonts w:ascii="Times New Roman" w:hAnsi="Times New Roman"/>
          <w:i/>
          <w:sz w:val="24"/>
          <w:szCs w:val="24"/>
        </w:rPr>
        <w:t xml:space="preserve">                                                                                          </w:t>
      </w:r>
      <w:r w:rsidR="00320033" w:rsidRPr="00320033">
        <w:rPr>
          <w:rFonts w:ascii="Times New Roman" w:hAnsi="Times New Roman"/>
          <w:i/>
          <w:sz w:val="24"/>
          <w:szCs w:val="24"/>
        </w:rPr>
        <w:t>(наименование заявителя)</w:t>
      </w:r>
    </w:p>
    <w:p w:rsidR="00320033" w:rsidRPr="00320033" w:rsidRDefault="00320033" w:rsidP="0082630B">
      <w:pPr>
        <w:spacing w:after="0" w:line="240" w:lineRule="auto"/>
        <w:ind w:firstLine="540"/>
        <w:jc w:val="both"/>
        <w:rPr>
          <w:rFonts w:ascii="Times New Roman" w:eastAsia="Calibri" w:hAnsi="Times New Roman"/>
          <w:sz w:val="24"/>
          <w:szCs w:val="24"/>
        </w:rPr>
      </w:pPr>
      <w:r w:rsidRPr="00320033">
        <w:rPr>
          <w:rFonts w:ascii="Times New Roman" w:eastAsia="Calibri" w:hAnsi="Times New Roman"/>
          <w:sz w:val="24"/>
          <w:szCs w:val="24"/>
        </w:rPr>
        <w:t>- соответствует всем требованиям к участникам аукциона, установленным законодательством РФ;</w:t>
      </w:r>
    </w:p>
    <w:p w:rsidR="00320033" w:rsidRPr="00320033" w:rsidRDefault="00320033" w:rsidP="0082630B">
      <w:pPr>
        <w:spacing w:after="0" w:line="240" w:lineRule="auto"/>
        <w:ind w:firstLine="540"/>
        <w:jc w:val="both"/>
        <w:rPr>
          <w:rFonts w:ascii="Times New Roman" w:eastAsia="Calibri" w:hAnsi="Times New Roman"/>
          <w:sz w:val="24"/>
          <w:szCs w:val="24"/>
        </w:rPr>
      </w:pPr>
      <w:r w:rsidRPr="00320033">
        <w:rPr>
          <w:rFonts w:ascii="Times New Roman" w:eastAsia="Calibri" w:hAnsi="Times New Roman"/>
          <w:sz w:val="24"/>
          <w:szCs w:val="24"/>
        </w:rPr>
        <w:t xml:space="preserve">- в отношении нас отсутствует решение о ликвидации, о признании банкротом и об открытии конкурсного производства, </w:t>
      </w:r>
    </w:p>
    <w:p w:rsidR="00320033" w:rsidRPr="00320033" w:rsidRDefault="00320033" w:rsidP="0082630B">
      <w:pPr>
        <w:spacing w:after="0" w:line="240" w:lineRule="auto"/>
        <w:ind w:firstLine="540"/>
        <w:jc w:val="both"/>
        <w:rPr>
          <w:rFonts w:ascii="Times New Roman" w:eastAsia="Calibri" w:hAnsi="Times New Roman"/>
          <w:sz w:val="24"/>
          <w:szCs w:val="24"/>
        </w:rPr>
      </w:pPr>
      <w:r w:rsidRPr="00320033">
        <w:rPr>
          <w:rFonts w:ascii="Times New Roman" w:eastAsia="Calibri" w:hAnsi="Times New Roman"/>
          <w:sz w:val="24"/>
          <w:szCs w:val="24"/>
        </w:rPr>
        <w:t>- в отношении нас отсутствует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i/>
          <w:sz w:val="24"/>
          <w:szCs w:val="24"/>
        </w:rPr>
      </w:pPr>
      <w:r w:rsidRPr="00320033">
        <w:rPr>
          <w:rFonts w:ascii="Times New Roman" w:eastAsia="Calibri" w:hAnsi="Times New Roman"/>
          <w:sz w:val="24"/>
          <w:szCs w:val="24"/>
        </w:rPr>
        <w:tab/>
        <w:t>Настоящим гарантируем достоверность представленной нами в заявке информации.</w:t>
      </w:r>
    </w:p>
    <w:p w:rsidR="00320033" w:rsidRDefault="00320033" w:rsidP="0082630B">
      <w:pPr>
        <w:tabs>
          <w:tab w:val="left" w:pos="567"/>
          <w:tab w:val="left" w:pos="1725"/>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Сообщаем, что для оперативного уведомления нас по вопросам организационного характера и взаимодействия, нами уполномочен:</w:t>
      </w:r>
    </w:p>
    <w:p w:rsidR="00473819" w:rsidRPr="00320033" w:rsidRDefault="00473819" w:rsidP="0082630B">
      <w:pPr>
        <w:tabs>
          <w:tab w:val="left" w:pos="567"/>
          <w:tab w:val="left" w:pos="1725"/>
        </w:tabs>
        <w:spacing w:after="0" w:line="240" w:lineRule="auto"/>
        <w:jc w:val="both"/>
        <w:rPr>
          <w:rFonts w:ascii="Times New Roman" w:eastAsia="Calibri" w:hAnsi="Times New Roman"/>
          <w:sz w:val="24"/>
          <w:szCs w:val="24"/>
        </w:rPr>
      </w:pPr>
    </w:p>
    <w:p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(контактная информация уполномоченного лица)</w:t>
      </w:r>
    </w:p>
    <w:p w:rsidR="00320033" w:rsidRPr="00320033" w:rsidRDefault="00320033" w:rsidP="0082630B">
      <w:pPr>
        <w:spacing w:after="0" w:line="240" w:lineRule="auto"/>
        <w:ind w:firstLine="567"/>
        <w:jc w:val="both"/>
        <w:rPr>
          <w:rFonts w:ascii="Times New Roman" w:eastAsia="Calibri" w:hAnsi="Times New Roman"/>
          <w:sz w:val="24"/>
          <w:szCs w:val="24"/>
        </w:rPr>
      </w:pPr>
      <w:r w:rsidRPr="00320033">
        <w:rPr>
          <w:rFonts w:ascii="Times New Roman" w:eastAsia="Calibri" w:hAnsi="Times New Roman"/>
          <w:sz w:val="24"/>
          <w:szCs w:val="24"/>
        </w:rPr>
        <w:t>Все сведения о проведении аукциона просим сообщать указанному уполномоченному лицу.</w:t>
      </w:r>
    </w:p>
    <w:p w:rsidR="00320033" w:rsidRPr="00320033" w:rsidRDefault="00320033" w:rsidP="0082630B">
      <w:pPr>
        <w:tabs>
          <w:tab w:val="left" w:pos="567"/>
          <w:tab w:val="left" w:pos="1725"/>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Наши реквизиты:</w:t>
      </w:r>
    </w:p>
    <w:p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(место нахождение/регистрации заявителя)</w:t>
      </w:r>
    </w:p>
    <w:p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(фактический адрес заявителя)</w:t>
      </w:r>
    </w:p>
    <w:p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(телефон/факс заявителя)</w:t>
      </w:r>
    </w:p>
    <w:p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(банковские реквизиты заявителя)</w:t>
      </w:r>
    </w:p>
    <w:p w:rsidR="00320033" w:rsidRPr="00320033" w:rsidRDefault="00320033" w:rsidP="0082630B">
      <w:pPr>
        <w:tabs>
          <w:tab w:val="left" w:pos="0"/>
          <w:tab w:val="left" w:pos="567"/>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Корреспонденцию в наш адрес просим направлять по адресу:</w:t>
      </w:r>
    </w:p>
    <w:p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(адрес для корреспонденции заявителя)</w:t>
      </w:r>
    </w:p>
    <w:p w:rsidR="00320033" w:rsidRPr="00320033" w:rsidRDefault="00320033" w:rsidP="0082630B">
      <w:pPr>
        <w:keepNext/>
        <w:tabs>
          <w:tab w:val="left" w:pos="567"/>
          <w:tab w:val="left" w:pos="1080"/>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 </w:t>
      </w:r>
      <w:r w:rsidRPr="00320033">
        <w:rPr>
          <w:rFonts w:ascii="Times New Roman" w:eastAsia="Calibri" w:hAnsi="Times New Roman"/>
          <w:sz w:val="24"/>
          <w:szCs w:val="24"/>
        </w:rPr>
        <w:tab/>
        <w:t>Наш адрес электронной почты:</w:t>
      </w:r>
    </w:p>
    <w:p w:rsidR="00320033" w:rsidRPr="00320033" w:rsidRDefault="00320033" w:rsidP="0082630B">
      <w:pPr>
        <w:keepNext/>
        <w:pBdr>
          <w:top w:val="single" w:sz="6" w:space="1" w:color="auto"/>
          <w:left w:val="single" w:sz="6" w:space="4" w:color="auto"/>
          <w:bottom w:val="single" w:sz="6" w:space="1" w:color="auto"/>
          <w:right w:val="single" w:sz="6" w:space="4" w:color="auto"/>
        </w:pBdr>
        <w:shd w:val="clear" w:color="auto" w:fill="FFFFFF"/>
        <w:spacing w:after="0" w:line="240" w:lineRule="auto"/>
        <w:jc w:val="both"/>
        <w:rPr>
          <w:rFonts w:ascii="Times New Roman" w:eastAsia="Calibri" w:hAnsi="Times New Roman"/>
          <w:b/>
          <w:bCs/>
          <w:i/>
          <w:iCs/>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(указать, если имеется, адрес электронной почты заявителя)</w:t>
      </w:r>
    </w:p>
    <w:p w:rsidR="00320033" w:rsidRPr="00320033" w:rsidRDefault="00320033" w:rsidP="0082630B">
      <w:pPr>
        <w:tabs>
          <w:tab w:val="left" w:pos="1080"/>
          <w:tab w:val="left" w:pos="1725"/>
        </w:tabs>
        <w:spacing w:after="0" w:line="240" w:lineRule="auto"/>
        <w:jc w:val="both"/>
        <w:rPr>
          <w:rFonts w:ascii="Times New Roman" w:eastAsia="Calibri" w:hAnsi="Times New Roman"/>
          <w:sz w:val="24"/>
          <w:szCs w:val="24"/>
        </w:rPr>
      </w:pPr>
    </w:p>
    <w:p w:rsidR="00320033" w:rsidRPr="00320033" w:rsidRDefault="00320033" w:rsidP="0082630B">
      <w:pPr>
        <w:tabs>
          <w:tab w:val="left" w:pos="567"/>
          <w:tab w:val="left" w:pos="1725"/>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К настоящей заявке прилагаются документы согласно описи на:</w:t>
      </w:r>
    </w:p>
    <w:p w:rsidR="00320033" w:rsidRPr="00320033" w:rsidRDefault="00320033" w:rsidP="0082630B">
      <w:pPr>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i/>
          <w:sz w:val="24"/>
          <w:szCs w:val="24"/>
        </w:rPr>
      </w:pPr>
      <w:r w:rsidRPr="00320033">
        <w:rPr>
          <w:rFonts w:ascii="Times New Roman" w:eastAsia="Calibri" w:hAnsi="Times New Roman"/>
          <w:i/>
          <w:sz w:val="24"/>
          <w:szCs w:val="24"/>
        </w:rPr>
        <w:t>(указать числом и прописью количество листов)</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Подпись заявителя / уполномоченного лица заявителя:</w:t>
      </w: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sz w:val="24"/>
          <w:szCs w:val="24"/>
        </w:rPr>
      </w:pPr>
    </w:p>
    <w:p w:rsidR="00320033" w:rsidRPr="00320033" w:rsidRDefault="00320033" w:rsidP="0082630B">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rPr>
          <w:rFonts w:ascii="Times New Roman" w:eastAsia="Calibri" w:hAnsi="Times New Roman"/>
          <w:i/>
          <w:sz w:val="24"/>
          <w:szCs w:val="24"/>
        </w:rPr>
      </w:pPr>
      <w:r w:rsidRPr="00320033">
        <w:rPr>
          <w:rFonts w:ascii="Times New Roman" w:eastAsia="Calibri" w:hAnsi="Times New Roman"/>
          <w:i/>
          <w:sz w:val="24"/>
          <w:szCs w:val="24"/>
        </w:rPr>
        <w:t>________________________ /</w:t>
      </w:r>
      <w:r w:rsidRPr="00320033">
        <w:rPr>
          <w:rFonts w:ascii="Times New Roman" w:eastAsia="Calibri" w:hAnsi="Times New Roman"/>
          <w:sz w:val="24"/>
          <w:szCs w:val="24"/>
        </w:rPr>
        <w:t xml:space="preserve"> </w:t>
      </w:r>
      <w:r w:rsidRPr="00320033">
        <w:rPr>
          <w:rFonts w:ascii="Times New Roman" w:eastAsia="Calibri" w:hAnsi="Times New Roman"/>
          <w:i/>
          <w:sz w:val="24"/>
          <w:szCs w:val="24"/>
        </w:rPr>
        <w:t>____________________________________________________</w:t>
      </w:r>
    </w:p>
    <w:p w:rsidR="00320033" w:rsidRPr="00320033" w:rsidRDefault="00320033" w:rsidP="0082630B">
      <w:pPr>
        <w:spacing w:after="0" w:line="240" w:lineRule="auto"/>
        <w:ind w:firstLine="720"/>
        <w:rPr>
          <w:rFonts w:ascii="Times New Roman" w:eastAsia="Calibri" w:hAnsi="Times New Roman"/>
          <w:sz w:val="24"/>
          <w:szCs w:val="24"/>
        </w:rPr>
      </w:pPr>
      <w:r w:rsidRPr="00320033">
        <w:rPr>
          <w:rFonts w:ascii="Times New Roman" w:eastAsia="Calibri" w:hAnsi="Times New Roman"/>
          <w:i/>
          <w:sz w:val="24"/>
          <w:szCs w:val="24"/>
        </w:rPr>
        <w:t>(расшифровка подписи)</w:t>
      </w:r>
    </w:p>
    <w:p w:rsidR="00320033" w:rsidRPr="00320033" w:rsidRDefault="00320033" w:rsidP="0082630B">
      <w:pPr>
        <w:spacing w:after="0" w:line="240" w:lineRule="auto"/>
        <w:rPr>
          <w:rFonts w:ascii="Times New Roman" w:eastAsia="Calibri" w:hAnsi="Times New Roman"/>
          <w:bCs/>
          <w:sz w:val="24"/>
          <w:szCs w:val="24"/>
        </w:rPr>
      </w:pPr>
      <w:r w:rsidRPr="00320033">
        <w:rPr>
          <w:rFonts w:ascii="Times New Roman" w:eastAsia="Calibri" w:hAnsi="Times New Roman"/>
          <w:sz w:val="24"/>
          <w:szCs w:val="24"/>
        </w:rPr>
        <w:t>МП</w:t>
      </w:r>
    </w:p>
    <w:p w:rsidR="00320033" w:rsidRPr="00320033" w:rsidRDefault="00320033" w:rsidP="00320033">
      <w:pPr>
        <w:jc w:val="right"/>
        <w:rPr>
          <w:rFonts w:ascii="Times New Roman" w:eastAsia="Calibri" w:hAnsi="Times New Roman"/>
          <w:bCs/>
          <w:sz w:val="24"/>
          <w:szCs w:val="24"/>
        </w:rPr>
      </w:pPr>
    </w:p>
    <w:p w:rsidR="00320033" w:rsidRPr="00320033" w:rsidRDefault="00320033" w:rsidP="00320033">
      <w:pPr>
        <w:tabs>
          <w:tab w:val="left" w:pos="5040"/>
        </w:tabs>
        <w:rPr>
          <w:rFonts w:ascii="Times New Roman" w:hAnsi="Times New Roman"/>
          <w:i/>
          <w:sz w:val="24"/>
          <w:szCs w:val="24"/>
        </w:rPr>
      </w:pPr>
      <w:r w:rsidRPr="00320033">
        <w:rPr>
          <w:rFonts w:ascii="Times New Roman" w:hAnsi="Times New Roman"/>
          <w:i/>
          <w:sz w:val="24"/>
          <w:szCs w:val="24"/>
        </w:rPr>
        <w:t>Заявка принята Организатором аукциона в ____час. ____ мин.  «___» ___________202</w:t>
      </w:r>
      <w:r w:rsidR="006B5B8E">
        <w:rPr>
          <w:rFonts w:ascii="Times New Roman" w:hAnsi="Times New Roman"/>
          <w:i/>
          <w:sz w:val="24"/>
          <w:szCs w:val="24"/>
        </w:rPr>
        <w:t>2</w:t>
      </w:r>
      <w:r w:rsidRPr="00320033">
        <w:rPr>
          <w:rFonts w:ascii="Times New Roman" w:hAnsi="Times New Roman"/>
          <w:i/>
          <w:sz w:val="24"/>
          <w:szCs w:val="24"/>
        </w:rPr>
        <w:t xml:space="preserve">г., </w:t>
      </w:r>
    </w:p>
    <w:p w:rsidR="00320033" w:rsidRPr="00320033" w:rsidRDefault="00320033" w:rsidP="00320033">
      <w:pPr>
        <w:tabs>
          <w:tab w:val="left" w:pos="5220"/>
        </w:tabs>
        <w:rPr>
          <w:rFonts w:ascii="Times New Roman" w:hAnsi="Times New Roman"/>
          <w:i/>
          <w:sz w:val="24"/>
          <w:szCs w:val="24"/>
        </w:rPr>
      </w:pPr>
    </w:p>
    <w:p w:rsidR="00320033" w:rsidRPr="00320033" w:rsidRDefault="00320033" w:rsidP="00320033">
      <w:pPr>
        <w:tabs>
          <w:tab w:val="left" w:pos="5220"/>
        </w:tabs>
        <w:rPr>
          <w:rFonts w:ascii="Times New Roman" w:hAnsi="Times New Roman"/>
          <w:i/>
          <w:sz w:val="24"/>
          <w:szCs w:val="24"/>
        </w:rPr>
      </w:pPr>
      <w:r w:rsidRPr="00320033">
        <w:rPr>
          <w:rFonts w:ascii="Times New Roman" w:hAnsi="Times New Roman"/>
          <w:i/>
          <w:sz w:val="24"/>
          <w:szCs w:val="24"/>
        </w:rPr>
        <w:t>зарегистрирована в реестре приема заявок под №_____(______________________________)</w:t>
      </w:r>
    </w:p>
    <w:p w:rsidR="00320033" w:rsidRPr="00320033" w:rsidRDefault="00320033" w:rsidP="00320033">
      <w:pPr>
        <w:tabs>
          <w:tab w:val="left" w:pos="5220"/>
        </w:tabs>
        <w:rPr>
          <w:rFonts w:ascii="Times New Roman" w:hAnsi="Times New Roman"/>
          <w:i/>
          <w:sz w:val="24"/>
          <w:szCs w:val="24"/>
        </w:rPr>
      </w:pPr>
    </w:p>
    <w:p w:rsidR="00320033" w:rsidRPr="00320033" w:rsidRDefault="00320033" w:rsidP="00320033">
      <w:pPr>
        <w:tabs>
          <w:tab w:val="left" w:pos="5220"/>
        </w:tabs>
        <w:rPr>
          <w:rFonts w:ascii="Times New Roman" w:hAnsi="Times New Roman"/>
          <w:sz w:val="24"/>
          <w:szCs w:val="24"/>
        </w:rPr>
      </w:pPr>
      <w:r w:rsidRPr="00320033">
        <w:rPr>
          <w:rFonts w:ascii="Times New Roman" w:hAnsi="Times New Roman"/>
          <w:i/>
          <w:sz w:val="24"/>
          <w:szCs w:val="24"/>
        </w:rPr>
        <w:t>Подпись уполномоченного лица Организатора  __________ /__________________________</w:t>
      </w:r>
    </w:p>
    <w:p w:rsidR="0082630B" w:rsidRDefault="0082630B" w:rsidP="00320033">
      <w:pPr>
        <w:jc w:val="right"/>
        <w:rPr>
          <w:rFonts w:ascii="Times New Roman" w:eastAsia="Calibri" w:hAnsi="Times New Roman"/>
          <w:bCs/>
          <w:sz w:val="24"/>
          <w:szCs w:val="24"/>
        </w:rPr>
      </w:pPr>
    </w:p>
    <w:p w:rsidR="0082630B" w:rsidRDefault="0082630B" w:rsidP="00320033">
      <w:pPr>
        <w:jc w:val="right"/>
        <w:rPr>
          <w:rFonts w:ascii="Times New Roman" w:eastAsia="Calibri" w:hAnsi="Times New Roman"/>
          <w:bCs/>
          <w:sz w:val="24"/>
          <w:szCs w:val="24"/>
        </w:rPr>
      </w:pPr>
    </w:p>
    <w:p w:rsidR="0082630B" w:rsidRDefault="0082630B" w:rsidP="00320033">
      <w:pPr>
        <w:jc w:val="right"/>
        <w:rPr>
          <w:rFonts w:ascii="Times New Roman" w:eastAsia="Calibri" w:hAnsi="Times New Roman"/>
          <w:bCs/>
          <w:sz w:val="24"/>
          <w:szCs w:val="24"/>
        </w:rPr>
      </w:pPr>
    </w:p>
    <w:p w:rsidR="0082630B" w:rsidRDefault="0082630B" w:rsidP="00320033">
      <w:pPr>
        <w:jc w:val="right"/>
        <w:rPr>
          <w:rFonts w:ascii="Times New Roman" w:eastAsia="Calibri" w:hAnsi="Times New Roman"/>
          <w:bCs/>
          <w:sz w:val="24"/>
          <w:szCs w:val="24"/>
        </w:rPr>
      </w:pPr>
    </w:p>
    <w:p w:rsidR="0082630B" w:rsidRDefault="0082630B" w:rsidP="00320033">
      <w:pPr>
        <w:jc w:val="right"/>
        <w:rPr>
          <w:rFonts w:ascii="Times New Roman" w:eastAsia="Calibri" w:hAnsi="Times New Roman"/>
          <w:bCs/>
          <w:sz w:val="24"/>
          <w:szCs w:val="24"/>
        </w:rPr>
      </w:pPr>
    </w:p>
    <w:p w:rsidR="0082630B" w:rsidRDefault="0082630B" w:rsidP="00320033">
      <w:pPr>
        <w:jc w:val="right"/>
        <w:rPr>
          <w:rFonts w:ascii="Times New Roman" w:eastAsia="Calibri" w:hAnsi="Times New Roman"/>
          <w:bCs/>
          <w:sz w:val="24"/>
          <w:szCs w:val="24"/>
        </w:rPr>
      </w:pPr>
    </w:p>
    <w:p w:rsidR="00327553" w:rsidRDefault="00327553" w:rsidP="00320033">
      <w:pPr>
        <w:jc w:val="right"/>
        <w:rPr>
          <w:rFonts w:ascii="Times New Roman" w:eastAsia="Calibri" w:hAnsi="Times New Roman"/>
          <w:bCs/>
          <w:sz w:val="24"/>
          <w:szCs w:val="24"/>
        </w:rPr>
      </w:pPr>
    </w:p>
    <w:p w:rsidR="00BA4EC1" w:rsidRDefault="00BA4EC1" w:rsidP="00320033">
      <w:pPr>
        <w:jc w:val="right"/>
        <w:rPr>
          <w:rFonts w:ascii="Times New Roman" w:eastAsia="Calibri" w:hAnsi="Times New Roman"/>
          <w:bCs/>
          <w:sz w:val="24"/>
          <w:szCs w:val="24"/>
        </w:rPr>
      </w:pPr>
    </w:p>
    <w:p w:rsidR="00320033" w:rsidRPr="00320033" w:rsidRDefault="00320033" w:rsidP="00320033">
      <w:pPr>
        <w:jc w:val="right"/>
        <w:rPr>
          <w:rFonts w:ascii="Times New Roman" w:eastAsia="Calibri" w:hAnsi="Times New Roman"/>
          <w:bCs/>
          <w:sz w:val="24"/>
          <w:szCs w:val="24"/>
        </w:rPr>
      </w:pPr>
      <w:r w:rsidRPr="00320033">
        <w:rPr>
          <w:rFonts w:ascii="Times New Roman" w:eastAsia="Calibri" w:hAnsi="Times New Roman"/>
          <w:bCs/>
          <w:sz w:val="24"/>
          <w:szCs w:val="24"/>
        </w:rPr>
        <w:lastRenderedPageBreak/>
        <w:t>Форма 3. СВЕДЕНИЯ О ЗАЯВИТЕЛЕ</w:t>
      </w:r>
    </w:p>
    <w:p w:rsidR="00320033" w:rsidRPr="00320033" w:rsidRDefault="00320033" w:rsidP="00320033">
      <w:pPr>
        <w:jc w:val="center"/>
        <w:outlineLvl w:val="0"/>
        <w:rPr>
          <w:rFonts w:ascii="Times New Roman" w:eastAsia="Calibri" w:hAnsi="Times New Roman"/>
          <w:b/>
          <w:bCs/>
          <w:sz w:val="24"/>
          <w:szCs w:val="24"/>
        </w:rPr>
      </w:pPr>
    </w:p>
    <w:p w:rsidR="00320033" w:rsidRPr="00320033" w:rsidRDefault="00320033" w:rsidP="00320033">
      <w:pPr>
        <w:jc w:val="center"/>
        <w:outlineLvl w:val="0"/>
        <w:rPr>
          <w:rFonts w:ascii="Times New Roman" w:eastAsia="Calibri" w:hAnsi="Times New Roman"/>
          <w:b/>
          <w:bCs/>
          <w:sz w:val="24"/>
          <w:szCs w:val="24"/>
        </w:rPr>
      </w:pPr>
      <w:bookmarkStart w:id="17" w:name="_Toc87100461"/>
      <w:bookmarkStart w:id="18" w:name="_Toc87451035"/>
      <w:bookmarkStart w:id="19" w:name="_Toc87453487"/>
      <w:bookmarkStart w:id="20" w:name="_Toc87453564"/>
      <w:r w:rsidRPr="00320033">
        <w:rPr>
          <w:rFonts w:ascii="Times New Roman" w:eastAsia="Calibri" w:hAnsi="Times New Roman"/>
          <w:b/>
          <w:bCs/>
          <w:sz w:val="24"/>
          <w:szCs w:val="24"/>
        </w:rPr>
        <w:t>Сведения о заявителе</w:t>
      </w:r>
      <w:bookmarkEnd w:id="17"/>
      <w:bookmarkEnd w:id="18"/>
      <w:bookmarkEnd w:id="19"/>
      <w:bookmarkEnd w:id="20"/>
    </w:p>
    <w:p w:rsidR="00320033" w:rsidRPr="00320033" w:rsidRDefault="00320033" w:rsidP="00320033">
      <w:pPr>
        <w:rPr>
          <w:rFonts w:ascii="Times New Roman" w:eastAsia="Calibri" w:hAnsi="Times New Roman"/>
          <w:b/>
          <w:sz w:val="24"/>
          <w:szCs w:val="24"/>
          <w:u w:val="single"/>
        </w:rPr>
      </w:pPr>
    </w:p>
    <w:tbl>
      <w:tblPr>
        <w:tblW w:w="10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7"/>
        <w:gridCol w:w="5218"/>
      </w:tblGrid>
      <w:tr w:rsidR="00320033" w:rsidRPr="00320033" w:rsidTr="00320033">
        <w:trPr>
          <w:trHeight w:val="1394"/>
        </w:trPr>
        <w:tc>
          <w:tcPr>
            <w:tcW w:w="4788"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jc w:val="both"/>
              <w:rPr>
                <w:rFonts w:ascii="Times New Roman" w:eastAsia="Calibri" w:hAnsi="Times New Roman"/>
                <w:b/>
                <w:sz w:val="24"/>
                <w:szCs w:val="24"/>
              </w:rPr>
            </w:pPr>
            <w:r w:rsidRPr="00320033">
              <w:rPr>
                <w:rFonts w:ascii="Times New Roman" w:eastAsia="Calibri" w:hAnsi="Times New Roman"/>
                <w:b/>
                <w:sz w:val="24"/>
                <w:szCs w:val="24"/>
              </w:rPr>
              <w:t>1. Фирменное наименование (наименование) – заявителя и её организационно-правовая форма, в соответствии с учредительными документами</w:t>
            </w:r>
          </w:p>
          <w:p w:rsidR="00320033" w:rsidRPr="00320033" w:rsidRDefault="00320033" w:rsidP="0082630B">
            <w:pPr>
              <w:spacing w:after="0" w:line="240" w:lineRule="auto"/>
              <w:jc w:val="both"/>
              <w:rPr>
                <w:rFonts w:ascii="Times New Roman" w:eastAsia="Calibri" w:hAnsi="Times New Roman"/>
                <w:b/>
                <w:sz w:val="24"/>
                <w:szCs w:val="24"/>
              </w:rPr>
            </w:pPr>
            <w:r w:rsidRPr="00320033">
              <w:rPr>
                <w:rFonts w:ascii="Times New Roman" w:eastAsia="Calibri" w:hAnsi="Times New Roman"/>
                <w:b/>
                <w:bCs/>
                <w:sz w:val="24"/>
                <w:szCs w:val="24"/>
              </w:rPr>
              <w:t>Ф.И.О. заявителя – физического лица</w:t>
            </w:r>
          </w:p>
        </w:tc>
        <w:tc>
          <w:tcPr>
            <w:tcW w:w="5220" w:type="dxa"/>
            <w:tcBorders>
              <w:top w:val="single" w:sz="4" w:space="0" w:color="auto"/>
              <w:left w:val="single" w:sz="4" w:space="0" w:color="auto"/>
              <w:bottom w:val="single" w:sz="4" w:space="0" w:color="auto"/>
              <w:right w:val="single" w:sz="4" w:space="0" w:color="auto"/>
            </w:tcBorders>
          </w:tcPr>
          <w:p w:rsidR="00320033" w:rsidRPr="00320033" w:rsidRDefault="00320033" w:rsidP="0082630B">
            <w:pPr>
              <w:spacing w:after="0" w:line="240" w:lineRule="auto"/>
              <w:rPr>
                <w:rFonts w:ascii="Times New Roman" w:eastAsia="Calibri" w:hAnsi="Times New Roman"/>
                <w:b/>
                <w:sz w:val="24"/>
                <w:szCs w:val="24"/>
              </w:rPr>
            </w:pPr>
          </w:p>
        </w:tc>
      </w:tr>
      <w:tr w:rsidR="00320033" w:rsidRPr="00320033" w:rsidTr="00BA4EC1">
        <w:trPr>
          <w:trHeight w:val="763"/>
        </w:trPr>
        <w:tc>
          <w:tcPr>
            <w:tcW w:w="4788"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BA4EC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Паспортные данные для заявителя</w:t>
            </w:r>
            <w:r w:rsidR="00BA4EC1">
              <w:rPr>
                <w:rFonts w:ascii="Times New Roman" w:eastAsia="Calibri" w:hAnsi="Times New Roman"/>
                <w:sz w:val="24"/>
                <w:szCs w:val="24"/>
              </w:rPr>
              <w:t xml:space="preserve"> </w:t>
            </w:r>
            <w:r w:rsidRPr="00320033">
              <w:rPr>
                <w:rFonts w:ascii="Times New Roman" w:eastAsia="Calibri" w:hAnsi="Times New Roman"/>
                <w:sz w:val="24"/>
                <w:szCs w:val="24"/>
              </w:rPr>
              <w:t>– физического лица</w:t>
            </w:r>
          </w:p>
        </w:tc>
        <w:tc>
          <w:tcPr>
            <w:tcW w:w="5220" w:type="dxa"/>
            <w:tcBorders>
              <w:top w:val="single" w:sz="4" w:space="0" w:color="auto"/>
              <w:left w:val="single" w:sz="4" w:space="0" w:color="auto"/>
              <w:bottom w:val="single" w:sz="4" w:space="0" w:color="auto"/>
              <w:right w:val="single" w:sz="4" w:space="0" w:color="auto"/>
            </w:tcBorders>
          </w:tcPr>
          <w:p w:rsidR="00320033" w:rsidRPr="00320033" w:rsidRDefault="00320033" w:rsidP="0082630B">
            <w:pPr>
              <w:spacing w:after="0" w:line="240" w:lineRule="auto"/>
              <w:rPr>
                <w:rFonts w:ascii="Times New Roman" w:eastAsia="Calibri" w:hAnsi="Times New Roman"/>
                <w:b/>
                <w:sz w:val="24"/>
                <w:szCs w:val="24"/>
              </w:rPr>
            </w:pPr>
          </w:p>
        </w:tc>
      </w:tr>
      <w:tr w:rsidR="00320033" w:rsidRPr="00320033" w:rsidTr="00320033">
        <w:trPr>
          <w:cantSplit/>
          <w:trHeight w:val="459"/>
        </w:trPr>
        <w:tc>
          <w:tcPr>
            <w:tcW w:w="4788" w:type="dxa"/>
            <w:vMerge w:val="restart"/>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tabs>
                <w:tab w:val="left" w:pos="540"/>
              </w:tabs>
              <w:spacing w:after="0" w:line="240" w:lineRule="auto"/>
              <w:jc w:val="both"/>
              <w:rPr>
                <w:rFonts w:ascii="Times New Roman" w:eastAsia="Calibri" w:hAnsi="Times New Roman"/>
                <w:b/>
                <w:sz w:val="24"/>
                <w:szCs w:val="24"/>
              </w:rPr>
            </w:pPr>
            <w:r w:rsidRPr="00320033">
              <w:rPr>
                <w:rFonts w:ascii="Times New Roman" w:eastAsia="Calibri" w:hAnsi="Times New Roman"/>
                <w:b/>
                <w:sz w:val="24"/>
                <w:szCs w:val="24"/>
              </w:rPr>
              <w:t>7. Место нахождения</w:t>
            </w:r>
          </w:p>
          <w:p w:rsidR="00320033" w:rsidRPr="00320033" w:rsidRDefault="00320033" w:rsidP="0082630B">
            <w:pPr>
              <w:tabs>
                <w:tab w:val="left" w:pos="540"/>
              </w:tabs>
              <w:spacing w:after="0" w:line="240" w:lineRule="auto"/>
              <w:jc w:val="both"/>
              <w:rPr>
                <w:rFonts w:ascii="Times New Roman" w:eastAsia="Calibri" w:hAnsi="Times New Roman"/>
                <w:b/>
                <w:sz w:val="24"/>
                <w:szCs w:val="24"/>
              </w:rPr>
            </w:pPr>
            <w:r w:rsidRPr="00320033">
              <w:rPr>
                <w:rFonts w:ascii="Times New Roman" w:eastAsia="Calibri" w:hAnsi="Times New Roman"/>
                <w:b/>
                <w:sz w:val="24"/>
                <w:szCs w:val="24"/>
              </w:rPr>
              <w:t>(место жительства) заявителя</w:t>
            </w: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Страна</w:t>
            </w:r>
          </w:p>
        </w:tc>
      </w:tr>
      <w:tr w:rsidR="00320033" w:rsidRPr="00320033" w:rsidTr="00320033">
        <w:trPr>
          <w:cantSplit/>
          <w:trHeight w:val="401"/>
        </w:trPr>
        <w:tc>
          <w:tcPr>
            <w:tcW w:w="4788" w:type="dxa"/>
            <w:vMerge/>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Адрес </w:t>
            </w:r>
          </w:p>
        </w:tc>
      </w:tr>
      <w:tr w:rsidR="00320033" w:rsidRPr="00320033" w:rsidTr="00320033">
        <w:trPr>
          <w:cantSplit/>
          <w:trHeight w:val="423"/>
        </w:trPr>
        <w:tc>
          <w:tcPr>
            <w:tcW w:w="4788" w:type="dxa"/>
            <w:vMerge w:val="restart"/>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tabs>
                <w:tab w:val="num" w:pos="1300"/>
              </w:tabs>
              <w:spacing w:after="0" w:line="240" w:lineRule="auto"/>
              <w:jc w:val="both"/>
              <w:rPr>
                <w:rFonts w:ascii="Times New Roman" w:eastAsia="Calibri" w:hAnsi="Times New Roman"/>
                <w:b/>
                <w:sz w:val="24"/>
                <w:szCs w:val="24"/>
              </w:rPr>
            </w:pPr>
            <w:r w:rsidRPr="00320033">
              <w:rPr>
                <w:rFonts w:ascii="Times New Roman" w:eastAsia="Calibri" w:hAnsi="Times New Roman"/>
                <w:b/>
                <w:bCs/>
                <w:sz w:val="24"/>
                <w:szCs w:val="24"/>
              </w:rPr>
              <w:t>10. Почтовый адрес заявителя</w:t>
            </w: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Страна</w:t>
            </w:r>
          </w:p>
        </w:tc>
      </w:tr>
      <w:tr w:rsidR="00320033" w:rsidRPr="00320033" w:rsidTr="00320033">
        <w:trPr>
          <w:cantSplit/>
          <w:trHeight w:val="461"/>
        </w:trPr>
        <w:tc>
          <w:tcPr>
            <w:tcW w:w="4788" w:type="dxa"/>
            <w:vMerge/>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Адрес</w:t>
            </w:r>
          </w:p>
        </w:tc>
      </w:tr>
      <w:tr w:rsidR="00320033" w:rsidRPr="00320033" w:rsidTr="00320033">
        <w:trPr>
          <w:cantSplit/>
          <w:trHeight w:val="307"/>
        </w:trPr>
        <w:tc>
          <w:tcPr>
            <w:tcW w:w="4788" w:type="dxa"/>
            <w:vMerge/>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Телефон:</w:t>
            </w:r>
          </w:p>
        </w:tc>
      </w:tr>
      <w:tr w:rsidR="00320033" w:rsidRPr="00320033" w:rsidTr="00320033">
        <w:trPr>
          <w:cantSplit/>
          <w:trHeight w:val="429"/>
        </w:trPr>
        <w:tc>
          <w:tcPr>
            <w:tcW w:w="4788" w:type="dxa"/>
            <w:vMerge/>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b/>
                <w:sz w:val="24"/>
                <w:szCs w:val="24"/>
              </w:rPr>
            </w:pPr>
          </w:p>
        </w:tc>
        <w:tc>
          <w:tcPr>
            <w:tcW w:w="5220" w:type="dxa"/>
            <w:tcBorders>
              <w:top w:val="single" w:sz="4" w:space="0" w:color="auto"/>
              <w:left w:val="single" w:sz="4" w:space="0" w:color="auto"/>
              <w:bottom w:val="single" w:sz="4" w:space="0" w:color="auto"/>
              <w:right w:val="single" w:sz="4" w:space="0" w:color="auto"/>
            </w:tcBorders>
            <w:vAlign w:val="center"/>
          </w:tcPr>
          <w:p w:rsidR="00320033" w:rsidRPr="00320033" w:rsidRDefault="00320033" w:rsidP="0082630B">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Факс:</w:t>
            </w:r>
          </w:p>
        </w:tc>
      </w:tr>
    </w:tbl>
    <w:p w:rsidR="00320033" w:rsidRPr="00320033" w:rsidRDefault="00320033" w:rsidP="00320033">
      <w:pPr>
        <w:rPr>
          <w:rFonts w:ascii="Times New Roman" w:eastAsia="Calibri" w:hAnsi="Times New Roman"/>
          <w:sz w:val="24"/>
          <w:szCs w:val="24"/>
        </w:rPr>
      </w:pPr>
    </w:p>
    <w:p w:rsidR="00320033" w:rsidRPr="00320033" w:rsidRDefault="00320033" w:rsidP="00320033">
      <w:pPr>
        <w:outlineLvl w:val="0"/>
        <w:rPr>
          <w:rFonts w:ascii="Times New Roman" w:eastAsia="Calibri" w:hAnsi="Times New Roman"/>
          <w:b/>
          <w:i/>
          <w:sz w:val="24"/>
          <w:szCs w:val="24"/>
          <w:u w:val="single"/>
        </w:rPr>
      </w:pPr>
      <w:bookmarkStart w:id="21" w:name="_Toc87100462"/>
      <w:bookmarkStart w:id="22" w:name="_Toc87451036"/>
      <w:bookmarkStart w:id="23" w:name="_Toc87453488"/>
      <w:bookmarkStart w:id="24" w:name="_Toc87453565"/>
      <w:r w:rsidRPr="00320033">
        <w:rPr>
          <w:rFonts w:ascii="Times New Roman" w:eastAsia="Calibri" w:hAnsi="Times New Roman"/>
          <w:b/>
          <w:i/>
          <w:sz w:val="24"/>
          <w:szCs w:val="24"/>
          <w:u w:val="single"/>
        </w:rPr>
        <w:t>Примечание:</w:t>
      </w:r>
      <w:bookmarkEnd w:id="21"/>
      <w:bookmarkEnd w:id="22"/>
      <w:bookmarkEnd w:id="23"/>
      <w:bookmarkEnd w:id="24"/>
    </w:p>
    <w:p w:rsidR="00320033" w:rsidRPr="00320033" w:rsidRDefault="00320033" w:rsidP="0082114F">
      <w:pPr>
        <w:numPr>
          <w:ilvl w:val="0"/>
          <w:numId w:val="1"/>
        </w:numPr>
        <w:spacing w:after="0" w:line="240" w:lineRule="auto"/>
        <w:ind w:left="0" w:firstLine="0"/>
        <w:contextualSpacing/>
        <w:jc w:val="both"/>
        <w:rPr>
          <w:rFonts w:ascii="Times New Roman" w:eastAsia="Calibri" w:hAnsi="Times New Roman"/>
          <w:sz w:val="24"/>
          <w:szCs w:val="24"/>
        </w:rPr>
      </w:pPr>
      <w:r w:rsidRPr="00320033">
        <w:rPr>
          <w:rFonts w:ascii="Times New Roman" w:eastAsia="Calibri" w:hAnsi="Times New Roman"/>
          <w:sz w:val="24"/>
          <w:szCs w:val="24"/>
        </w:rPr>
        <w:t xml:space="preserve">Заявитель по своему усмотрению, в подтверждение данных, представленных </w:t>
      </w:r>
      <w:r w:rsidRPr="00320033">
        <w:rPr>
          <w:rFonts w:ascii="Times New Roman" w:eastAsia="Calibri" w:hAnsi="Times New Roman"/>
          <w:sz w:val="24"/>
          <w:szCs w:val="24"/>
        </w:rPr>
        <w:br/>
        <w:t>в настоящей форме, может прикладывать любые документы, положительно его характеризующие.</w:t>
      </w:r>
    </w:p>
    <w:p w:rsidR="00320033" w:rsidRPr="00320033" w:rsidRDefault="00320033" w:rsidP="0082114F">
      <w:pPr>
        <w:numPr>
          <w:ilvl w:val="0"/>
          <w:numId w:val="1"/>
        </w:numPr>
        <w:spacing w:after="0" w:line="240" w:lineRule="auto"/>
        <w:ind w:left="0" w:firstLine="0"/>
        <w:contextualSpacing/>
        <w:jc w:val="both"/>
        <w:rPr>
          <w:rFonts w:ascii="Times New Roman" w:eastAsia="Calibri" w:hAnsi="Times New Roman"/>
          <w:sz w:val="24"/>
          <w:szCs w:val="24"/>
        </w:rPr>
      </w:pPr>
      <w:r w:rsidRPr="00320033">
        <w:rPr>
          <w:rFonts w:ascii="Times New Roman" w:eastAsia="Calibri" w:hAnsi="Times New Roman"/>
          <w:sz w:val="24"/>
          <w:szCs w:val="24"/>
        </w:rPr>
        <w:t xml:space="preserve">В подтверждение непроведения ликвидации и отсутствия задолженности </w:t>
      </w:r>
      <w:r w:rsidRPr="00320033">
        <w:rPr>
          <w:rFonts w:ascii="Times New Roman" w:eastAsia="Calibri" w:hAnsi="Times New Roman"/>
          <w:sz w:val="24"/>
          <w:szCs w:val="24"/>
        </w:rPr>
        <w:br/>
        <w:t>по начисленным налогам, сборам и иным обязательным платежам в бюджеты любого уровня или государственные внебюджетные фонды по усмотрению заявителя могут быть дополнительно  представлены:</w:t>
      </w:r>
    </w:p>
    <w:p w:rsidR="00320033" w:rsidRPr="00320033" w:rsidRDefault="00320033" w:rsidP="0082114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 формы № 1 «Бухгалтерский баланс» и № 2 «Отчет о прибылях и убытках» </w:t>
      </w:r>
      <w:r w:rsidRPr="00320033">
        <w:rPr>
          <w:rFonts w:ascii="Times New Roman" w:eastAsia="Calibri" w:hAnsi="Times New Roman"/>
          <w:sz w:val="24"/>
          <w:szCs w:val="24"/>
        </w:rPr>
        <w:br/>
        <w:t>за предыдущий год и последние отчетные периоды отчетного года, с отметкой налоговой инспекции и заверенные печатью организации;</w:t>
      </w:r>
    </w:p>
    <w:p w:rsidR="00320033" w:rsidRPr="00320033" w:rsidRDefault="00320033" w:rsidP="0082114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 акт сверки, выданный ИФНС о состоянии расчетов с бюджетами всех уровней </w:t>
      </w:r>
      <w:r w:rsidRPr="00320033">
        <w:rPr>
          <w:rFonts w:ascii="Times New Roman" w:eastAsia="Calibri" w:hAnsi="Times New Roman"/>
          <w:sz w:val="24"/>
          <w:szCs w:val="24"/>
        </w:rPr>
        <w:br/>
        <w:t>и внебюджетными фондами за последний отчетный период, заверенный печатью заявителя.</w:t>
      </w:r>
    </w:p>
    <w:p w:rsidR="00320033" w:rsidRDefault="00320033" w:rsidP="0082114F">
      <w:pPr>
        <w:spacing w:after="0" w:line="240" w:lineRule="auto"/>
        <w:outlineLvl w:val="0"/>
        <w:rPr>
          <w:rFonts w:ascii="Times New Roman" w:eastAsia="Calibri" w:hAnsi="Times New Roman"/>
          <w:sz w:val="24"/>
          <w:szCs w:val="24"/>
        </w:rPr>
      </w:pPr>
      <w:bookmarkStart w:id="25" w:name="_Toc87100463"/>
      <w:bookmarkStart w:id="26" w:name="_Toc87451037"/>
      <w:bookmarkStart w:id="27" w:name="_Toc87453489"/>
      <w:bookmarkStart w:id="28" w:name="_Toc87453566"/>
      <w:r w:rsidRPr="00320033">
        <w:rPr>
          <w:rFonts w:ascii="Times New Roman" w:eastAsia="Calibri" w:hAnsi="Times New Roman"/>
          <w:sz w:val="24"/>
          <w:szCs w:val="24"/>
        </w:rPr>
        <w:t>Мы, нижеподписавшиеся, заверяем правильность всех указанных данных.</w:t>
      </w:r>
      <w:bookmarkEnd w:id="25"/>
      <w:bookmarkEnd w:id="26"/>
      <w:bookmarkEnd w:id="27"/>
      <w:bookmarkEnd w:id="28"/>
    </w:p>
    <w:p w:rsidR="006B5B8E" w:rsidRPr="00320033" w:rsidRDefault="006B5B8E" w:rsidP="0082114F">
      <w:pPr>
        <w:spacing w:after="0" w:line="240" w:lineRule="auto"/>
        <w:outlineLvl w:val="0"/>
        <w:rPr>
          <w:rFonts w:ascii="Times New Roman" w:eastAsia="Calibri" w:hAnsi="Times New Roman"/>
          <w:sz w:val="24"/>
          <w:szCs w:val="24"/>
        </w:rPr>
      </w:pPr>
    </w:p>
    <w:p w:rsidR="00320033" w:rsidRPr="00320033" w:rsidRDefault="00320033" w:rsidP="00320033">
      <w:pPr>
        <w:rPr>
          <w:rFonts w:ascii="Times New Roman" w:eastAsia="Calibri" w:hAnsi="Times New Roman"/>
          <w:sz w:val="24"/>
          <w:szCs w:val="24"/>
        </w:rPr>
      </w:pPr>
      <w:r w:rsidRPr="00320033">
        <w:rPr>
          <w:rFonts w:ascii="Times New Roman" w:eastAsia="Calibri" w:hAnsi="Times New Roman"/>
          <w:b/>
          <w:sz w:val="24"/>
          <w:szCs w:val="24"/>
        </w:rPr>
        <w:t xml:space="preserve">Уполномоченное лицо заявителя </w:t>
      </w:r>
      <w:r w:rsidRPr="00320033">
        <w:rPr>
          <w:rFonts w:ascii="Times New Roman" w:eastAsia="Calibri" w:hAnsi="Times New Roman"/>
          <w:sz w:val="24"/>
          <w:szCs w:val="24"/>
        </w:rPr>
        <w:t>___________________        (_______________________)</w:t>
      </w:r>
    </w:p>
    <w:p w:rsidR="00320033" w:rsidRPr="00320033" w:rsidRDefault="0082114F" w:rsidP="00320033">
      <w:pPr>
        <w:rPr>
          <w:rFonts w:ascii="Times New Roman" w:eastAsia="Calibri" w:hAnsi="Times New Roman"/>
          <w:i/>
          <w:sz w:val="24"/>
          <w:szCs w:val="24"/>
        </w:rPr>
      </w:pPr>
      <w:r>
        <w:rPr>
          <w:rFonts w:ascii="Times New Roman" w:eastAsia="Calibri" w:hAnsi="Times New Roman"/>
          <w:i/>
          <w:sz w:val="24"/>
          <w:szCs w:val="24"/>
        </w:rPr>
        <w:t xml:space="preserve">   </w:t>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t xml:space="preserve"> (подпись)</w:t>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r>
      <w:r w:rsidR="00320033" w:rsidRPr="00320033">
        <w:rPr>
          <w:rFonts w:ascii="Times New Roman" w:eastAsia="Calibri" w:hAnsi="Times New Roman"/>
          <w:i/>
          <w:sz w:val="24"/>
          <w:szCs w:val="24"/>
        </w:rPr>
        <w:tab/>
        <w:t xml:space="preserve"> (Ф.И.О.)</w:t>
      </w:r>
    </w:p>
    <w:p w:rsidR="00320033" w:rsidRPr="00320033" w:rsidRDefault="00320033" w:rsidP="00320033">
      <w:pPr>
        <w:outlineLvl w:val="0"/>
        <w:rPr>
          <w:rFonts w:ascii="Times New Roman" w:eastAsia="Calibri" w:hAnsi="Times New Roman"/>
          <w:sz w:val="24"/>
          <w:szCs w:val="24"/>
        </w:rPr>
      </w:pPr>
      <w:r w:rsidRPr="00320033">
        <w:rPr>
          <w:rFonts w:ascii="Times New Roman" w:eastAsia="Calibri" w:hAnsi="Times New Roman"/>
          <w:sz w:val="24"/>
          <w:szCs w:val="24"/>
        </w:rPr>
        <w:tab/>
      </w:r>
      <w:bookmarkStart w:id="29" w:name="_Toc87100464"/>
      <w:bookmarkStart w:id="30" w:name="_Toc87451038"/>
      <w:bookmarkStart w:id="31" w:name="_Toc87453490"/>
      <w:bookmarkStart w:id="32" w:name="_Toc87453567"/>
      <w:r w:rsidRPr="00320033">
        <w:rPr>
          <w:rFonts w:ascii="Times New Roman" w:eastAsia="Calibri" w:hAnsi="Times New Roman"/>
          <w:sz w:val="24"/>
          <w:szCs w:val="24"/>
        </w:rPr>
        <w:t>М.П.</w:t>
      </w:r>
      <w:bookmarkEnd w:id="29"/>
      <w:bookmarkEnd w:id="30"/>
      <w:bookmarkEnd w:id="31"/>
      <w:bookmarkEnd w:id="32"/>
    </w:p>
    <w:p w:rsidR="00320033" w:rsidRPr="00320033" w:rsidRDefault="00320033" w:rsidP="00320033">
      <w:pPr>
        <w:rPr>
          <w:rFonts w:ascii="Times New Roman" w:eastAsia="Calibri" w:hAnsi="Times New Roman"/>
          <w:sz w:val="24"/>
          <w:szCs w:val="24"/>
        </w:rPr>
      </w:pPr>
      <w:r w:rsidRPr="00320033">
        <w:rPr>
          <w:rFonts w:ascii="Times New Roman" w:eastAsia="Calibri" w:hAnsi="Times New Roman"/>
          <w:b/>
          <w:sz w:val="24"/>
          <w:szCs w:val="24"/>
        </w:rPr>
        <w:t>Главный бухгалтер заявителя</w:t>
      </w:r>
      <w:r w:rsidRPr="00320033">
        <w:rPr>
          <w:rFonts w:ascii="Times New Roman" w:eastAsia="Calibri" w:hAnsi="Times New Roman"/>
          <w:sz w:val="24"/>
          <w:szCs w:val="24"/>
        </w:rPr>
        <w:tab/>
        <w:t>__________________ (___________________________)</w:t>
      </w:r>
    </w:p>
    <w:p w:rsidR="00320033" w:rsidRPr="00320033" w:rsidRDefault="00320033" w:rsidP="00320033">
      <w:pPr>
        <w:rPr>
          <w:rFonts w:ascii="Times New Roman" w:eastAsia="Calibri" w:hAnsi="Times New Roman"/>
          <w:i/>
          <w:sz w:val="24"/>
          <w:szCs w:val="24"/>
        </w:rPr>
      </w:pP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t xml:space="preserve"> (подпись)</w:t>
      </w:r>
      <w:r w:rsidRPr="00320033">
        <w:rPr>
          <w:rFonts w:ascii="Times New Roman" w:eastAsia="Calibri" w:hAnsi="Times New Roman"/>
          <w:i/>
          <w:sz w:val="24"/>
          <w:szCs w:val="24"/>
        </w:rPr>
        <w:tab/>
      </w:r>
      <w:r w:rsidRPr="00320033">
        <w:rPr>
          <w:rFonts w:ascii="Times New Roman" w:eastAsia="Calibri" w:hAnsi="Times New Roman"/>
          <w:i/>
          <w:sz w:val="24"/>
          <w:szCs w:val="24"/>
        </w:rPr>
        <w:tab/>
      </w:r>
      <w:r w:rsidRPr="00320033">
        <w:rPr>
          <w:rFonts w:ascii="Times New Roman" w:eastAsia="Calibri" w:hAnsi="Times New Roman"/>
          <w:i/>
          <w:sz w:val="24"/>
          <w:szCs w:val="24"/>
        </w:rPr>
        <w:tab/>
        <w:t xml:space="preserve"> (Ф.И.О.)</w:t>
      </w:r>
    </w:p>
    <w:p w:rsidR="0082630B" w:rsidRDefault="0082630B" w:rsidP="00320033">
      <w:pPr>
        <w:jc w:val="right"/>
        <w:rPr>
          <w:rFonts w:ascii="Times New Roman" w:eastAsia="Calibri" w:hAnsi="Times New Roman"/>
          <w:bCs/>
          <w:sz w:val="24"/>
          <w:szCs w:val="24"/>
        </w:rPr>
      </w:pPr>
    </w:p>
    <w:p w:rsidR="00BA4EC1" w:rsidRDefault="00BA4EC1" w:rsidP="00320033">
      <w:pPr>
        <w:jc w:val="right"/>
        <w:rPr>
          <w:rFonts w:ascii="Times New Roman" w:eastAsia="Calibri" w:hAnsi="Times New Roman"/>
          <w:bCs/>
          <w:sz w:val="24"/>
          <w:szCs w:val="24"/>
        </w:rPr>
      </w:pPr>
    </w:p>
    <w:p w:rsidR="00320033" w:rsidRPr="00320033" w:rsidRDefault="00320033" w:rsidP="0082630B">
      <w:pPr>
        <w:spacing w:after="0" w:line="240" w:lineRule="auto"/>
        <w:jc w:val="right"/>
        <w:rPr>
          <w:rFonts w:ascii="Times New Roman" w:eastAsia="Calibri" w:hAnsi="Times New Roman"/>
          <w:bCs/>
          <w:sz w:val="24"/>
          <w:szCs w:val="24"/>
        </w:rPr>
      </w:pPr>
      <w:r w:rsidRPr="00320033">
        <w:rPr>
          <w:rFonts w:ascii="Times New Roman" w:eastAsia="Calibri" w:hAnsi="Times New Roman"/>
          <w:bCs/>
          <w:sz w:val="24"/>
          <w:szCs w:val="24"/>
        </w:rPr>
        <w:lastRenderedPageBreak/>
        <w:t>Форма 4. ДОВЕРЕННОСТЬ НА УЧАСТИЕ В АУКЦИОНЕ</w:t>
      </w:r>
    </w:p>
    <w:p w:rsidR="00320033" w:rsidRPr="00320033" w:rsidRDefault="00320033" w:rsidP="0082630B">
      <w:pPr>
        <w:spacing w:after="0" w:line="240" w:lineRule="auto"/>
        <w:ind w:firstLine="5"/>
        <w:jc w:val="both"/>
        <w:outlineLvl w:val="0"/>
        <w:rPr>
          <w:rFonts w:ascii="Times New Roman" w:eastAsia="Calibri" w:hAnsi="Times New Roman"/>
          <w:bCs/>
          <w:sz w:val="24"/>
          <w:szCs w:val="24"/>
        </w:rPr>
      </w:pPr>
    </w:p>
    <w:p w:rsidR="00320033" w:rsidRPr="00320033" w:rsidRDefault="00320033" w:rsidP="0082630B">
      <w:pPr>
        <w:spacing w:after="0" w:line="240" w:lineRule="auto"/>
        <w:jc w:val="both"/>
        <w:outlineLvl w:val="0"/>
        <w:rPr>
          <w:rFonts w:ascii="Times New Roman" w:eastAsia="Calibri" w:hAnsi="Times New Roman"/>
          <w:bCs/>
          <w:sz w:val="24"/>
          <w:szCs w:val="24"/>
        </w:rPr>
      </w:pPr>
    </w:p>
    <w:p w:rsidR="00320033" w:rsidRPr="00320033" w:rsidRDefault="00320033" w:rsidP="0082630B">
      <w:pPr>
        <w:spacing w:after="0" w:line="240" w:lineRule="auto"/>
        <w:jc w:val="center"/>
        <w:outlineLvl w:val="0"/>
        <w:rPr>
          <w:rFonts w:ascii="Times New Roman" w:eastAsia="Calibri" w:hAnsi="Times New Roman"/>
          <w:b/>
          <w:sz w:val="24"/>
          <w:szCs w:val="24"/>
        </w:rPr>
      </w:pPr>
      <w:bookmarkStart w:id="33" w:name="_Toc87100465"/>
      <w:bookmarkStart w:id="34" w:name="_Toc87451039"/>
      <w:bookmarkStart w:id="35" w:name="_Toc87453491"/>
      <w:bookmarkStart w:id="36" w:name="_Toc87453568"/>
      <w:r w:rsidRPr="00320033">
        <w:rPr>
          <w:rFonts w:ascii="Times New Roman" w:eastAsia="Calibri" w:hAnsi="Times New Roman"/>
          <w:b/>
          <w:sz w:val="24"/>
          <w:szCs w:val="24"/>
        </w:rPr>
        <w:t>ДОВЕРЕННОСТЪ</w:t>
      </w:r>
      <w:bookmarkEnd w:id="33"/>
      <w:bookmarkEnd w:id="34"/>
      <w:bookmarkEnd w:id="35"/>
      <w:bookmarkEnd w:id="36"/>
    </w:p>
    <w:p w:rsidR="00320033" w:rsidRPr="00320033" w:rsidRDefault="00320033" w:rsidP="0082630B">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sz w:val="24"/>
          <w:szCs w:val="24"/>
        </w:rPr>
        <w:t xml:space="preserve">на право представления интересов в открытом аукционе на право заключения договора аренды муниципального имущества муниципального образования </w:t>
      </w:r>
    </w:p>
    <w:p w:rsidR="00320033" w:rsidRPr="00320033" w:rsidRDefault="00320033" w:rsidP="0082630B">
      <w:pPr>
        <w:keepLines/>
        <w:spacing w:after="0" w:line="240" w:lineRule="auto"/>
        <w:ind w:firstLine="567"/>
        <w:jc w:val="center"/>
        <w:rPr>
          <w:rFonts w:ascii="Times New Roman" w:eastAsia="Calibri" w:hAnsi="Times New Roman"/>
          <w:b/>
          <w:sz w:val="24"/>
          <w:szCs w:val="24"/>
        </w:rPr>
      </w:pPr>
      <w:r w:rsidRPr="00320033">
        <w:rPr>
          <w:rFonts w:ascii="Times New Roman" w:eastAsia="Calibri" w:hAnsi="Times New Roman"/>
          <w:b/>
          <w:sz w:val="24"/>
          <w:szCs w:val="24"/>
        </w:rPr>
        <w:t>Кромской район Орловской области:</w:t>
      </w:r>
    </w:p>
    <w:p w:rsidR="00320033" w:rsidRPr="00320033" w:rsidRDefault="00320033" w:rsidP="0082630B">
      <w:pPr>
        <w:spacing w:after="0" w:line="240" w:lineRule="auto"/>
        <w:ind w:firstLine="709"/>
        <w:jc w:val="center"/>
        <w:rPr>
          <w:rFonts w:ascii="Times New Roman" w:eastAsia="Calibri" w:hAnsi="Times New Roman"/>
          <w:b/>
          <w:sz w:val="24"/>
          <w:szCs w:val="24"/>
        </w:rPr>
      </w:pPr>
    </w:p>
    <w:p w:rsidR="00320033" w:rsidRPr="00320033" w:rsidRDefault="00320033" w:rsidP="0082630B">
      <w:pPr>
        <w:tabs>
          <w:tab w:val="left" w:pos="6660"/>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Город ____________</w:t>
      </w:r>
      <w:r w:rsidRPr="00320033">
        <w:rPr>
          <w:rFonts w:ascii="Times New Roman" w:eastAsia="Calibri" w:hAnsi="Times New Roman"/>
          <w:sz w:val="24"/>
          <w:szCs w:val="24"/>
        </w:rPr>
        <w:tab/>
        <w:t>«___» __________ 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 </w:t>
      </w:r>
    </w:p>
    <w:p w:rsidR="00320033" w:rsidRPr="00320033" w:rsidRDefault="00320033" w:rsidP="0082630B">
      <w:pPr>
        <w:tabs>
          <w:tab w:val="left" w:pos="6660"/>
        </w:tabs>
        <w:spacing w:after="0" w:line="240" w:lineRule="auto"/>
        <w:jc w:val="both"/>
        <w:rPr>
          <w:rFonts w:ascii="Times New Roman" w:eastAsia="Calibri" w:hAnsi="Times New Roman"/>
          <w:sz w:val="24"/>
          <w:szCs w:val="24"/>
        </w:rPr>
      </w:pP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Настоящей доверенностью</w:t>
      </w:r>
    </w:p>
    <w:p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(наименование заявителя)</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(далее в настоящей доверенности именуемое(ый) – «Доверитель»)</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в лице:</w:t>
      </w:r>
    </w:p>
    <w:p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(наименование должности, Ф.И.О. руководителя)</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действующего на основании:</w:t>
      </w:r>
    </w:p>
    <w:p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(устава, положения и пр.)</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доверяет: </w:t>
      </w:r>
    </w:p>
    <w:p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(наименование должности, Ф.И.О. уполномоченного лица)</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паспорт:</w:t>
      </w:r>
    </w:p>
    <w:p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(серия, номер, кем и когда выдан)</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проживающе</w:t>
      </w:r>
      <w:r w:rsidR="00291411">
        <w:rPr>
          <w:rFonts w:ascii="Times New Roman" w:eastAsia="Calibri" w:hAnsi="Times New Roman"/>
          <w:sz w:val="24"/>
          <w:szCs w:val="24"/>
        </w:rPr>
        <w:t>му</w:t>
      </w:r>
      <w:r w:rsidRPr="00320033">
        <w:rPr>
          <w:rFonts w:ascii="Times New Roman" w:eastAsia="Calibri" w:hAnsi="Times New Roman"/>
          <w:sz w:val="24"/>
          <w:szCs w:val="24"/>
        </w:rPr>
        <w:t xml:space="preserve"> по адресу:</w:t>
      </w:r>
    </w:p>
    <w:p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keepNext/>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(адрес места жительства)</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(далее в настоящей доверенности именуемое(ый) – «Поверенный»)</w:t>
      </w:r>
    </w:p>
    <w:p w:rsidR="00291411"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представлять интересы Доверителя при проведении аукциона право заключения договора аренды муниципального имущества Кромского района Орловской области (далее – открытый аукцион) по лоту </w:t>
      </w:r>
      <w:r w:rsidRPr="00320033">
        <w:rPr>
          <w:rFonts w:ascii="Times New Roman" w:eastAsia="Calibri" w:hAnsi="Times New Roman"/>
          <w:bCs/>
          <w:sz w:val="24"/>
          <w:szCs w:val="24"/>
        </w:rPr>
        <w:t>№ ___</w:t>
      </w:r>
      <w:r w:rsidRPr="00320033">
        <w:rPr>
          <w:rFonts w:ascii="Times New Roman" w:eastAsia="Calibri" w:hAnsi="Times New Roman"/>
          <w:sz w:val="24"/>
          <w:szCs w:val="24"/>
        </w:rPr>
        <w:t>:</w:t>
      </w:r>
      <w:r w:rsidRPr="00320033">
        <w:rPr>
          <w:rFonts w:ascii="Times New Roman" w:eastAsia="Calibri" w:hAnsi="Times New Roman"/>
          <w:b/>
          <w:sz w:val="24"/>
          <w:szCs w:val="24"/>
        </w:rPr>
        <w:t xml:space="preserve"> </w:t>
      </w:r>
      <w:r w:rsidRPr="00320033">
        <w:rPr>
          <w:rFonts w:ascii="Times New Roman" w:eastAsia="Calibri" w:hAnsi="Times New Roman"/>
          <w:sz w:val="24"/>
          <w:szCs w:val="24"/>
        </w:rPr>
        <w:t>_______________________________________________</w:t>
      </w:r>
      <w:r w:rsidR="00291411">
        <w:rPr>
          <w:rFonts w:ascii="Times New Roman" w:eastAsia="Calibri" w:hAnsi="Times New Roman"/>
          <w:sz w:val="24"/>
          <w:szCs w:val="24"/>
        </w:rPr>
        <w:t>___________________________</w:t>
      </w:r>
    </w:p>
    <w:p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w:t>
      </w:r>
      <w:r w:rsidR="00320033" w:rsidRPr="00320033">
        <w:rPr>
          <w:rFonts w:ascii="Times New Roman" w:eastAsia="Calibri" w:hAnsi="Times New Roman"/>
          <w:sz w:val="24"/>
          <w:szCs w:val="24"/>
        </w:rPr>
        <w:t>_______________________________________________________________________________________________________________________________________________________</w:t>
      </w:r>
      <w:r>
        <w:rPr>
          <w:rFonts w:ascii="Times New Roman" w:eastAsia="Calibri" w:hAnsi="Times New Roman"/>
          <w:sz w:val="24"/>
          <w:szCs w:val="24"/>
        </w:rPr>
        <w:t>_____</w:t>
      </w:r>
      <w:r w:rsidR="00320033" w:rsidRPr="00320033">
        <w:rPr>
          <w:rFonts w:ascii="Times New Roman" w:eastAsia="Calibri" w:hAnsi="Times New Roman"/>
          <w:sz w:val="24"/>
          <w:szCs w:val="24"/>
        </w:rPr>
        <w:t>___</w:t>
      </w:r>
    </w:p>
    <w:p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_____________________________________________________________________________________</w:t>
      </w:r>
      <w:r w:rsidR="00320033" w:rsidRPr="00320033">
        <w:rPr>
          <w:rFonts w:ascii="Times New Roman" w:eastAsia="Calibri" w:hAnsi="Times New Roman"/>
          <w:sz w:val="24"/>
          <w:szCs w:val="24"/>
        </w:rPr>
        <w:t>и выполнять все необходимые действия, связанные с настоящим поручением, в том числе:</w:t>
      </w:r>
    </w:p>
    <w:p w:rsidR="00320033" w:rsidRPr="00320033"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1)</w:t>
      </w:r>
      <w:r w:rsidRPr="00320033">
        <w:rPr>
          <w:rFonts w:ascii="Times New Roman" w:eastAsia="Calibri" w:hAnsi="Times New Roman"/>
          <w:sz w:val="24"/>
          <w:szCs w:val="24"/>
        </w:rPr>
        <w:t xml:space="preserve"> определять условия, на которых Доверитель готов участвовать в открытом аукционе;</w:t>
      </w:r>
    </w:p>
    <w:p w:rsidR="00320033" w:rsidRPr="00320033"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 xml:space="preserve">2) </w:t>
      </w:r>
      <w:r w:rsidRPr="00320033">
        <w:rPr>
          <w:rFonts w:ascii="Times New Roman" w:eastAsia="Calibri" w:hAnsi="Times New Roman"/>
          <w:sz w:val="24"/>
          <w:szCs w:val="24"/>
        </w:rPr>
        <w:t xml:space="preserve">определять перечень документов, включаемых Доверителем в заявку на участие в открытом аукционе; </w:t>
      </w:r>
    </w:p>
    <w:p w:rsidR="00320033" w:rsidRPr="00320033"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 xml:space="preserve">3) </w:t>
      </w:r>
      <w:r w:rsidRPr="00320033">
        <w:rPr>
          <w:rFonts w:ascii="Times New Roman" w:eastAsia="Calibri" w:hAnsi="Times New Roman"/>
          <w:sz w:val="24"/>
          <w:szCs w:val="24"/>
        </w:rPr>
        <w:t>подписывать документы, включаемые Доверителем в заявку на участие в открытом аукционе, подписанные таким образом документы будут порождать для Доверителя предусмотренные в них обязательства Доверителя;</w:t>
      </w:r>
    </w:p>
    <w:p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4) </w:t>
      </w:r>
      <w:r w:rsidR="00320033" w:rsidRPr="00320033">
        <w:rPr>
          <w:rFonts w:ascii="Times New Roman" w:eastAsia="Calibri" w:hAnsi="Times New Roman"/>
          <w:sz w:val="24"/>
          <w:szCs w:val="24"/>
        </w:rPr>
        <w:t>подписывать запросы о разъяснении положений документации об открытом аукционе;</w:t>
      </w:r>
    </w:p>
    <w:p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5) </w:t>
      </w:r>
      <w:r w:rsidR="00320033" w:rsidRPr="00320033">
        <w:rPr>
          <w:rFonts w:ascii="Times New Roman" w:eastAsia="Calibri" w:hAnsi="Times New Roman"/>
          <w:sz w:val="24"/>
          <w:szCs w:val="24"/>
        </w:rPr>
        <w:t>подписывать запросы о разъяснении результатов открытого аукциона;</w:t>
      </w:r>
    </w:p>
    <w:p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6) </w:t>
      </w:r>
      <w:r w:rsidR="00320033" w:rsidRPr="00320033">
        <w:rPr>
          <w:rFonts w:ascii="Times New Roman" w:eastAsia="Calibri" w:hAnsi="Times New Roman"/>
          <w:sz w:val="24"/>
          <w:szCs w:val="24"/>
        </w:rPr>
        <w:t>осуществлять аудиозапись и (или) видеозапись открытого аукциона;</w:t>
      </w:r>
    </w:p>
    <w:p w:rsidR="00320033" w:rsidRPr="00320033" w:rsidRDefault="00291411" w:rsidP="0082630B">
      <w:pPr>
        <w:tabs>
          <w:tab w:val="left" w:pos="720"/>
        </w:tabs>
        <w:spacing w:after="0" w:line="240" w:lineRule="auto"/>
        <w:jc w:val="both"/>
        <w:rPr>
          <w:rFonts w:ascii="Times New Roman" w:eastAsia="Calibri" w:hAnsi="Times New Roman"/>
          <w:sz w:val="24"/>
          <w:szCs w:val="24"/>
        </w:rPr>
      </w:pPr>
      <w:r>
        <w:rPr>
          <w:rFonts w:ascii="Times New Roman" w:eastAsia="Calibri" w:hAnsi="Times New Roman"/>
          <w:bCs/>
          <w:sz w:val="24"/>
          <w:szCs w:val="24"/>
        </w:rPr>
        <w:t xml:space="preserve">7) </w:t>
      </w:r>
      <w:r w:rsidR="00320033" w:rsidRPr="00320033">
        <w:rPr>
          <w:rFonts w:ascii="Times New Roman" w:eastAsia="Calibri" w:hAnsi="Times New Roman"/>
          <w:sz w:val="24"/>
          <w:szCs w:val="24"/>
        </w:rPr>
        <w:t>заверять копии документов, представляемых Доверителем для участия в открытом аукционе;</w:t>
      </w:r>
    </w:p>
    <w:p w:rsidR="00320033" w:rsidRPr="00320033" w:rsidRDefault="00291411" w:rsidP="0082630B">
      <w:pPr>
        <w:tabs>
          <w:tab w:val="left" w:pos="720"/>
        </w:tabs>
        <w:spacing w:after="0" w:line="240" w:lineRule="auto"/>
        <w:jc w:val="both"/>
        <w:rPr>
          <w:rFonts w:ascii="Times New Roman" w:eastAsia="Calibri" w:hAnsi="Times New Roman"/>
          <w:bCs/>
          <w:sz w:val="24"/>
          <w:szCs w:val="24"/>
        </w:rPr>
      </w:pPr>
      <w:r>
        <w:rPr>
          <w:rFonts w:ascii="Times New Roman" w:eastAsia="Calibri" w:hAnsi="Times New Roman"/>
          <w:sz w:val="24"/>
          <w:szCs w:val="24"/>
        </w:rPr>
        <w:lastRenderedPageBreak/>
        <w:t xml:space="preserve">8) </w:t>
      </w:r>
      <w:r w:rsidR="00320033" w:rsidRPr="00320033">
        <w:rPr>
          <w:rFonts w:ascii="Times New Roman" w:eastAsia="Calibri" w:hAnsi="Times New Roman"/>
          <w:bCs/>
          <w:sz w:val="24"/>
          <w:szCs w:val="24"/>
        </w:rPr>
        <w:t>присутствовать на открытом аукционе, представлять интересы</w:t>
      </w:r>
      <w:r w:rsidR="00320033" w:rsidRPr="00320033">
        <w:rPr>
          <w:rFonts w:ascii="Times New Roman" w:eastAsia="Calibri" w:hAnsi="Times New Roman"/>
          <w:sz w:val="24"/>
          <w:szCs w:val="24"/>
        </w:rPr>
        <w:t xml:space="preserve"> Доверителя</w:t>
      </w:r>
      <w:r w:rsidR="00320033" w:rsidRPr="00320033">
        <w:rPr>
          <w:rFonts w:ascii="Times New Roman" w:eastAsia="Calibri" w:hAnsi="Times New Roman"/>
          <w:bCs/>
          <w:sz w:val="24"/>
          <w:szCs w:val="24"/>
        </w:rPr>
        <w:t xml:space="preserve"> в ходе открытого аукциона;</w:t>
      </w:r>
    </w:p>
    <w:p w:rsidR="00320033" w:rsidRPr="00320033" w:rsidRDefault="00291411" w:rsidP="0082630B">
      <w:pPr>
        <w:tabs>
          <w:tab w:val="left" w:pos="720"/>
        </w:tabs>
        <w:spacing w:after="0" w:line="240" w:lineRule="auto"/>
        <w:rPr>
          <w:rFonts w:ascii="Times New Roman" w:eastAsia="Calibri" w:hAnsi="Times New Roman"/>
          <w:sz w:val="24"/>
          <w:szCs w:val="24"/>
        </w:rPr>
      </w:pPr>
      <w:r>
        <w:rPr>
          <w:rFonts w:ascii="Times New Roman" w:eastAsia="Calibri" w:hAnsi="Times New Roman"/>
          <w:bCs/>
          <w:sz w:val="24"/>
          <w:szCs w:val="24"/>
        </w:rPr>
        <w:t xml:space="preserve">9) </w:t>
      </w:r>
      <w:r w:rsidR="00320033" w:rsidRPr="00320033">
        <w:rPr>
          <w:rFonts w:ascii="Times New Roman" w:eastAsia="Calibri" w:hAnsi="Times New Roman"/>
          <w:sz w:val="24"/>
          <w:szCs w:val="24"/>
        </w:rPr>
        <w:t>заявлять цену договора, предлагаемую Доверителем в ходе открытого аукциона;</w:t>
      </w:r>
    </w:p>
    <w:p w:rsidR="00320033" w:rsidRPr="00320033" w:rsidRDefault="00320033" w:rsidP="0082630B">
      <w:pPr>
        <w:tabs>
          <w:tab w:val="left" w:pos="720"/>
        </w:tabs>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10)</w:t>
      </w:r>
      <w:r w:rsidRPr="00320033">
        <w:rPr>
          <w:rFonts w:ascii="Times New Roman" w:eastAsia="Calibri" w:hAnsi="Times New Roman"/>
          <w:sz w:val="24"/>
          <w:szCs w:val="24"/>
        </w:rPr>
        <w:t xml:space="preserve"> </w:t>
      </w:r>
      <w:r w:rsidRPr="00320033">
        <w:rPr>
          <w:rFonts w:ascii="Times New Roman" w:eastAsia="Calibri" w:hAnsi="Times New Roman"/>
          <w:bCs/>
          <w:sz w:val="24"/>
          <w:szCs w:val="24"/>
        </w:rPr>
        <w:t>получать разъяснение положений документации об открытом аукционе, протокол открытого аукциона, проект договора и иные документы, направляемые в адрес Доверителя.</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Настоящая доверенность выдана сроком на:</w:t>
      </w:r>
    </w:p>
    <w:p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b/>
          <w:bCs/>
          <w:sz w:val="24"/>
          <w:szCs w:val="24"/>
        </w:rPr>
      </w:pPr>
      <w:r w:rsidRPr="00320033">
        <w:rPr>
          <w:rFonts w:ascii="Times New Roman" w:eastAsia="Calibri" w:hAnsi="Times New Roman"/>
          <w:sz w:val="24"/>
          <w:szCs w:val="24"/>
        </w:rPr>
        <w:t xml:space="preserve"> (указать прописью продолжительность действия доверенности)</w:t>
      </w:r>
    </w:p>
    <w:p w:rsidR="00320033" w:rsidRPr="00320033" w:rsidRDefault="00320033" w:rsidP="0082630B">
      <w:pPr>
        <w:keepNext/>
        <w:keepLines/>
        <w:pBdr>
          <w:top w:val="single" w:sz="6" w:space="1" w:color="auto"/>
          <w:left w:val="single" w:sz="6" w:space="4" w:color="auto"/>
          <w:bottom w:val="single" w:sz="6" w:space="1" w:color="auto"/>
          <w:right w:val="single" w:sz="6" w:space="4" w:color="auto"/>
        </w:pBdr>
        <w:shd w:val="clear" w:color="auto" w:fill="FFFFFF"/>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Calibri" w:hAnsi="Times New Roman"/>
          <w:b/>
          <w:bCs/>
          <w:i/>
          <w:iCs/>
          <w:sz w:val="24"/>
          <w:szCs w:val="24"/>
        </w:rPr>
      </w:pPr>
    </w:p>
    <w:p w:rsidR="00320033" w:rsidRPr="00320033" w:rsidRDefault="00320033" w:rsidP="0082630B">
      <w:pPr>
        <w:keepNext/>
        <w:keepLine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 xml:space="preserve"> (указать с правом передоверия или без права передоверия)</w:t>
      </w:r>
    </w:p>
    <w:tbl>
      <w:tblPr>
        <w:tblW w:w="0" w:type="auto"/>
        <w:tblLayout w:type="fixed"/>
        <w:tblLook w:val="04A0" w:firstRow="1" w:lastRow="0" w:firstColumn="1" w:lastColumn="0" w:noHBand="0" w:noVBand="1"/>
      </w:tblPr>
      <w:tblGrid>
        <w:gridCol w:w="3285"/>
        <w:gridCol w:w="918"/>
        <w:gridCol w:w="3286"/>
      </w:tblGrid>
      <w:tr w:rsidR="00320033" w:rsidRPr="00320033" w:rsidTr="00320033">
        <w:tc>
          <w:tcPr>
            <w:tcW w:w="3285" w:type="dxa"/>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Подпись Повереннного:  </w:t>
            </w:r>
          </w:p>
        </w:tc>
        <w:tc>
          <w:tcPr>
            <w:tcW w:w="918" w:type="dxa"/>
          </w:tcPr>
          <w:p w:rsidR="00320033" w:rsidRPr="00320033" w:rsidRDefault="00320033" w:rsidP="0082630B">
            <w:pPr>
              <w:spacing w:after="0" w:line="240" w:lineRule="auto"/>
              <w:jc w:val="both"/>
              <w:rPr>
                <w:rFonts w:ascii="Times New Roman" w:eastAsia="Calibri" w:hAnsi="Times New Roman"/>
                <w:sz w:val="24"/>
                <w:szCs w:val="24"/>
              </w:rPr>
            </w:pPr>
          </w:p>
        </w:tc>
        <w:tc>
          <w:tcPr>
            <w:tcW w:w="3286" w:type="dxa"/>
          </w:tcPr>
          <w:p w:rsidR="00320033" w:rsidRPr="00320033" w:rsidRDefault="00320033" w:rsidP="0082630B">
            <w:pPr>
              <w:spacing w:after="0" w:line="240" w:lineRule="auto"/>
              <w:jc w:val="both"/>
              <w:rPr>
                <w:rFonts w:ascii="Times New Roman" w:eastAsia="Calibri" w:hAnsi="Times New Roman"/>
                <w:sz w:val="24"/>
                <w:szCs w:val="24"/>
              </w:rPr>
            </w:pPr>
          </w:p>
        </w:tc>
      </w:tr>
      <w:tr w:rsidR="00320033" w:rsidRPr="00320033" w:rsidTr="00320033">
        <w:tc>
          <w:tcPr>
            <w:tcW w:w="3285" w:type="dxa"/>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tc>
        <w:tc>
          <w:tcPr>
            <w:tcW w:w="918" w:type="dxa"/>
          </w:tcPr>
          <w:p w:rsidR="00320033" w:rsidRPr="00320033" w:rsidRDefault="00320033" w:rsidP="0082630B">
            <w:pPr>
              <w:spacing w:after="0" w:line="240" w:lineRule="auto"/>
              <w:jc w:val="both"/>
              <w:rPr>
                <w:rFonts w:ascii="Times New Roman" w:eastAsia="Calibri" w:hAnsi="Times New Roman"/>
                <w:sz w:val="24"/>
                <w:szCs w:val="24"/>
              </w:rPr>
            </w:pPr>
          </w:p>
        </w:tc>
        <w:tc>
          <w:tcPr>
            <w:tcW w:w="3286" w:type="dxa"/>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(расшифровка подписи)</w:t>
            </w:r>
          </w:p>
        </w:tc>
      </w:tr>
      <w:tr w:rsidR="00320033" w:rsidRPr="00320033" w:rsidTr="00320033">
        <w:tc>
          <w:tcPr>
            <w:tcW w:w="3285" w:type="dxa"/>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Подпись Доверителя:</w:t>
            </w:r>
          </w:p>
        </w:tc>
        <w:tc>
          <w:tcPr>
            <w:tcW w:w="918" w:type="dxa"/>
          </w:tcPr>
          <w:p w:rsidR="00320033" w:rsidRPr="00320033" w:rsidRDefault="00320033" w:rsidP="0082630B">
            <w:pPr>
              <w:spacing w:after="0" w:line="240" w:lineRule="auto"/>
              <w:jc w:val="both"/>
              <w:rPr>
                <w:rFonts w:ascii="Times New Roman" w:eastAsia="Calibri" w:hAnsi="Times New Roman"/>
                <w:sz w:val="24"/>
                <w:szCs w:val="24"/>
              </w:rPr>
            </w:pPr>
          </w:p>
        </w:tc>
        <w:tc>
          <w:tcPr>
            <w:tcW w:w="3286" w:type="dxa"/>
          </w:tcPr>
          <w:p w:rsidR="00320033" w:rsidRPr="00320033" w:rsidRDefault="00320033" w:rsidP="0082630B">
            <w:pPr>
              <w:spacing w:after="0" w:line="240" w:lineRule="auto"/>
              <w:jc w:val="both"/>
              <w:rPr>
                <w:rFonts w:ascii="Times New Roman" w:eastAsia="Calibri" w:hAnsi="Times New Roman"/>
                <w:sz w:val="24"/>
                <w:szCs w:val="24"/>
              </w:rPr>
            </w:pPr>
          </w:p>
        </w:tc>
      </w:tr>
      <w:tr w:rsidR="00320033" w:rsidRPr="00320033" w:rsidTr="00320033">
        <w:tc>
          <w:tcPr>
            <w:tcW w:w="3285" w:type="dxa"/>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tc>
        <w:tc>
          <w:tcPr>
            <w:tcW w:w="918" w:type="dxa"/>
          </w:tcPr>
          <w:p w:rsidR="00320033" w:rsidRPr="00320033" w:rsidRDefault="00320033" w:rsidP="0082630B">
            <w:pPr>
              <w:spacing w:after="0" w:line="240" w:lineRule="auto"/>
              <w:jc w:val="both"/>
              <w:rPr>
                <w:rFonts w:ascii="Times New Roman" w:eastAsia="Calibri" w:hAnsi="Times New Roman"/>
                <w:sz w:val="24"/>
                <w:szCs w:val="24"/>
              </w:rPr>
            </w:pPr>
          </w:p>
        </w:tc>
        <w:tc>
          <w:tcPr>
            <w:tcW w:w="3286" w:type="dxa"/>
          </w:tcPr>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w:t>
            </w:r>
          </w:p>
          <w:p w:rsidR="00320033" w:rsidRPr="00320033" w:rsidRDefault="00320033" w:rsidP="0082630B">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(расшифровка подписи)</w:t>
            </w:r>
          </w:p>
        </w:tc>
      </w:tr>
    </w:tbl>
    <w:p w:rsidR="00320033" w:rsidRPr="00320033" w:rsidRDefault="00320033" w:rsidP="0082630B">
      <w:pPr>
        <w:spacing w:after="0" w:line="240" w:lineRule="auto"/>
        <w:jc w:val="center"/>
        <w:rPr>
          <w:rFonts w:ascii="Times New Roman" w:eastAsia="Calibri" w:hAnsi="Times New Roman"/>
          <w:bCs/>
          <w:sz w:val="24"/>
          <w:szCs w:val="24"/>
        </w:rPr>
      </w:pPr>
      <w:r w:rsidRPr="00320033">
        <w:rPr>
          <w:rFonts w:ascii="Times New Roman" w:eastAsia="Calibri" w:hAnsi="Times New Roman"/>
          <w:sz w:val="24"/>
          <w:szCs w:val="24"/>
        </w:rPr>
        <w:t>м.п.</w:t>
      </w:r>
    </w:p>
    <w:p w:rsidR="00291411" w:rsidRDefault="00291411" w:rsidP="00320033">
      <w:pPr>
        <w:ind w:left="4248" w:firstLine="5"/>
        <w:jc w:val="both"/>
        <w:outlineLvl w:val="0"/>
        <w:rPr>
          <w:rFonts w:ascii="Times New Roman" w:eastAsia="Calibri" w:hAnsi="Times New Roman"/>
          <w:bCs/>
          <w:sz w:val="24"/>
          <w:szCs w:val="24"/>
        </w:rPr>
      </w:pPr>
      <w:bookmarkStart w:id="37" w:name="_Toc87100466"/>
      <w:bookmarkStart w:id="38" w:name="_Toc87451040"/>
      <w:bookmarkStart w:id="39" w:name="_Toc87453492"/>
      <w:bookmarkStart w:id="40" w:name="_Toc87453569"/>
    </w:p>
    <w:p w:rsidR="00320033" w:rsidRPr="00320033" w:rsidRDefault="00320033" w:rsidP="00291411">
      <w:pPr>
        <w:spacing w:after="0" w:line="240" w:lineRule="auto"/>
        <w:ind w:firstLine="5"/>
        <w:jc w:val="right"/>
        <w:outlineLvl w:val="0"/>
        <w:rPr>
          <w:rFonts w:ascii="Times New Roman" w:eastAsia="Calibri" w:hAnsi="Times New Roman"/>
          <w:bCs/>
          <w:sz w:val="24"/>
          <w:szCs w:val="24"/>
        </w:rPr>
      </w:pPr>
      <w:r w:rsidRPr="00320033">
        <w:rPr>
          <w:rFonts w:ascii="Times New Roman" w:eastAsia="Calibri" w:hAnsi="Times New Roman"/>
          <w:bCs/>
          <w:sz w:val="24"/>
          <w:szCs w:val="24"/>
        </w:rPr>
        <w:t>Форма 5. ЗАПРОС НА РАЗЪЯСНЕНИЕ ДОКУМЕНТАЦИИ ОБ АУКЦИОНЕ</w:t>
      </w:r>
      <w:bookmarkEnd w:id="37"/>
      <w:bookmarkEnd w:id="38"/>
      <w:bookmarkEnd w:id="39"/>
      <w:bookmarkEnd w:id="40"/>
    </w:p>
    <w:p w:rsidR="00320033" w:rsidRPr="00320033" w:rsidRDefault="00320033" w:rsidP="00291411">
      <w:pPr>
        <w:spacing w:after="0" w:line="240" w:lineRule="auto"/>
        <w:ind w:firstLine="5"/>
        <w:jc w:val="both"/>
        <w:outlineLvl w:val="0"/>
        <w:rPr>
          <w:rFonts w:ascii="Times New Roman" w:eastAsia="Calibri" w:hAnsi="Times New Roman"/>
          <w:b/>
          <w:sz w:val="24"/>
          <w:szCs w:val="24"/>
        </w:rPr>
      </w:pPr>
    </w:p>
    <w:p w:rsidR="00320033" w:rsidRPr="00320033" w:rsidRDefault="00320033" w:rsidP="00291411">
      <w:pPr>
        <w:keepLines/>
        <w:spacing w:after="0" w:line="240" w:lineRule="auto"/>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Организатору аукциона на право заключения</w:t>
      </w:r>
    </w:p>
    <w:p w:rsidR="00320033" w:rsidRPr="00320033" w:rsidRDefault="00320033" w:rsidP="00291411">
      <w:pPr>
        <w:keepLines/>
        <w:spacing w:after="0" w:line="240" w:lineRule="auto"/>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 xml:space="preserve">договора аренды муниципального имущества </w:t>
      </w:r>
    </w:p>
    <w:p w:rsidR="00320033" w:rsidRPr="00320033" w:rsidRDefault="00320033" w:rsidP="00291411">
      <w:pPr>
        <w:keepLines/>
        <w:spacing w:after="0" w:line="240" w:lineRule="auto"/>
        <w:ind w:firstLine="720"/>
        <w:jc w:val="right"/>
        <w:rPr>
          <w:rFonts w:ascii="Times New Roman" w:eastAsia="Calibri" w:hAnsi="Times New Roman"/>
          <w:b/>
          <w:sz w:val="24"/>
          <w:szCs w:val="24"/>
        </w:rPr>
      </w:pPr>
      <w:r w:rsidRPr="00320033">
        <w:rPr>
          <w:rFonts w:ascii="Times New Roman" w:eastAsia="Calibri" w:hAnsi="Times New Roman"/>
          <w:b/>
          <w:sz w:val="24"/>
          <w:szCs w:val="24"/>
        </w:rPr>
        <w:t xml:space="preserve">   </w:t>
      </w:r>
      <w:r w:rsidRPr="00320033">
        <w:rPr>
          <w:rFonts w:ascii="Times New Roman" w:eastAsia="Calibri" w:hAnsi="Times New Roman"/>
          <w:b/>
          <w:sz w:val="24"/>
          <w:szCs w:val="24"/>
        </w:rPr>
        <w:tab/>
        <w:t xml:space="preserve">  муниципального образования Кромской район</w:t>
      </w:r>
    </w:p>
    <w:p w:rsidR="00320033" w:rsidRPr="00320033" w:rsidRDefault="00320033" w:rsidP="00291411">
      <w:pPr>
        <w:keepLines/>
        <w:spacing w:after="0" w:line="240" w:lineRule="auto"/>
        <w:jc w:val="right"/>
        <w:rPr>
          <w:rFonts w:ascii="Times New Roman" w:eastAsia="Calibri" w:hAnsi="Times New Roman"/>
          <w:b/>
          <w:sz w:val="24"/>
          <w:szCs w:val="24"/>
        </w:rPr>
      </w:pPr>
      <w:r w:rsidRPr="00320033">
        <w:rPr>
          <w:rFonts w:ascii="Times New Roman" w:eastAsia="Calibri" w:hAnsi="Times New Roman"/>
          <w:b/>
          <w:sz w:val="24"/>
          <w:szCs w:val="24"/>
        </w:rPr>
        <w:t xml:space="preserve">  Орловской области</w:t>
      </w:r>
    </w:p>
    <w:p w:rsidR="00320033" w:rsidRPr="00320033" w:rsidRDefault="00320033" w:rsidP="00291411">
      <w:pPr>
        <w:tabs>
          <w:tab w:val="left" w:pos="2085"/>
        </w:tabs>
        <w:spacing w:after="0" w:line="240" w:lineRule="auto"/>
        <w:jc w:val="both"/>
        <w:rPr>
          <w:rFonts w:ascii="Times New Roman" w:eastAsia="Calibri" w:hAnsi="Times New Roman"/>
          <w:b/>
          <w:bCs/>
          <w:sz w:val="24"/>
          <w:szCs w:val="24"/>
        </w:rPr>
      </w:pPr>
    </w:p>
    <w:p w:rsidR="00320033" w:rsidRPr="00320033" w:rsidRDefault="00320033" w:rsidP="00291411">
      <w:pPr>
        <w:tabs>
          <w:tab w:val="left" w:pos="2085"/>
        </w:tabs>
        <w:spacing w:after="0" w:line="240" w:lineRule="auto"/>
        <w:jc w:val="center"/>
        <w:outlineLvl w:val="0"/>
        <w:rPr>
          <w:rFonts w:ascii="Times New Roman" w:eastAsia="Calibri" w:hAnsi="Times New Roman"/>
          <w:b/>
          <w:sz w:val="24"/>
          <w:szCs w:val="24"/>
        </w:rPr>
      </w:pPr>
      <w:bookmarkStart w:id="41" w:name="_Toc87100467"/>
      <w:bookmarkStart w:id="42" w:name="_Toc87451041"/>
      <w:bookmarkStart w:id="43" w:name="_Toc87453493"/>
      <w:bookmarkStart w:id="44" w:name="_Toc87453570"/>
      <w:r w:rsidRPr="00320033">
        <w:rPr>
          <w:rFonts w:ascii="Times New Roman" w:eastAsia="Calibri" w:hAnsi="Times New Roman"/>
          <w:b/>
          <w:bCs/>
          <w:sz w:val="24"/>
          <w:szCs w:val="24"/>
        </w:rPr>
        <w:t xml:space="preserve">Запрос на разъяснение </w:t>
      </w:r>
      <w:r w:rsidRPr="00320033">
        <w:rPr>
          <w:rFonts w:ascii="Times New Roman" w:eastAsia="Calibri" w:hAnsi="Times New Roman"/>
          <w:b/>
          <w:sz w:val="24"/>
          <w:szCs w:val="24"/>
        </w:rPr>
        <w:t>документации об аукционе</w:t>
      </w:r>
      <w:bookmarkEnd w:id="41"/>
      <w:bookmarkEnd w:id="42"/>
      <w:bookmarkEnd w:id="43"/>
      <w:bookmarkEnd w:id="44"/>
    </w:p>
    <w:p w:rsidR="00320033" w:rsidRPr="00473819" w:rsidRDefault="00320033" w:rsidP="00291411">
      <w:pPr>
        <w:tabs>
          <w:tab w:val="left" w:pos="2085"/>
        </w:tabs>
        <w:spacing w:after="0" w:line="240" w:lineRule="auto"/>
        <w:jc w:val="center"/>
        <w:outlineLvl w:val="0"/>
        <w:rPr>
          <w:rFonts w:ascii="Times New Roman" w:eastAsia="Calibri" w:hAnsi="Times New Roman"/>
          <w:b/>
          <w:sz w:val="20"/>
          <w:szCs w:val="20"/>
        </w:rPr>
      </w:pPr>
    </w:p>
    <w:p w:rsidR="00291411"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bCs/>
          <w:sz w:val="24"/>
          <w:szCs w:val="24"/>
        </w:rPr>
        <w:t>Лот № 1</w:t>
      </w:r>
      <w:r w:rsidR="0084064C">
        <w:rPr>
          <w:rFonts w:ascii="Times New Roman" w:eastAsia="Calibri" w:hAnsi="Times New Roman"/>
          <w:sz w:val="24"/>
          <w:szCs w:val="24"/>
        </w:rPr>
        <w:t>:__________________________________________________________________</w:t>
      </w:r>
      <w:r w:rsidR="00291411">
        <w:rPr>
          <w:rFonts w:ascii="Times New Roman" w:eastAsia="Calibri" w:hAnsi="Times New Roman"/>
          <w:sz w:val="24"/>
          <w:szCs w:val="24"/>
        </w:rPr>
        <w:t>____</w:t>
      </w:r>
      <w:r w:rsidR="00473819">
        <w:rPr>
          <w:rFonts w:ascii="Times New Roman" w:eastAsia="Calibri" w:hAnsi="Times New Roman"/>
          <w:sz w:val="24"/>
          <w:szCs w:val="24"/>
        </w:rPr>
        <w:t>_</w:t>
      </w:r>
    </w:p>
    <w:p w:rsidR="00320033" w:rsidRDefault="00291411" w:rsidP="00291411">
      <w:pPr>
        <w:spacing w:after="0" w:line="240" w:lineRule="auto"/>
        <w:jc w:val="both"/>
        <w:rPr>
          <w:rFonts w:ascii="Times New Roman" w:eastAsia="Calibri" w:hAnsi="Times New Roman"/>
          <w:sz w:val="24"/>
          <w:szCs w:val="24"/>
        </w:rPr>
      </w:pPr>
      <w:r>
        <w:rPr>
          <w:rFonts w:ascii="Times New Roman" w:eastAsia="Calibri" w:hAnsi="Times New Roman"/>
          <w:sz w:val="24"/>
          <w:szCs w:val="24"/>
        </w:rPr>
        <w:t>__________________________________________________</w:t>
      </w:r>
      <w:r w:rsidR="00473819">
        <w:rPr>
          <w:rFonts w:ascii="Times New Roman" w:eastAsia="Calibri" w:hAnsi="Times New Roman"/>
          <w:sz w:val="24"/>
          <w:szCs w:val="24"/>
        </w:rPr>
        <w:t>_____________________________</w:t>
      </w:r>
    </w:p>
    <w:p w:rsidR="00291411" w:rsidRPr="00473819" w:rsidRDefault="00291411" w:rsidP="00291411">
      <w:pPr>
        <w:spacing w:after="0" w:line="240" w:lineRule="auto"/>
        <w:jc w:val="both"/>
        <w:rPr>
          <w:rFonts w:ascii="Times New Roman" w:eastAsia="Calibri" w:hAnsi="Times New Roman"/>
          <w:sz w:val="20"/>
          <w:szCs w:val="20"/>
        </w:rPr>
      </w:pPr>
    </w:p>
    <w:p w:rsidR="00320033" w:rsidRPr="00320033" w:rsidRDefault="00320033" w:rsidP="00291411">
      <w:pPr>
        <w:tabs>
          <w:tab w:val="left" w:pos="2085"/>
        </w:tabs>
        <w:spacing w:after="0" w:line="240" w:lineRule="auto"/>
        <w:jc w:val="center"/>
        <w:outlineLvl w:val="0"/>
        <w:rPr>
          <w:rFonts w:ascii="Times New Roman" w:eastAsia="Calibri" w:hAnsi="Times New Roman"/>
          <w:sz w:val="24"/>
          <w:szCs w:val="24"/>
        </w:rPr>
      </w:pPr>
      <w:bookmarkStart w:id="45" w:name="_Toc87100468"/>
      <w:bookmarkStart w:id="46" w:name="_Toc87451042"/>
      <w:bookmarkStart w:id="47" w:name="_Toc87453494"/>
      <w:bookmarkStart w:id="48" w:name="_Toc87453571"/>
      <w:r w:rsidRPr="00320033">
        <w:rPr>
          <w:rFonts w:ascii="Times New Roman" w:eastAsia="Calibri" w:hAnsi="Times New Roman"/>
          <w:sz w:val="24"/>
          <w:szCs w:val="24"/>
        </w:rPr>
        <w:t xml:space="preserve">Прошу Вас </w:t>
      </w:r>
      <w:r w:rsidR="00291411">
        <w:rPr>
          <w:rFonts w:ascii="Times New Roman" w:eastAsia="Calibri" w:hAnsi="Times New Roman"/>
          <w:sz w:val="24"/>
          <w:szCs w:val="24"/>
        </w:rPr>
        <w:t xml:space="preserve">разъяснить следующие положения </w:t>
      </w:r>
      <w:r w:rsidRPr="00320033">
        <w:rPr>
          <w:rFonts w:ascii="Times New Roman" w:eastAsia="Calibri" w:hAnsi="Times New Roman"/>
          <w:sz w:val="24"/>
          <w:szCs w:val="24"/>
        </w:rPr>
        <w:t>документации об аукционе:</w:t>
      </w:r>
      <w:bookmarkEnd w:id="45"/>
      <w:bookmarkEnd w:id="46"/>
      <w:bookmarkEnd w:id="47"/>
      <w:bookmarkEnd w:id="48"/>
    </w:p>
    <w:p w:rsidR="00320033" w:rsidRPr="00320033" w:rsidRDefault="00320033" w:rsidP="00291411">
      <w:pPr>
        <w:tabs>
          <w:tab w:val="left" w:pos="2085"/>
        </w:tabs>
        <w:spacing w:after="0" w:line="240" w:lineRule="auto"/>
        <w:jc w:val="center"/>
        <w:rPr>
          <w:rFonts w:ascii="Times New Roman" w:eastAsia="Calibri" w:hAnsi="Times New Roman"/>
          <w:b/>
          <w:bCs/>
          <w:sz w:val="24"/>
          <w:szCs w:val="24"/>
        </w:rPr>
      </w:pPr>
    </w:p>
    <w:tbl>
      <w:tblPr>
        <w:tblW w:w="0" w:type="auto"/>
        <w:tblLayout w:type="fixed"/>
        <w:tblLook w:val="04A0" w:firstRow="1" w:lastRow="0" w:firstColumn="1" w:lastColumn="0" w:noHBand="0" w:noVBand="1"/>
      </w:tblPr>
      <w:tblGrid>
        <w:gridCol w:w="648"/>
        <w:gridCol w:w="2154"/>
        <w:gridCol w:w="2526"/>
        <w:gridCol w:w="4242"/>
      </w:tblGrid>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 п\п</w:t>
            </w: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Раздел документации об аукционе</w:t>
            </w: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473819">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Ссылка на пункт документации об аукционе, положения которого следует разъяснить</w:t>
            </w: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Содержание запроса на разъяснение положений документации об аукционе</w:t>
            </w:r>
          </w:p>
        </w:tc>
      </w:tr>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r w:rsidR="00320033" w:rsidRPr="00320033" w:rsidTr="00473819">
        <w:tc>
          <w:tcPr>
            <w:tcW w:w="648"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 w:val="center" w:pos="4153"/>
                <w:tab w:val="right" w:pos="8306"/>
              </w:tabs>
              <w:spacing w:after="0" w:line="240" w:lineRule="auto"/>
              <w:jc w:val="both"/>
              <w:rPr>
                <w:rFonts w:ascii="Times New Roman" w:eastAsia="Calibri" w:hAnsi="Times New Roman"/>
                <w:sz w:val="24"/>
                <w:szCs w:val="24"/>
              </w:rPr>
            </w:pPr>
          </w:p>
        </w:tc>
        <w:tc>
          <w:tcPr>
            <w:tcW w:w="2154"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2526"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c>
          <w:tcPr>
            <w:tcW w:w="4242" w:type="dxa"/>
            <w:tcBorders>
              <w:top w:val="single" w:sz="6" w:space="0" w:color="auto"/>
              <w:left w:val="single" w:sz="6" w:space="0" w:color="auto"/>
              <w:bottom w:val="single" w:sz="6" w:space="0" w:color="auto"/>
              <w:right w:val="single" w:sz="6" w:space="0" w:color="auto"/>
            </w:tcBorders>
          </w:tcPr>
          <w:p w:rsidR="00320033" w:rsidRPr="00320033" w:rsidRDefault="00320033" w:rsidP="00291411">
            <w:pPr>
              <w:tabs>
                <w:tab w:val="left" w:pos="2085"/>
              </w:tabs>
              <w:spacing w:after="0" w:line="240" w:lineRule="auto"/>
              <w:jc w:val="center"/>
              <w:rPr>
                <w:rFonts w:ascii="Times New Roman" w:eastAsia="Calibri" w:hAnsi="Times New Roman"/>
                <w:sz w:val="24"/>
                <w:szCs w:val="24"/>
              </w:rPr>
            </w:pPr>
          </w:p>
        </w:tc>
      </w:tr>
    </w:tbl>
    <w:p w:rsidR="00320033" w:rsidRPr="00320033" w:rsidRDefault="00320033" w:rsidP="00291411">
      <w:pPr>
        <w:tabs>
          <w:tab w:val="left" w:pos="2085"/>
        </w:tabs>
        <w:spacing w:after="0" w:line="240" w:lineRule="auto"/>
        <w:jc w:val="center"/>
        <w:rPr>
          <w:rFonts w:ascii="Times New Roman" w:eastAsia="Calibri" w:hAnsi="Times New Roman"/>
          <w:b/>
          <w:bCs/>
          <w:sz w:val="24"/>
          <w:szCs w:val="24"/>
        </w:rPr>
      </w:pPr>
    </w:p>
    <w:p w:rsidR="00320033" w:rsidRPr="00320033" w:rsidRDefault="00320033" w:rsidP="00291411">
      <w:pPr>
        <w:tabs>
          <w:tab w:val="left" w:pos="2085"/>
        </w:tabs>
        <w:spacing w:after="0" w:line="240" w:lineRule="auto"/>
        <w:jc w:val="both"/>
        <w:rPr>
          <w:rFonts w:ascii="Times New Roman" w:eastAsia="Calibri" w:hAnsi="Times New Roman"/>
          <w:b/>
          <w:bCs/>
          <w:sz w:val="24"/>
          <w:szCs w:val="24"/>
        </w:rPr>
      </w:pPr>
      <w:r w:rsidRPr="00320033">
        <w:rPr>
          <w:rFonts w:ascii="Times New Roman" w:eastAsia="Calibri" w:hAnsi="Times New Roman"/>
          <w:sz w:val="24"/>
          <w:szCs w:val="24"/>
        </w:rPr>
        <w:t xml:space="preserve"> Ответ на запрос прошу направить по адресу:</w:t>
      </w:r>
      <w:r w:rsidRPr="00320033">
        <w:rPr>
          <w:rFonts w:ascii="Times New Roman" w:eastAsia="Calibri" w:hAnsi="Times New Roman"/>
          <w:b/>
          <w:bCs/>
          <w:sz w:val="24"/>
          <w:szCs w:val="24"/>
        </w:rPr>
        <w:t xml:space="preserve"> </w:t>
      </w:r>
    </w:p>
    <w:p w:rsidR="00320033" w:rsidRPr="00320033" w:rsidRDefault="00320033" w:rsidP="00291411">
      <w:pPr>
        <w:tabs>
          <w:tab w:val="left" w:pos="2085"/>
        </w:tabs>
        <w:spacing w:after="0" w:line="240" w:lineRule="auto"/>
        <w:jc w:val="both"/>
        <w:rPr>
          <w:rFonts w:ascii="Times New Roman" w:eastAsia="Calibri" w:hAnsi="Times New Roman"/>
          <w:b/>
          <w:bCs/>
          <w:sz w:val="24"/>
          <w:szCs w:val="24"/>
        </w:rPr>
      </w:pPr>
      <w:r w:rsidRPr="00320033">
        <w:rPr>
          <w:rFonts w:ascii="Times New Roman" w:eastAsia="Calibri" w:hAnsi="Times New Roman"/>
          <w:b/>
          <w:bCs/>
          <w:sz w:val="24"/>
          <w:szCs w:val="24"/>
        </w:rPr>
        <w:t>_____________________________________________________________________________</w:t>
      </w:r>
    </w:p>
    <w:p w:rsidR="00320033" w:rsidRPr="0084064C" w:rsidRDefault="00320033" w:rsidP="00291411">
      <w:pPr>
        <w:tabs>
          <w:tab w:val="left" w:pos="2085"/>
        </w:tabs>
        <w:spacing w:after="0" w:line="240" w:lineRule="auto"/>
        <w:jc w:val="center"/>
        <w:rPr>
          <w:rFonts w:ascii="Times New Roman" w:eastAsia="Calibri" w:hAnsi="Times New Roman"/>
          <w:sz w:val="20"/>
          <w:szCs w:val="20"/>
        </w:rPr>
      </w:pPr>
      <w:r w:rsidRPr="0084064C">
        <w:rPr>
          <w:rFonts w:ascii="Times New Roman" w:eastAsia="Calibri" w:hAnsi="Times New Roman"/>
          <w:sz w:val="20"/>
          <w:szCs w:val="20"/>
        </w:rPr>
        <w:t>(почтовый адрес лица, направившего запрос)</w:t>
      </w:r>
    </w:p>
    <w:p w:rsidR="00320033" w:rsidRPr="00320033" w:rsidRDefault="00320033" w:rsidP="00291411">
      <w:pPr>
        <w:tabs>
          <w:tab w:val="left" w:pos="2085"/>
        </w:tabs>
        <w:spacing w:after="0" w:line="240" w:lineRule="auto"/>
        <w:jc w:val="both"/>
        <w:rPr>
          <w:rFonts w:ascii="Times New Roman" w:eastAsia="Calibri" w:hAnsi="Times New Roman"/>
          <w:sz w:val="24"/>
          <w:szCs w:val="24"/>
        </w:rPr>
      </w:pPr>
    </w:p>
    <w:p w:rsidR="00320033" w:rsidRPr="00320033" w:rsidRDefault="00320033" w:rsidP="00291411">
      <w:pPr>
        <w:tabs>
          <w:tab w:val="left" w:pos="2085"/>
        </w:tabs>
        <w:spacing w:after="0" w:line="240" w:lineRule="auto"/>
        <w:jc w:val="both"/>
        <w:rPr>
          <w:rFonts w:ascii="Times New Roman" w:eastAsia="Calibri" w:hAnsi="Times New Roman"/>
          <w:b/>
          <w:bCs/>
          <w:sz w:val="24"/>
          <w:szCs w:val="24"/>
        </w:rPr>
      </w:pPr>
      <w:r w:rsidRPr="00320033">
        <w:rPr>
          <w:rFonts w:ascii="Times New Roman" w:eastAsia="Calibri" w:hAnsi="Times New Roman"/>
          <w:b/>
          <w:bCs/>
          <w:sz w:val="24"/>
          <w:szCs w:val="24"/>
        </w:rPr>
        <w:t>______  ______________________20__ г.</w:t>
      </w:r>
      <w:r w:rsidR="0084064C">
        <w:rPr>
          <w:rFonts w:ascii="Times New Roman" w:eastAsia="Calibri" w:hAnsi="Times New Roman"/>
          <w:b/>
          <w:bCs/>
          <w:sz w:val="24"/>
          <w:szCs w:val="24"/>
        </w:rPr>
        <w:t xml:space="preserve">       _______________________________________</w:t>
      </w:r>
    </w:p>
    <w:p w:rsidR="00320033" w:rsidRPr="00320033" w:rsidRDefault="0084064C" w:rsidP="00291411">
      <w:pPr>
        <w:tabs>
          <w:tab w:val="left" w:pos="2085"/>
        </w:tabs>
        <w:spacing w:after="0" w:line="240" w:lineRule="auto"/>
        <w:jc w:val="center"/>
        <w:rPr>
          <w:rFonts w:ascii="Times New Roman" w:eastAsia="Calibri" w:hAnsi="Times New Roman"/>
          <w:sz w:val="24"/>
          <w:szCs w:val="24"/>
        </w:rPr>
      </w:pPr>
      <w:r>
        <w:rPr>
          <w:rFonts w:ascii="Times New Roman" w:eastAsia="Calibri" w:hAnsi="Times New Roman"/>
          <w:sz w:val="24"/>
          <w:szCs w:val="24"/>
        </w:rPr>
        <w:t xml:space="preserve">                                                          </w:t>
      </w:r>
      <w:r w:rsidR="00320033" w:rsidRPr="00320033">
        <w:rPr>
          <w:rFonts w:ascii="Times New Roman" w:eastAsia="Calibri" w:hAnsi="Times New Roman"/>
          <w:sz w:val="24"/>
          <w:szCs w:val="24"/>
        </w:rPr>
        <w:t>(подпись, расшифровка подписи)</w:t>
      </w:r>
    </w:p>
    <w:p w:rsidR="00320033" w:rsidRPr="00320033" w:rsidRDefault="00320033" w:rsidP="00291411">
      <w:pPr>
        <w:tabs>
          <w:tab w:val="left" w:pos="2085"/>
        </w:tabs>
        <w:spacing w:after="0" w:line="240" w:lineRule="auto"/>
        <w:jc w:val="both"/>
        <w:outlineLvl w:val="0"/>
        <w:rPr>
          <w:rFonts w:ascii="Times New Roman" w:eastAsia="Calibri" w:hAnsi="Times New Roman"/>
          <w:sz w:val="24"/>
          <w:szCs w:val="24"/>
        </w:rPr>
      </w:pPr>
      <w:r w:rsidRPr="00320033">
        <w:rPr>
          <w:rFonts w:ascii="Times New Roman" w:eastAsia="Calibri" w:hAnsi="Times New Roman"/>
          <w:sz w:val="24"/>
          <w:szCs w:val="24"/>
        </w:rPr>
        <w:tab/>
      </w:r>
    </w:p>
    <w:p w:rsidR="00320033" w:rsidRPr="00320033" w:rsidRDefault="00320033" w:rsidP="00291411">
      <w:pPr>
        <w:spacing w:after="0" w:line="240" w:lineRule="auto"/>
        <w:rPr>
          <w:rFonts w:ascii="Times New Roman" w:eastAsia="Calibri" w:hAnsi="Times New Roman"/>
          <w:bCs/>
          <w:sz w:val="24"/>
          <w:szCs w:val="24"/>
        </w:rPr>
      </w:pPr>
      <w:r w:rsidRPr="00320033">
        <w:rPr>
          <w:rFonts w:ascii="Times New Roman" w:eastAsia="Calibri" w:hAnsi="Times New Roman"/>
          <w:sz w:val="24"/>
          <w:szCs w:val="24"/>
        </w:rPr>
        <w:tab/>
        <w:t xml:space="preserve">М.П. </w:t>
      </w:r>
    </w:p>
    <w:p w:rsidR="00320033" w:rsidRPr="00320033" w:rsidRDefault="00320033" w:rsidP="00291411">
      <w:pPr>
        <w:tabs>
          <w:tab w:val="left" w:pos="2085"/>
        </w:tabs>
        <w:spacing w:after="0" w:line="240" w:lineRule="auto"/>
        <w:jc w:val="both"/>
        <w:outlineLvl w:val="0"/>
        <w:rPr>
          <w:rFonts w:ascii="Times New Roman" w:eastAsia="Calibri" w:hAnsi="Times New Roman"/>
          <w:sz w:val="24"/>
          <w:szCs w:val="24"/>
        </w:rPr>
      </w:pPr>
    </w:p>
    <w:p w:rsidR="00320033" w:rsidRPr="00320033" w:rsidRDefault="00320033" w:rsidP="00291411">
      <w:pPr>
        <w:spacing w:after="0" w:line="240" w:lineRule="auto"/>
        <w:jc w:val="right"/>
        <w:rPr>
          <w:rFonts w:ascii="Times New Roman" w:eastAsia="Calibri" w:hAnsi="Times New Roman"/>
          <w:bCs/>
          <w:sz w:val="24"/>
          <w:szCs w:val="24"/>
        </w:rPr>
      </w:pPr>
      <w:r w:rsidRPr="00320033">
        <w:rPr>
          <w:rFonts w:ascii="Times New Roman" w:eastAsia="Calibri" w:hAnsi="Times New Roman"/>
          <w:bCs/>
          <w:sz w:val="24"/>
          <w:szCs w:val="24"/>
        </w:rPr>
        <w:lastRenderedPageBreak/>
        <w:t>Форма 6. УВЕДОМЛЕНИЕ ОБ ОТЗЫВЕ ЗАЯВКИ</w:t>
      </w:r>
    </w:p>
    <w:p w:rsidR="00320033" w:rsidRPr="00320033" w:rsidRDefault="00320033" w:rsidP="00291411">
      <w:pPr>
        <w:tabs>
          <w:tab w:val="left" w:pos="4395"/>
          <w:tab w:val="left" w:pos="4962"/>
          <w:tab w:val="left" w:pos="6237"/>
        </w:tabs>
        <w:spacing w:after="0" w:line="240" w:lineRule="auto"/>
        <w:jc w:val="right"/>
        <w:rPr>
          <w:rFonts w:ascii="Times New Roman" w:eastAsia="Calibri" w:hAnsi="Times New Roman"/>
          <w:sz w:val="24"/>
          <w:szCs w:val="24"/>
        </w:rPr>
      </w:pPr>
    </w:p>
    <w:p w:rsidR="00320033" w:rsidRPr="00320033" w:rsidRDefault="00320033" w:rsidP="00291411">
      <w:pPr>
        <w:tabs>
          <w:tab w:val="left" w:pos="4395"/>
          <w:tab w:val="left" w:pos="4962"/>
          <w:tab w:val="left" w:pos="6237"/>
        </w:tabs>
        <w:spacing w:after="0" w:line="240" w:lineRule="auto"/>
        <w:jc w:val="center"/>
        <w:rPr>
          <w:rFonts w:ascii="Times New Roman" w:eastAsia="Calibri" w:hAnsi="Times New Roman"/>
          <w:sz w:val="24"/>
          <w:szCs w:val="24"/>
        </w:rPr>
      </w:pPr>
    </w:p>
    <w:p w:rsidR="00320033" w:rsidRPr="00320033" w:rsidRDefault="00320033" w:rsidP="00291411">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Уведомление об отзыве заявки по Лоту №1 на участие в аукционе</w:t>
      </w:r>
    </w:p>
    <w:p w:rsidR="00320033" w:rsidRPr="00320033" w:rsidRDefault="00320033" w:rsidP="00291411">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на право заключения договора аренды муниципального имущества</w:t>
      </w:r>
    </w:p>
    <w:p w:rsidR="00320033" w:rsidRPr="00320033" w:rsidRDefault="00320033" w:rsidP="00291411">
      <w:pPr>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муниципального образования Кромской район Орловской области</w:t>
      </w:r>
    </w:p>
    <w:p w:rsidR="00320033" w:rsidRPr="00320033" w:rsidRDefault="00320033" w:rsidP="00291411">
      <w:pPr>
        <w:spacing w:after="0" w:line="240" w:lineRule="auto"/>
        <w:jc w:val="center"/>
        <w:rPr>
          <w:rFonts w:ascii="Times New Roman" w:eastAsia="Calibri" w:hAnsi="Times New Roman"/>
          <w:b/>
          <w:sz w:val="24"/>
          <w:szCs w:val="24"/>
        </w:rPr>
      </w:pPr>
    </w:p>
    <w:p w:rsidR="00320033" w:rsidRPr="00320033" w:rsidRDefault="00320033" w:rsidP="00291411">
      <w:pPr>
        <w:spacing w:after="0" w:line="240" w:lineRule="auto"/>
        <w:jc w:val="center"/>
        <w:rPr>
          <w:rFonts w:ascii="Times New Roman" w:eastAsia="Calibri" w:hAnsi="Times New Roman"/>
          <w:b/>
          <w:sz w:val="24"/>
          <w:szCs w:val="24"/>
        </w:rPr>
      </w:pPr>
    </w:p>
    <w:p w:rsidR="00320033" w:rsidRPr="00320033" w:rsidRDefault="00320033" w:rsidP="00291411">
      <w:pPr>
        <w:snapToGrid w:val="0"/>
        <w:spacing w:after="0" w:line="240" w:lineRule="auto"/>
        <w:rPr>
          <w:rFonts w:ascii="Times New Roman" w:hAnsi="Times New Roman"/>
          <w:sz w:val="24"/>
          <w:szCs w:val="24"/>
        </w:rPr>
      </w:pPr>
      <w:r w:rsidRPr="00320033">
        <w:rPr>
          <w:rFonts w:ascii="Times New Roman" w:hAnsi="Times New Roman"/>
          <w:sz w:val="24"/>
          <w:szCs w:val="24"/>
        </w:rPr>
        <w:t>№__________                                                                                               __ __________202</w:t>
      </w:r>
      <w:r w:rsidR="006B5B8E">
        <w:rPr>
          <w:rFonts w:ascii="Times New Roman" w:hAnsi="Times New Roman"/>
          <w:sz w:val="24"/>
          <w:szCs w:val="24"/>
        </w:rPr>
        <w:t>2</w:t>
      </w:r>
      <w:r w:rsidRPr="00320033">
        <w:rPr>
          <w:rFonts w:ascii="Times New Roman" w:hAnsi="Times New Roman"/>
          <w:sz w:val="24"/>
          <w:szCs w:val="24"/>
        </w:rPr>
        <w:t xml:space="preserve"> г.</w:t>
      </w:r>
    </w:p>
    <w:p w:rsidR="00320033" w:rsidRPr="00320033" w:rsidRDefault="00320033" w:rsidP="00291411">
      <w:pPr>
        <w:snapToGrid w:val="0"/>
        <w:spacing w:after="0" w:line="240" w:lineRule="auto"/>
        <w:jc w:val="both"/>
        <w:rPr>
          <w:rFonts w:ascii="Times New Roman" w:hAnsi="Times New Roman"/>
          <w:sz w:val="24"/>
          <w:szCs w:val="24"/>
        </w:rPr>
      </w:pPr>
    </w:p>
    <w:p w:rsidR="00320033" w:rsidRPr="00320033" w:rsidRDefault="00320033" w:rsidP="00291411">
      <w:pPr>
        <w:snapToGrid w:val="0"/>
        <w:spacing w:after="0" w:line="240" w:lineRule="auto"/>
        <w:jc w:val="center"/>
        <w:rPr>
          <w:rFonts w:ascii="Times New Roman" w:hAnsi="Times New Roman"/>
          <w:b/>
          <w:sz w:val="24"/>
          <w:szCs w:val="24"/>
        </w:rPr>
      </w:pPr>
    </w:p>
    <w:p w:rsidR="00320033" w:rsidRPr="00320033" w:rsidRDefault="00320033" w:rsidP="00291411">
      <w:pPr>
        <w:snapToGrid w:val="0"/>
        <w:spacing w:after="0" w:line="240" w:lineRule="auto"/>
        <w:jc w:val="center"/>
        <w:rPr>
          <w:rFonts w:ascii="Times New Roman" w:hAnsi="Times New Roman"/>
          <w:b/>
          <w:sz w:val="24"/>
          <w:szCs w:val="24"/>
        </w:rPr>
      </w:pPr>
      <w:r w:rsidRPr="00320033">
        <w:rPr>
          <w:rFonts w:ascii="Times New Roman" w:hAnsi="Times New Roman"/>
          <w:b/>
          <w:sz w:val="24"/>
          <w:szCs w:val="24"/>
        </w:rPr>
        <w:t>Уважаемые господа!</w:t>
      </w:r>
    </w:p>
    <w:p w:rsidR="00320033" w:rsidRPr="00320033" w:rsidRDefault="00320033" w:rsidP="00291411">
      <w:pPr>
        <w:pBdr>
          <w:bottom w:val="single" w:sz="12" w:space="1" w:color="auto"/>
        </w:pBdr>
        <w:snapToGrid w:val="0"/>
        <w:spacing w:after="0" w:line="240" w:lineRule="auto"/>
        <w:jc w:val="both"/>
        <w:rPr>
          <w:rFonts w:ascii="Times New Roman" w:hAnsi="Times New Roman"/>
          <w:sz w:val="24"/>
          <w:szCs w:val="24"/>
        </w:rPr>
      </w:pPr>
      <w:r w:rsidRPr="00320033">
        <w:rPr>
          <w:rFonts w:ascii="Times New Roman" w:hAnsi="Times New Roman"/>
          <w:sz w:val="24"/>
          <w:szCs w:val="24"/>
        </w:rPr>
        <w:t>Настоящим письмом __________________________________________________________</w:t>
      </w:r>
    </w:p>
    <w:p w:rsidR="00320033" w:rsidRPr="00320033" w:rsidRDefault="00320033" w:rsidP="00291411">
      <w:pPr>
        <w:pBdr>
          <w:bottom w:val="single" w:sz="12" w:space="1" w:color="auto"/>
        </w:pBdr>
        <w:snapToGrid w:val="0"/>
        <w:spacing w:after="0" w:line="240" w:lineRule="auto"/>
        <w:jc w:val="both"/>
        <w:rPr>
          <w:rFonts w:ascii="Times New Roman" w:hAnsi="Times New Roman"/>
          <w:sz w:val="24"/>
          <w:szCs w:val="24"/>
        </w:rPr>
      </w:pPr>
    </w:p>
    <w:p w:rsidR="00320033" w:rsidRPr="00320033" w:rsidRDefault="00320033" w:rsidP="00291411">
      <w:pPr>
        <w:snapToGrid w:val="0"/>
        <w:spacing w:after="0" w:line="240" w:lineRule="auto"/>
        <w:jc w:val="center"/>
        <w:rPr>
          <w:rFonts w:ascii="Times New Roman" w:hAnsi="Times New Roman"/>
          <w:sz w:val="24"/>
          <w:szCs w:val="24"/>
        </w:rPr>
      </w:pPr>
      <w:r w:rsidRPr="00320033">
        <w:rPr>
          <w:rFonts w:ascii="Times New Roman" w:hAnsi="Times New Roman"/>
          <w:sz w:val="24"/>
          <w:szCs w:val="24"/>
        </w:rPr>
        <w:t>(</w:t>
      </w:r>
      <w:r w:rsidRPr="00320033">
        <w:rPr>
          <w:rFonts w:ascii="Times New Roman" w:hAnsi="Times New Roman"/>
          <w:i/>
          <w:sz w:val="24"/>
          <w:szCs w:val="24"/>
        </w:rPr>
        <w:t>наименование организации – для юридических лиц или Ф.И.О.- для физических лиц, индивидуальных предпринимателей</w:t>
      </w:r>
      <w:r w:rsidRPr="00320033">
        <w:rPr>
          <w:rFonts w:ascii="Times New Roman" w:hAnsi="Times New Roman"/>
          <w:sz w:val="24"/>
          <w:szCs w:val="24"/>
        </w:rPr>
        <w:t>)</w:t>
      </w:r>
    </w:p>
    <w:p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уведомляет Вас об отзыве своей Заявки на участие в аукционе по лоту </w:t>
      </w:r>
      <w:r w:rsidRPr="00320033">
        <w:rPr>
          <w:rFonts w:ascii="Times New Roman" w:eastAsia="Calibri" w:hAnsi="Times New Roman"/>
          <w:bCs/>
          <w:sz w:val="24"/>
          <w:szCs w:val="24"/>
        </w:rPr>
        <w:t>№ ______</w:t>
      </w:r>
      <w:r w:rsidRPr="00320033">
        <w:rPr>
          <w:rFonts w:ascii="Times New Roman" w:eastAsia="Calibri" w:hAnsi="Times New Roman"/>
          <w:sz w:val="24"/>
          <w:szCs w:val="24"/>
        </w:rPr>
        <w:t>:</w:t>
      </w:r>
      <w:r w:rsidRPr="00320033">
        <w:rPr>
          <w:rFonts w:ascii="Times New Roman" w:eastAsia="Calibri" w:hAnsi="Times New Roman"/>
          <w:b/>
          <w:sz w:val="24"/>
          <w:szCs w:val="24"/>
        </w:rPr>
        <w:t xml:space="preserve"> </w:t>
      </w:r>
      <w:r w:rsidRPr="00320033">
        <w:rPr>
          <w:rFonts w:ascii="Times New Roman" w:eastAsia="Calibri" w:hAnsi="Times New Roman"/>
          <w:sz w:val="24"/>
          <w:szCs w:val="24"/>
        </w:rPr>
        <w:t>___________________________________________________________________</w:t>
      </w:r>
    </w:p>
    <w:p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___________________________________________________________________</w:t>
      </w:r>
    </w:p>
    <w:p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_____________________________________________________________________________</w:t>
      </w:r>
    </w:p>
    <w:p w:rsidR="00320033" w:rsidRPr="00320033" w:rsidRDefault="00320033" w:rsidP="00291411">
      <w:pPr>
        <w:snapToGrid w:val="0"/>
        <w:spacing w:after="0" w:line="240" w:lineRule="auto"/>
        <w:jc w:val="center"/>
        <w:rPr>
          <w:rFonts w:ascii="Times New Roman" w:hAnsi="Times New Roman"/>
          <w:b/>
          <w:i/>
          <w:sz w:val="24"/>
          <w:szCs w:val="24"/>
        </w:rPr>
      </w:pPr>
    </w:p>
    <w:p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Регистрационный  номер Заявки на участие в аукционе: № ________</w:t>
      </w:r>
    </w:p>
    <w:p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Дата приема Заявки на участие в аукционе: ______  _________________ 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w:t>
      </w:r>
    </w:p>
    <w:p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Время приема Заявки на участие в аукционе: ___________________________________</w:t>
      </w:r>
    </w:p>
    <w:p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Способ подачи Заявки на участие в аукционе: ________________________ носитель</w:t>
      </w:r>
    </w:p>
    <w:p w:rsidR="00320033" w:rsidRPr="00320033" w:rsidRDefault="00320033" w:rsidP="00291411">
      <w:pPr>
        <w:snapToGrid w:val="0"/>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3794"/>
        <w:gridCol w:w="723"/>
        <w:gridCol w:w="2002"/>
        <w:gridCol w:w="408"/>
        <w:gridCol w:w="2409"/>
      </w:tblGrid>
      <w:tr w:rsidR="00320033" w:rsidRPr="00320033" w:rsidTr="00320033">
        <w:tc>
          <w:tcPr>
            <w:tcW w:w="3794" w:type="dxa"/>
          </w:tcPr>
          <w:p w:rsidR="00320033" w:rsidRPr="00320033" w:rsidRDefault="00320033" w:rsidP="00291411">
            <w:pPr>
              <w:tabs>
                <w:tab w:val="left" w:pos="4395"/>
                <w:tab w:val="left" w:pos="4962"/>
                <w:tab w:val="left" w:pos="6237"/>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Руководитель организации </w:t>
            </w:r>
          </w:p>
          <w:p w:rsidR="00320033" w:rsidRPr="00320033" w:rsidRDefault="00320033" w:rsidP="00291411">
            <w:pPr>
              <w:tabs>
                <w:tab w:val="left" w:pos="4395"/>
                <w:tab w:val="left" w:pos="4962"/>
                <w:tab w:val="left" w:pos="6237"/>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или должность лица, имеющего</w:t>
            </w:r>
          </w:p>
          <w:p w:rsidR="00320033" w:rsidRPr="00320033" w:rsidRDefault="00320033" w:rsidP="00291411">
            <w:pPr>
              <w:tabs>
                <w:tab w:val="left" w:pos="4395"/>
                <w:tab w:val="left" w:pos="4962"/>
                <w:tab w:val="left" w:pos="6237"/>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полномочия подписывать документы на участие в аукционе</w:t>
            </w:r>
          </w:p>
        </w:tc>
        <w:tc>
          <w:tcPr>
            <w:tcW w:w="658" w:type="dxa"/>
          </w:tcPr>
          <w:p w:rsidR="00320033" w:rsidRPr="00320033" w:rsidRDefault="00320033" w:rsidP="00291411">
            <w:pPr>
              <w:snapToGrid w:val="0"/>
              <w:spacing w:after="0" w:line="240" w:lineRule="auto"/>
              <w:rPr>
                <w:rFonts w:ascii="Times New Roman" w:hAnsi="Times New Roman"/>
                <w:sz w:val="24"/>
                <w:szCs w:val="24"/>
              </w:rPr>
            </w:pPr>
          </w:p>
        </w:tc>
        <w:tc>
          <w:tcPr>
            <w:tcW w:w="2002" w:type="dxa"/>
            <w:tcBorders>
              <w:top w:val="nil"/>
              <w:left w:val="nil"/>
              <w:bottom w:val="single" w:sz="4" w:space="0" w:color="auto"/>
              <w:right w:val="nil"/>
            </w:tcBorders>
          </w:tcPr>
          <w:p w:rsidR="00320033" w:rsidRPr="00320033" w:rsidRDefault="00320033" w:rsidP="00291411">
            <w:pPr>
              <w:snapToGrid w:val="0"/>
              <w:spacing w:after="0" w:line="240" w:lineRule="auto"/>
              <w:rPr>
                <w:rFonts w:ascii="Times New Roman" w:hAnsi="Times New Roman"/>
                <w:sz w:val="24"/>
                <w:szCs w:val="24"/>
              </w:rPr>
            </w:pPr>
          </w:p>
        </w:tc>
        <w:tc>
          <w:tcPr>
            <w:tcW w:w="408" w:type="dxa"/>
          </w:tcPr>
          <w:p w:rsidR="00320033" w:rsidRPr="00320033" w:rsidRDefault="00320033" w:rsidP="00291411">
            <w:pPr>
              <w:snapToGrid w:val="0"/>
              <w:spacing w:after="0" w:line="240" w:lineRule="auto"/>
              <w:rPr>
                <w:rFonts w:ascii="Times New Roman" w:hAnsi="Times New Roman"/>
                <w:sz w:val="24"/>
                <w:szCs w:val="24"/>
              </w:rPr>
            </w:pPr>
          </w:p>
        </w:tc>
        <w:tc>
          <w:tcPr>
            <w:tcW w:w="2409" w:type="dxa"/>
            <w:tcBorders>
              <w:top w:val="nil"/>
              <w:left w:val="nil"/>
              <w:bottom w:val="single" w:sz="4" w:space="0" w:color="auto"/>
              <w:right w:val="nil"/>
            </w:tcBorders>
          </w:tcPr>
          <w:p w:rsidR="00320033" w:rsidRPr="00320033" w:rsidRDefault="00320033" w:rsidP="00291411">
            <w:pPr>
              <w:snapToGrid w:val="0"/>
              <w:spacing w:after="0" w:line="240" w:lineRule="auto"/>
              <w:rPr>
                <w:rFonts w:ascii="Times New Roman" w:hAnsi="Times New Roman"/>
                <w:sz w:val="24"/>
                <w:szCs w:val="24"/>
              </w:rPr>
            </w:pPr>
          </w:p>
        </w:tc>
      </w:tr>
      <w:tr w:rsidR="00320033" w:rsidRPr="00320033" w:rsidTr="00320033">
        <w:tc>
          <w:tcPr>
            <w:tcW w:w="3794" w:type="dxa"/>
          </w:tcPr>
          <w:p w:rsidR="00320033" w:rsidRPr="00320033" w:rsidRDefault="00320033" w:rsidP="00291411">
            <w:pPr>
              <w:snapToGrid w:val="0"/>
              <w:spacing w:after="0" w:line="240" w:lineRule="auto"/>
              <w:rPr>
                <w:rFonts w:ascii="Times New Roman" w:hAnsi="Times New Roman"/>
                <w:sz w:val="24"/>
                <w:szCs w:val="24"/>
              </w:rPr>
            </w:pPr>
          </w:p>
        </w:tc>
        <w:tc>
          <w:tcPr>
            <w:tcW w:w="658" w:type="dxa"/>
          </w:tcPr>
          <w:p w:rsidR="00320033" w:rsidRPr="00320033" w:rsidRDefault="00320033" w:rsidP="00291411">
            <w:pPr>
              <w:spacing w:after="0" w:line="240" w:lineRule="auto"/>
              <w:rPr>
                <w:rFonts w:ascii="Times New Roman" w:eastAsia="Calibri" w:hAnsi="Times New Roman"/>
                <w:sz w:val="24"/>
                <w:szCs w:val="24"/>
              </w:rPr>
            </w:pPr>
          </w:p>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М.П.</w:t>
            </w:r>
          </w:p>
          <w:p w:rsidR="00320033" w:rsidRPr="00320033" w:rsidRDefault="00320033" w:rsidP="00291411">
            <w:pPr>
              <w:snapToGrid w:val="0"/>
              <w:spacing w:after="0" w:line="240" w:lineRule="auto"/>
              <w:rPr>
                <w:rFonts w:ascii="Times New Roman" w:hAnsi="Times New Roman"/>
                <w:sz w:val="24"/>
                <w:szCs w:val="24"/>
              </w:rPr>
            </w:pPr>
          </w:p>
        </w:tc>
        <w:tc>
          <w:tcPr>
            <w:tcW w:w="2002" w:type="dxa"/>
            <w:tcBorders>
              <w:top w:val="single" w:sz="4" w:space="0" w:color="auto"/>
              <w:left w:val="nil"/>
              <w:bottom w:val="nil"/>
              <w:right w:val="nil"/>
            </w:tcBorders>
          </w:tcPr>
          <w:p w:rsidR="00320033" w:rsidRPr="00320033" w:rsidRDefault="00320033" w:rsidP="00291411">
            <w:pPr>
              <w:snapToGrid w:val="0"/>
              <w:spacing w:after="0" w:line="240" w:lineRule="auto"/>
              <w:rPr>
                <w:rFonts w:ascii="Times New Roman" w:hAnsi="Times New Roman"/>
                <w:sz w:val="24"/>
                <w:szCs w:val="24"/>
              </w:rPr>
            </w:pPr>
            <w:r w:rsidRPr="00320033">
              <w:rPr>
                <w:rFonts w:ascii="Times New Roman" w:hAnsi="Times New Roman"/>
                <w:sz w:val="24"/>
                <w:szCs w:val="24"/>
              </w:rPr>
              <w:t xml:space="preserve">(подпись)                          </w:t>
            </w:r>
          </w:p>
        </w:tc>
        <w:tc>
          <w:tcPr>
            <w:tcW w:w="408" w:type="dxa"/>
          </w:tcPr>
          <w:p w:rsidR="00320033" w:rsidRPr="00320033" w:rsidRDefault="00320033" w:rsidP="00291411">
            <w:pPr>
              <w:snapToGrid w:val="0"/>
              <w:spacing w:after="0" w:line="240" w:lineRule="auto"/>
              <w:rPr>
                <w:rFonts w:ascii="Times New Roman" w:hAnsi="Times New Roman"/>
                <w:sz w:val="24"/>
                <w:szCs w:val="24"/>
              </w:rPr>
            </w:pPr>
          </w:p>
        </w:tc>
        <w:tc>
          <w:tcPr>
            <w:tcW w:w="2409" w:type="dxa"/>
            <w:tcBorders>
              <w:top w:val="single" w:sz="4" w:space="0" w:color="auto"/>
              <w:left w:val="nil"/>
              <w:bottom w:val="nil"/>
              <w:right w:val="nil"/>
            </w:tcBorders>
          </w:tcPr>
          <w:p w:rsidR="00320033" w:rsidRPr="00320033" w:rsidRDefault="00320033" w:rsidP="00291411">
            <w:pPr>
              <w:snapToGrid w:val="0"/>
              <w:spacing w:after="0" w:line="240" w:lineRule="auto"/>
              <w:rPr>
                <w:rFonts w:ascii="Times New Roman" w:hAnsi="Times New Roman"/>
                <w:sz w:val="24"/>
                <w:szCs w:val="24"/>
              </w:rPr>
            </w:pPr>
            <w:r w:rsidRPr="00320033">
              <w:rPr>
                <w:rFonts w:ascii="Times New Roman" w:hAnsi="Times New Roman"/>
                <w:sz w:val="24"/>
                <w:szCs w:val="24"/>
              </w:rPr>
              <w:t>(Ф.И.О. полностью)</w:t>
            </w:r>
          </w:p>
        </w:tc>
      </w:tr>
    </w:tbl>
    <w:p w:rsidR="00320033" w:rsidRPr="00320033" w:rsidRDefault="00320033" w:rsidP="00291411">
      <w:pPr>
        <w:spacing w:after="0" w:line="240" w:lineRule="auto"/>
        <w:rPr>
          <w:rFonts w:ascii="Times New Roman" w:eastAsia="Calibri" w:hAnsi="Times New Roman"/>
          <w:sz w:val="24"/>
          <w:szCs w:val="24"/>
        </w:rPr>
      </w:pPr>
    </w:p>
    <w:p w:rsidR="00320033" w:rsidRDefault="00320033" w:rsidP="00291411">
      <w:pPr>
        <w:spacing w:after="0" w:line="240" w:lineRule="auto"/>
        <w:rPr>
          <w:rFonts w:ascii="Times New Roman" w:eastAsia="Calibri" w:hAnsi="Times New Roman"/>
          <w:sz w:val="24"/>
          <w:szCs w:val="24"/>
        </w:rPr>
      </w:pPr>
    </w:p>
    <w:p w:rsidR="004106D6" w:rsidRDefault="004106D6" w:rsidP="00291411">
      <w:pPr>
        <w:spacing w:after="0" w:line="240" w:lineRule="auto"/>
        <w:rPr>
          <w:rFonts w:ascii="Times New Roman" w:eastAsia="Calibri" w:hAnsi="Times New Roman"/>
          <w:sz w:val="24"/>
          <w:szCs w:val="24"/>
        </w:rPr>
      </w:pPr>
    </w:p>
    <w:p w:rsidR="004106D6" w:rsidRDefault="004106D6" w:rsidP="00291411">
      <w:pPr>
        <w:spacing w:after="0" w:line="240" w:lineRule="auto"/>
        <w:rPr>
          <w:rFonts w:ascii="Times New Roman" w:eastAsia="Calibri" w:hAnsi="Times New Roman"/>
          <w:sz w:val="24"/>
          <w:szCs w:val="24"/>
        </w:rPr>
      </w:pPr>
    </w:p>
    <w:p w:rsidR="004106D6" w:rsidRDefault="004106D6" w:rsidP="00291411">
      <w:pPr>
        <w:spacing w:after="0" w:line="240" w:lineRule="auto"/>
        <w:rPr>
          <w:rFonts w:ascii="Times New Roman" w:eastAsia="Calibri" w:hAnsi="Times New Roman"/>
          <w:sz w:val="24"/>
          <w:szCs w:val="24"/>
        </w:rPr>
      </w:pPr>
    </w:p>
    <w:p w:rsidR="004106D6" w:rsidRDefault="004106D6" w:rsidP="00291411">
      <w:pPr>
        <w:spacing w:after="0" w:line="240" w:lineRule="auto"/>
        <w:rPr>
          <w:rFonts w:ascii="Times New Roman" w:eastAsia="Calibri" w:hAnsi="Times New Roman"/>
          <w:sz w:val="24"/>
          <w:szCs w:val="24"/>
        </w:rPr>
      </w:pPr>
    </w:p>
    <w:p w:rsidR="004106D6" w:rsidRDefault="004106D6"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4630B9" w:rsidRDefault="004630B9"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291411" w:rsidRDefault="00291411" w:rsidP="00291411">
      <w:pPr>
        <w:spacing w:after="0" w:line="240" w:lineRule="auto"/>
        <w:rPr>
          <w:rFonts w:ascii="Times New Roman" w:eastAsia="Calibri" w:hAnsi="Times New Roman"/>
          <w:sz w:val="24"/>
          <w:szCs w:val="24"/>
        </w:rPr>
      </w:pPr>
    </w:p>
    <w:p w:rsidR="004106D6" w:rsidRPr="00320033" w:rsidRDefault="004106D6" w:rsidP="00291411">
      <w:pPr>
        <w:spacing w:after="0" w:line="240" w:lineRule="auto"/>
        <w:rPr>
          <w:rFonts w:ascii="Times New Roman" w:eastAsia="Calibri" w:hAnsi="Times New Roman"/>
          <w:sz w:val="24"/>
          <w:szCs w:val="24"/>
        </w:rPr>
      </w:pPr>
    </w:p>
    <w:p w:rsidR="00320033" w:rsidRPr="00320033" w:rsidRDefault="00320033" w:rsidP="00291411">
      <w:pPr>
        <w:spacing w:after="0" w:line="240" w:lineRule="auto"/>
        <w:rPr>
          <w:rFonts w:ascii="Times New Roman" w:eastAsia="Calibri" w:hAnsi="Times New Roman"/>
          <w:sz w:val="24"/>
          <w:szCs w:val="24"/>
        </w:rPr>
      </w:pPr>
    </w:p>
    <w:p w:rsidR="00320033" w:rsidRPr="00320033" w:rsidRDefault="00320033" w:rsidP="00291411">
      <w:pPr>
        <w:keepLines/>
        <w:tabs>
          <w:tab w:val="center" w:pos="4677"/>
        </w:tabs>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lastRenderedPageBreak/>
        <w:t>ЧАСТЬ 3. ПРОЕКТ ДОГОВОРА АРЕНДЫ</w:t>
      </w:r>
    </w:p>
    <w:p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Договор аренды </w:t>
      </w:r>
    </w:p>
    <w:p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муниципального имущества муниципального образования </w:t>
      </w:r>
    </w:p>
    <w:p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Кромской район Орловской области № ______</w:t>
      </w:r>
    </w:p>
    <w:p w:rsidR="00320033" w:rsidRPr="00320033" w:rsidRDefault="00320033" w:rsidP="00291411">
      <w:pPr>
        <w:spacing w:after="0" w:line="240" w:lineRule="auto"/>
        <w:jc w:val="both"/>
        <w:rPr>
          <w:rFonts w:ascii="Times New Roman" w:eastAsia="Calibri" w:hAnsi="Times New Roman"/>
          <w:sz w:val="24"/>
          <w:szCs w:val="24"/>
        </w:rPr>
      </w:pPr>
    </w:p>
    <w:p w:rsidR="00320033" w:rsidRPr="00320033" w:rsidRDefault="00320033" w:rsidP="00291411">
      <w:pPr>
        <w:keepLines/>
        <w:tabs>
          <w:tab w:val="left" w:pos="7800"/>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 xml:space="preserve">пгт. Кромы                                                            </w:t>
      </w:r>
      <w:r w:rsidR="004630B9">
        <w:rPr>
          <w:rFonts w:ascii="Times New Roman" w:eastAsia="Calibri" w:hAnsi="Times New Roman"/>
          <w:sz w:val="24"/>
          <w:szCs w:val="24"/>
        </w:rPr>
        <w:t xml:space="preserve">           </w:t>
      </w:r>
      <w:r w:rsidRPr="00320033">
        <w:rPr>
          <w:rFonts w:ascii="Times New Roman" w:eastAsia="Calibri" w:hAnsi="Times New Roman"/>
          <w:sz w:val="24"/>
          <w:szCs w:val="24"/>
        </w:rPr>
        <w:t xml:space="preserve">                            «____» _________ 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w:t>
      </w:r>
    </w:p>
    <w:p w:rsidR="00320033" w:rsidRPr="00320033" w:rsidRDefault="00320033" w:rsidP="00291411">
      <w:pPr>
        <w:keepLines/>
        <w:tabs>
          <w:tab w:val="left" w:pos="7800"/>
        </w:tabs>
        <w:spacing w:after="0" w:line="240" w:lineRule="auto"/>
        <w:jc w:val="both"/>
        <w:rPr>
          <w:rFonts w:ascii="Times New Roman" w:eastAsia="Calibri" w:hAnsi="Times New Roman"/>
          <w:sz w:val="24"/>
          <w:szCs w:val="24"/>
        </w:rPr>
      </w:pPr>
    </w:p>
    <w:p w:rsidR="00320033" w:rsidRPr="00320033" w:rsidRDefault="00320033" w:rsidP="00291411">
      <w:pPr>
        <w:keepLines/>
        <w:spacing w:after="0" w:line="240" w:lineRule="auto"/>
        <w:jc w:val="both"/>
        <w:rPr>
          <w:rFonts w:ascii="Times New Roman" w:eastAsia="Calibri" w:hAnsi="Times New Roman"/>
          <w:color w:val="000000"/>
          <w:sz w:val="24"/>
          <w:szCs w:val="24"/>
        </w:rPr>
      </w:pPr>
      <w:r w:rsidRPr="00320033">
        <w:rPr>
          <w:rFonts w:ascii="Times New Roman" w:eastAsia="Calibri" w:hAnsi="Times New Roman"/>
          <w:b/>
          <w:snapToGrid w:val="0"/>
          <w:sz w:val="24"/>
          <w:szCs w:val="24"/>
        </w:rPr>
        <w:t>Администрация Кромского района Орловской области (</w:t>
      </w:r>
      <w:r w:rsidRPr="00320033">
        <w:rPr>
          <w:rFonts w:ascii="Times New Roman" w:eastAsia="Calibri" w:hAnsi="Times New Roman"/>
          <w:snapToGrid w:val="0"/>
          <w:sz w:val="24"/>
          <w:szCs w:val="24"/>
        </w:rPr>
        <w:t xml:space="preserve">ИНН 5714001873, КПП 571401001, ОГРН 1025701258120, зарегистрирована 13.11.2002 года Межрайонной инспекцией МНС России № 2 по Орловской области, адрес местонахождения: Орловская область, пгт. Кромы, пл. Освобождения, д.1), </w:t>
      </w:r>
      <w:r w:rsidRPr="00320033">
        <w:rPr>
          <w:rFonts w:ascii="Times New Roman" w:eastAsia="Calibri" w:hAnsi="Times New Roman"/>
          <w:sz w:val="24"/>
          <w:szCs w:val="24"/>
        </w:rPr>
        <w:t xml:space="preserve">именуемый в дальнейшем «Арендодатель», </w:t>
      </w:r>
      <w:r w:rsidRPr="00320033">
        <w:rPr>
          <w:rFonts w:ascii="Times New Roman" w:eastAsia="Calibri" w:hAnsi="Times New Roman"/>
          <w:snapToGrid w:val="0"/>
          <w:sz w:val="24"/>
          <w:szCs w:val="24"/>
        </w:rPr>
        <w:t>в лице</w:t>
      </w:r>
      <w:r w:rsidR="00291411">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_______________________________________________________________________</w:t>
      </w:r>
      <w:r w:rsidRPr="00320033">
        <w:rPr>
          <w:rFonts w:ascii="Times New Roman" w:eastAsia="Calibri" w:hAnsi="Times New Roman"/>
          <w:sz w:val="24"/>
          <w:szCs w:val="24"/>
        </w:rPr>
        <w:t>,</w:t>
      </w:r>
      <w:r w:rsidR="00291411">
        <w:rPr>
          <w:rFonts w:ascii="Times New Roman" w:eastAsia="Calibri" w:hAnsi="Times New Roman"/>
          <w:sz w:val="24"/>
          <w:szCs w:val="24"/>
        </w:rPr>
        <w:t xml:space="preserve"> </w:t>
      </w:r>
      <w:r w:rsidRPr="00320033">
        <w:rPr>
          <w:rFonts w:ascii="Times New Roman" w:eastAsia="Calibri" w:hAnsi="Times New Roman"/>
          <w:sz w:val="24"/>
          <w:szCs w:val="24"/>
        </w:rPr>
        <w:t>действующего на основании ___________________________________________________, с</w:t>
      </w:r>
      <w:r w:rsidR="00291411">
        <w:rPr>
          <w:rFonts w:ascii="Times New Roman" w:eastAsia="Calibri" w:hAnsi="Times New Roman"/>
          <w:sz w:val="24"/>
          <w:szCs w:val="24"/>
        </w:rPr>
        <w:t xml:space="preserve"> </w:t>
      </w:r>
      <w:r w:rsidRPr="00320033">
        <w:rPr>
          <w:rFonts w:ascii="Times New Roman" w:eastAsia="Calibri" w:hAnsi="Times New Roman"/>
          <w:sz w:val="24"/>
          <w:szCs w:val="24"/>
        </w:rPr>
        <w:t xml:space="preserve">одной стороны, и </w:t>
      </w:r>
      <w:r w:rsidRPr="00320033">
        <w:rPr>
          <w:rFonts w:ascii="Times New Roman" w:eastAsia="Calibri" w:hAnsi="Times New Roman"/>
          <w:sz w:val="24"/>
          <w:szCs w:val="24"/>
          <w:u w:val="single"/>
        </w:rPr>
        <w:t xml:space="preserve">                             </w:t>
      </w:r>
      <w:r w:rsidR="00473819">
        <w:rPr>
          <w:rFonts w:ascii="Times New Roman" w:eastAsia="Calibri" w:hAnsi="Times New Roman"/>
          <w:sz w:val="24"/>
          <w:szCs w:val="24"/>
        </w:rPr>
        <w:t>____</w:t>
      </w:r>
      <w:r w:rsidRPr="00291411">
        <w:rPr>
          <w:rFonts w:ascii="Times New Roman" w:eastAsia="Calibri" w:hAnsi="Times New Roman"/>
          <w:sz w:val="24"/>
          <w:szCs w:val="24"/>
        </w:rPr>
        <w:t>____________________________________________</w:t>
      </w:r>
      <w:r w:rsidRPr="00320033">
        <w:rPr>
          <w:rFonts w:ascii="Times New Roman" w:eastAsia="Calibri" w:hAnsi="Times New Roman"/>
          <w:sz w:val="24"/>
          <w:szCs w:val="24"/>
          <w:u w:val="single"/>
        </w:rPr>
        <w:t>,</w:t>
      </w:r>
      <w:r w:rsidRPr="00320033">
        <w:rPr>
          <w:rFonts w:ascii="Times New Roman" w:eastAsia="Calibri" w:hAnsi="Times New Roman"/>
          <w:sz w:val="24"/>
          <w:szCs w:val="24"/>
        </w:rPr>
        <w:t xml:space="preserve"> именуемое в</w:t>
      </w:r>
      <w:r w:rsidR="00291411">
        <w:rPr>
          <w:rFonts w:ascii="Times New Roman" w:eastAsia="Calibri" w:hAnsi="Times New Roman"/>
          <w:sz w:val="24"/>
          <w:szCs w:val="24"/>
        </w:rPr>
        <w:t xml:space="preserve"> </w:t>
      </w:r>
      <w:r w:rsidRPr="00320033">
        <w:rPr>
          <w:rFonts w:ascii="Times New Roman" w:eastAsia="Calibri" w:hAnsi="Times New Roman"/>
          <w:sz w:val="24"/>
          <w:szCs w:val="24"/>
        </w:rPr>
        <w:t xml:space="preserve">дальнейшем «Арендатор», в лице ____________________________________, действующего на основании </w:t>
      </w:r>
      <w:r w:rsidRPr="000049AF">
        <w:rPr>
          <w:rFonts w:ascii="Times New Roman" w:eastAsia="Calibri" w:hAnsi="Times New Roman"/>
          <w:sz w:val="24"/>
          <w:szCs w:val="24"/>
        </w:rPr>
        <w:t>_____</w:t>
      </w:r>
      <w:r w:rsidR="000049AF">
        <w:rPr>
          <w:rFonts w:ascii="Times New Roman" w:eastAsia="Calibri" w:hAnsi="Times New Roman"/>
          <w:sz w:val="24"/>
          <w:szCs w:val="24"/>
        </w:rPr>
        <w:t>______________</w:t>
      </w:r>
      <w:r w:rsidRPr="000049AF">
        <w:rPr>
          <w:rFonts w:ascii="Times New Roman" w:eastAsia="Calibri" w:hAnsi="Times New Roman"/>
          <w:sz w:val="24"/>
          <w:szCs w:val="24"/>
        </w:rPr>
        <w:t xml:space="preserve">          ________________________________</w:t>
      </w:r>
      <w:r w:rsidRPr="00320033">
        <w:rPr>
          <w:rFonts w:ascii="Times New Roman" w:eastAsia="Calibri" w:hAnsi="Times New Roman"/>
          <w:sz w:val="24"/>
          <w:szCs w:val="24"/>
          <w:u w:val="single"/>
        </w:rPr>
        <w:t>,</w:t>
      </w:r>
      <w:r w:rsidRPr="00320033">
        <w:rPr>
          <w:rFonts w:ascii="Times New Roman" w:eastAsia="Calibri" w:hAnsi="Times New Roman"/>
          <w:sz w:val="24"/>
          <w:szCs w:val="24"/>
        </w:rPr>
        <w:t xml:space="preserve"> с другой стороны, именуемые в дальнейшем «Стороны», на основании протокола от _____________ 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года №__ заключили настоящий договор (далее – Договор) о</w:t>
      </w:r>
      <w:r w:rsidR="000049AF">
        <w:rPr>
          <w:rFonts w:ascii="Times New Roman" w:eastAsia="Calibri" w:hAnsi="Times New Roman"/>
          <w:sz w:val="24"/>
          <w:szCs w:val="24"/>
        </w:rPr>
        <w:t xml:space="preserve"> </w:t>
      </w:r>
      <w:r w:rsidRPr="00320033">
        <w:rPr>
          <w:rFonts w:ascii="Times New Roman" w:eastAsia="Calibri" w:hAnsi="Times New Roman"/>
          <w:sz w:val="24"/>
          <w:szCs w:val="24"/>
        </w:rPr>
        <w:t>нижеследующем:</w:t>
      </w:r>
    </w:p>
    <w:p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1. Предмет договора</w:t>
      </w:r>
    </w:p>
    <w:p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1.1. Арендодатель передает Арен</w:t>
      </w:r>
      <w:r w:rsidR="000049AF">
        <w:rPr>
          <w:rFonts w:ascii="Times New Roman" w:eastAsia="Calibri" w:hAnsi="Times New Roman"/>
          <w:sz w:val="24"/>
          <w:szCs w:val="24"/>
        </w:rPr>
        <w:t xml:space="preserve">датору во временное пользование </w:t>
      </w:r>
      <w:r w:rsidRPr="00320033">
        <w:rPr>
          <w:rFonts w:ascii="Times New Roman" w:eastAsia="Calibri" w:hAnsi="Times New Roman"/>
          <w:sz w:val="24"/>
          <w:szCs w:val="24"/>
        </w:rPr>
        <w:t>муниципальное имущество</w:t>
      </w:r>
      <w:r w:rsidR="000049AF">
        <w:rPr>
          <w:rFonts w:ascii="Times New Roman" w:eastAsia="Calibri" w:hAnsi="Times New Roman"/>
          <w:sz w:val="24"/>
          <w:szCs w:val="24"/>
        </w:rPr>
        <w:t xml:space="preserve"> </w:t>
      </w:r>
      <w:r w:rsidRPr="00320033">
        <w:rPr>
          <w:rFonts w:ascii="Times New Roman" w:eastAsia="Calibri" w:hAnsi="Times New Roman"/>
          <w:sz w:val="24"/>
          <w:szCs w:val="24"/>
        </w:rPr>
        <w:t>Кромского района Орловской</w:t>
      </w:r>
      <w:r w:rsidR="000049AF">
        <w:rPr>
          <w:rFonts w:ascii="Times New Roman" w:eastAsia="Calibri" w:hAnsi="Times New Roman"/>
          <w:sz w:val="24"/>
          <w:szCs w:val="24"/>
        </w:rPr>
        <w:t xml:space="preserve"> </w:t>
      </w:r>
      <w:r w:rsidRPr="00320033">
        <w:rPr>
          <w:rFonts w:ascii="Times New Roman" w:eastAsia="Calibri" w:hAnsi="Times New Roman"/>
          <w:sz w:val="24"/>
          <w:szCs w:val="24"/>
        </w:rPr>
        <w:t>области: _______________________________</w:t>
      </w:r>
      <w:r w:rsidR="000049AF">
        <w:rPr>
          <w:rFonts w:ascii="Times New Roman" w:eastAsia="Calibri" w:hAnsi="Times New Roman"/>
          <w:sz w:val="24"/>
          <w:szCs w:val="24"/>
        </w:rPr>
        <w:t>______________________</w:t>
      </w:r>
      <w:r w:rsidR="00473819">
        <w:rPr>
          <w:rFonts w:ascii="Times New Roman" w:eastAsia="Calibri" w:hAnsi="Times New Roman"/>
          <w:sz w:val="24"/>
          <w:szCs w:val="24"/>
        </w:rPr>
        <w:t>_________________________</w:t>
      </w:r>
    </w:p>
    <w:p w:rsidR="000049AF" w:rsidRDefault="00320033" w:rsidP="000049AF">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__________________________________________________________</w:t>
      </w:r>
      <w:r w:rsidR="00473819">
        <w:rPr>
          <w:rFonts w:ascii="Times New Roman" w:eastAsia="Calibri" w:hAnsi="Times New Roman"/>
          <w:sz w:val="24"/>
          <w:szCs w:val="24"/>
        </w:rPr>
        <w:t xml:space="preserve">____________________ </w:t>
      </w:r>
      <w:r w:rsidRPr="00320033">
        <w:rPr>
          <w:rFonts w:ascii="Times New Roman" w:eastAsia="Calibri" w:hAnsi="Times New Roman"/>
          <w:sz w:val="24"/>
          <w:szCs w:val="24"/>
        </w:rPr>
        <w:t>(далее – имущество), а</w:t>
      </w:r>
      <w:r w:rsidR="000049AF">
        <w:rPr>
          <w:rFonts w:ascii="Times New Roman" w:eastAsia="Calibri" w:hAnsi="Times New Roman"/>
          <w:sz w:val="24"/>
          <w:szCs w:val="24"/>
        </w:rPr>
        <w:t xml:space="preserve"> </w:t>
      </w:r>
      <w:r w:rsidRPr="00320033">
        <w:rPr>
          <w:rFonts w:ascii="Times New Roman" w:eastAsia="Calibri" w:hAnsi="Times New Roman"/>
          <w:sz w:val="24"/>
          <w:szCs w:val="24"/>
        </w:rPr>
        <w:t>Арендатор обязуется выплачивать арендную плату в р</w:t>
      </w:r>
      <w:r w:rsidR="000049AF">
        <w:rPr>
          <w:rFonts w:ascii="Times New Roman" w:eastAsia="Calibri" w:hAnsi="Times New Roman"/>
          <w:sz w:val="24"/>
          <w:szCs w:val="24"/>
        </w:rPr>
        <w:t xml:space="preserve">азмере и сроки, установленные в </w:t>
      </w:r>
      <w:r w:rsidRPr="00320033">
        <w:rPr>
          <w:rFonts w:ascii="Times New Roman" w:eastAsia="Calibri" w:hAnsi="Times New Roman"/>
          <w:sz w:val="24"/>
          <w:szCs w:val="24"/>
        </w:rPr>
        <w:t>разделе 3 настоящего Договора, и</w:t>
      </w:r>
      <w:r w:rsidR="000049AF">
        <w:rPr>
          <w:rFonts w:ascii="Times New Roman" w:eastAsia="Calibri" w:hAnsi="Times New Roman"/>
          <w:sz w:val="24"/>
          <w:szCs w:val="24"/>
        </w:rPr>
        <w:t xml:space="preserve"> </w:t>
      </w:r>
      <w:r w:rsidRPr="00320033">
        <w:rPr>
          <w:rFonts w:ascii="Times New Roman" w:eastAsia="Calibri" w:hAnsi="Times New Roman"/>
          <w:sz w:val="24"/>
          <w:szCs w:val="24"/>
        </w:rPr>
        <w:t>возвратить имущество на условиях, предусмотренных настоящим Договором.</w:t>
      </w:r>
    </w:p>
    <w:p w:rsidR="000049AF"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1.2. Передаваемое имущество принадлежит Арендодателю на праве собственности что подтверждается ________________________________________.</w:t>
      </w:r>
    </w:p>
    <w:p w:rsidR="00320033" w:rsidRPr="00320033" w:rsidRDefault="00320033" w:rsidP="000049AF">
      <w:pPr>
        <w:spacing w:after="0" w:line="240" w:lineRule="auto"/>
        <w:ind w:firstLine="709"/>
        <w:jc w:val="both"/>
        <w:rPr>
          <w:rFonts w:ascii="Times New Roman" w:eastAsia="Calibri" w:hAnsi="Times New Roman"/>
          <w:sz w:val="24"/>
          <w:szCs w:val="24"/>
        </w:rPr>
      </w:pPr>
      <w:r w:rsidRPr="00320033">
        <w:rPr>
          <w:rFonts w:ascii="Times New Roman" w:eastAsia="Calibri" w:hAnsi="Times New Roman"/>
          <w:sz w:val="24"/>
          <w:szCs w:val="24"/>
        </w:rPr>
        <w:t>1.3. Имущество, указанное в п.1.1 настоящего Договора, используется Арендатором для ведения предпринимательской деятельности.</w:t>
      </w:r>
    </w:p>
    <w:p w:rsidR="00320033" w:rsidRPr="00320033" w:rsidRDefault="00320033" w:rsidP="00291411">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 xml:space="preserve">2. Срок действия договора </w:t>
      </w:r>
    </w:p>
    <w:p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2.1. Срок действия настоящего договора с ________20___ г. по  _______20___ г. </w:t>
      </w:r>
    </w:p>
    <w:p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2.2. Окончание срока действия настоящего договора не освобождает Арендатора от обязанности по исполнению условий договора и от ответственности за его нарушение.</w:t>
      </w:r>
    </w:p>
    <w:p w:rsidR="00320033" w:rsidRPr="00320033" w:rsidRDefault="00320033" w:rsidP="00291411">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3. Стоимость договора и порядок расчетов</w:t>
      </w:r>
    </w:p>
    <w:p w:rsidR="00320033" w:rsidRPr="00320033" w:rsidRDefault="00320033" w:rsidP="000049AF">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3.1. На основании протокола аукциона (рассмотрения заявок на участие в открытом аукционе) от</w:t>
      </w:r>
      <w:r w:rsidRPr="000049AF">
        <w:rPr>
          <w:rFonts w:ascii="Times New Roman" w:eastAsia="Calibri" w:hAnsi="Times New Roman"/>
          <w:snapToGrid w:val="0"/>
          <w:sz w:val="24"/>
          <w:szCs w:val="24"/>
        </w:rPr>
        <w:t>__</w:t>
      </w:r>
      <w:r w:rsidR="000049AF">
        <w:rPr>
          <w:rFonts w:ascii="Times New Roman" w:eastAsia="Calibri" w:hAnsi="Times New Roman"/>
          <w:snapToGrid w:val="0"/>
          <w:sz w:val="24"/>
          <w:szCs w:val="24"/>
        </w:rPr>
        <w:t>_________</w:t>
      </w:r>
      <w:r w:rsidRPr="00320033">
        <w:rPr>
          <w:rFonts w:ascii="Times New Roman" w:eastAsia="Calibri" w:hAnsi="Times New Roman"/>
          <w:snapToGrid w:val="0"/>
          <w:sz w:val="24"/>
          <w:szCs w:val="24"/>
        </w:rPr>
        <w:t>202</w:t>
      </w:r>
      <w:r w:rsidR="006B5B8E">
        <w:rPr>
          <w:rFonts w:ascii="Times New Roman" w:eastAsia="Calibri" w:hAnsi="Times New Roman"/>
          <w:snapToGrid w:val="0"/>
          <w:sz w:val="24"/>
          <w:szCs w:val="24"/>
        </w:rPr>
        <w:t>2</w:t>
      </w:r>
      <w:r w:rsidRPr="00320033">
        <w:rPr>
          <w:rFonts w:ascii="Times New Roman" w:eastAsia="Calibri" w:hAnsi="Times New Roman"/>
          <w:snapToGrid w:val="0"/>
          <w:sz w:val="24"/>
          <w:szCs w:val="24"/>
        </w:rPr>
        <w:t>г. арендная плата за</w:t>
      </w:r>
      <w:r w:rsidR="000049AF">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пользование арендуемым имуществом составляет: в месяц – __ (__) рублей _ копеек (с учетом НДС).</w:t>
      </w:r>
    </w:p>
    <w:p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3.2. Оплата по настоящему Договору производится в следующем порядке:</w:t>
      </w:r>
    </w:p>
    <w:p w:rsidR="000938D8" w:rsidRDefault="00320033" w:rsidP="000049AF">
      <w:pPr>
        <w:spacing w:after="0" w:line="240" w:lineRule="auto"/>
        <w:ind w:firstLine="708"/>
        <w:jc w:val="both"/>
        <w:rPr>
          <w:rFonts w:ascii="Times New Roman" w:hAnsi="Times New Roman"/>
          <w:sz w:val="24"/>
          <w:szCs w:val="24"/>
        </w:rPr>
      </w:pPr>
      <w:r w:rsidRPr="00320033">
        <w:rPr>
          <w:rFonts w:ascii="Times New Roman" w:eastAsia="Calibri" w:hAnsi="Times New Roman"/>
          <w:sz w:val="24"/>
          <w:szCs w:val="24"/>
        </w:rPr>
        <w:t>3.2.1. Арендная плата за пользование имуществом в сумме ____ (</w:t>
      </w:r>
      <w:r w:rsidRPr="00320033">
        <w:rPr>
          <w:rFonts w:ascii="Times New Roman" w:eastAsia="Calibri" w:hAnsi="Times New Roman"/>
          <w:snapToGrid w:val="0"/>
          <w:sz w:val="24"/>
          <w:szCs w:val="24"/>
        </w:rPr>
        <w:t>______</w:t>
      </w:r>
      <w:r w:rsidRPr="00320033">
        <w:rPr>
          <w:rFonts w:ascii="Times New Roman" w:eastAsia="Calibri" w:hAnsi="Times New Roman"/>
          <w:sz w:val="24"/>
          <w:szCs w:val="24"/>
        </w:rPr>
        <w:t xml:space="preserve">) рублей ___ копеек (без учета НДС) в месяц перечисляется на расчетный счет </w:t>
      </w:r>
      <w:r w:rsidR="000049AF">
        <w:rPr>
          <w:rFonts w:ascii="Times New Roman" w:eastAsia="Calibri" w:hAnsi="Times New Roman"/>
          <w:sz w:val="24"/>
          <w:szCs w:val="24"/>
        </w:rPr>
        <w:t>№</w:t>
      </w:r>
      <w:r w:rsidRPr="00320033">
        <w:rPr>
          <w:rFonts w:ascii="Times New Roman" w:hAnsi="Times New Roman"/>
          <w:sz w:val="24"/>
          <w:szCs w:val="24"/>
        </w:rPr>
        <w:t xml:space="preserve"> 03100643000000015400, в ОТДЕЛЕНИЕ ОРЕЛ БАНКА РОССИИ//УФК по Орловской области г. Орёл (Отдел по управлению муниципальным имуществом и земельным отношениям Кромского района), к/счет № 40102810545370000046, ИНН 5714001908, БИК 015402901, КПП 571401001, КБК 16311105075050000120; ОКТМО 54625000.</w:t>
      </w:r>
    </w:p>
    <w:p w:rsidR="00320033" w:rsidRPr="00320033" w:rsidRDefault="00320033" w:rsidP="000049AF">
      <w:pPr>
        <w:spacing w:after="0" w:line="240" w:lineRule="auto"/>
        <w:ind w:firstLine="708"/>
        <w:jc w:val="both"/>
        <w:rPr>
          <w:rFonts w:ascii="Times New Roman" w:hAnsi="Times New Roman"/>
          <w:sz w:val="24"/>
          <w:szCs w:val="24"/>
        </w:rPr>
      </w:pPr>
      <w:r w:rsidRPr="00320033">
        <w:rPr>
          <w:rFonts w:ascii="Times New Roman" w:hAnsi="Times New Roman"/>
          <w:sz w:val="24"/>
          <w:szCs w:val="24"/>
        </w:rPr>
        <w:t xml:space="preserve">В платежном поручении на перечисление арендной платы указываются назначение платежа, дата и номер договора аренды, период, за который она вносится. </w:t>
      </w:r>
    </w:p>
    <w:p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3.2.2. Налог на добавленную стоимость в сумме ___ (_____) рублей ___ копеек уплачивает</w:t>
      </w:r>
      <w:r w:rsidR="003473C3">
        <w:rPr>
          <w:rFonts w:ascii="Times New Roman" w:eastAsia="Calibri" w:hAnsi="Times New Roman"/>
          <w:sz w:val="24"/>
          <w:szCs w:val="24"/>
        </w:rPr>
        <w:t>ся Арендатором самостоятельно в п</w:t>
      </w:r>
      <w:r w:rsidRPr="00320033">
        <w:rPr>
          <w:rFonts w:ascii="Times New Roman" w:eastAsia="Calibri" w:hAnsi="Times New Roman"/>
          <w:sz w:val="24"/>
          <w:szCs w:val="24"/>
        </w:rPr>
        <w:t>орядке, предусмотренном действующим законодательством для уплаты данного налога, и</w:t>
      </w:r>
      <w:r w:rsidR="003473C3">
        <w:rPr>
          <w:rFonts w:ascii="Times New Roman" w:eastAsia="Calibri" w:hAnsi="Times New Roman"/>
          <w:sz w:val="24"/>
          <w:szCs w:val="24"/>
        </w:rPr>
        <w:t xml:space="preserve"> </w:t>
      </w:r>
      <w:r w:rsidRPr="00320033">
        <w:rPr>
          <w:rFonts w:ascii="Times New Roman" w:eastAsia="Calibri" w:hAnsi="Times New Roman"/>
          <w:sz w:val="24"/>
          <w:szCs w:val="24"/>
        </w:rPr>
        <w:t>в</w:t>
      </w:r>
      <w:r w:rsidR="003473C3">
        <w:rPr>
          <w:rFonts w:ascii="Times New Roman" w:eastAsia="Calibri" w:hAnsi="Times New Roman"/>
          <w:sz w:val="24"/>
          <w:szCs w:val="24"/>
        </w:rPr>
        <w:t xml:space="preserve"> </w:t>
      </w:r>
      <w:r w:rsidRPr="00320033">
        <w:rPr>
          <w:rFonts w:ascii="Times New Roman" w:eastAsia="Calibri" w:hAnsi="Times New Roman"/>
          <w:sz w:val="24"/>
          <w:szCs w:val="24"/>
        </w:rPr>
        <w:t>сроки, установленные для уплаты арендной платы.</w:t>
      </w:r>
    </w:p>
    <w:p w:rsidR="000049AF"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lastRenderedPageBreak/>
        <w:t xml:space="preserve">3.3. Размер арендной платы не может быть пересмотрен сторонами в сторону уменьшения. 3.4. Внесение арендной платы производится за каждый </w:t>
      </w:r>
      <w:r w:rsidR="000049AF">
        <w:rPr>
          <w:rFonts w:ascii="Times New Roman" w:eastAsia="Calibri" w:hAnsi="Times New Roman"/>
          <w:sz w:val="24"/>
          <w:szCs w:val="24"/>
        </w:rPr>
        <w:t xml:space="preserve">месяц до 10 числа оплачиваемого </w:t>
      </w:r>
      <w:r w:rsidRPr="00320033">
        <w:rPr>
          <w:rFonts w:ascii="Times New Roman" w:eastAsia="Calibri" w:hAnsi="Times New Roman"/>
          <w:sz w:val="24"/>
          <w:szCs w:val="24"/>
        </w:rPr>
        <w:t>месяца.</w:t>
      </w:r>
      <w:r w:rsidR="000049AF">
        <w:rPr>
          <w:rFonts w:ascii="Times New Roman" w:eastAsia="Calibri" w:hAnsi="Times New Roman"/>
          <w:sz w:val="24"/>
          <w:szCs w:val="24"/>
        </w:rPr>
        <w:t xml:space="preserve"> </w:t>
      </w:r>
      <w:r w:rsidRPr="00320033">
        <w:rPr>
          <w:rFonts w:ascii="Times New Roman" w:eastAsia="Calibri" w:hAnsi="Times New Roman"/>
          <w:sz w:val="24"/>
          <w:szCs w:val="24"/>
        </w:rPr>
        <w:t>Днем оплаты считается день поступления средств на расчетный счет на счет, указанный Арендодателем в настоящем договоре. Арендодатель вправе засчитывать поступающие от арендатора платежи в счет арендной платы в порядке календарной очередности, независимо от периода аренды, который арендатор указывает в назначении платежа.</w:t>
      </w:r>
    </w:p>
    <w:p w:rsidR="00320033" w:rsidRPr="00320033" w:rsidRDefault="00320033" w:rsidP="000049AF">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3.5. Расходы Арендатора на оплату коммунально-эксплуатационных услуг не включаются в установленную настоящим Договором сумму арендной платы.</w:t>
      </w:r>
    </w:p>
    <w:p w:rsidR="00320033" w:rsidRPr="00320033" w:rsidRDefault="00320033" w:rsidP="00291411">
      <w:pPr>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Арендная плата за период с _____________ по ____________ уплачивается в срок не позднее _____________________.</w:t>
      </w:r>
    </w:p>
    <w:p w:rsidR="000049AF" w:rsidRDefault="00320033" w:rsidP="000049AF">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4. Обязательства сторон</w:t>
      </w:r>
    </w:p>
    <w:p w:rsidR="000049AF" w:rsidRDefault="00320033" w:rsidP="000049AF">
      <w:pPr>
        <w:keepLines/>
        <w:spacing w:after="0" w:line="240" w:lineRule="auto"/>
        <w:ind w:firstLine="708"/>
        <w:jc w:val="both"/>
        <w:rPr>
          <w:rFonts w:ascii="Times New Roman" w:eastAsia="Calibri" w:hAnsi="Times New Roman"/>
          <w:b/>
          <w:bCs/>
          <w:sz w:val="24"/>
          <w:szCs w:val="24"/>
        </w:rPr>
      </w:pPr>
      <w:r w:rsidRPr="00320033">
        <w:rPr>
          <w:rFonts w:ascii="Times New Roman" w:eastAsia="Calibri" w:hAnsi="Times New Roman"/>
          <w:sz w:val="24"/>
          <w:szCs w:val="24"/>
        </w:rPr>
        <w:t>4.1. Арендодатель обязан:</w:t>
      </w:r>
    </w:p>
    <w:p w:rsidR="00320033" w:rsidRPr="000049AF" w:rsidRDefault="00320033" w:rsidP="000049AF">
      <w:pPr>
        <w:keepLines/>
        <w:spacing w:after="0" w:line="240" w:lineRule="auto"/>
        <w:ind w:firstLine="708"/>
        <w:jc w:val="both"/>
        <w:rPr>
          <w:rFonts w:ascii="Times New Roman" w:eastAsia="Calibri" w:hAnsi="Times New Roman"/>
          <w:b/>
          <w:bCs/>
          <w:sz w:val="24"/>
          <w:szCs w:val="24"/>
        </w:rPr>
      </w:pPr>
      <w:r w:rsidRPr="00320033">
        <w:rPr>
          <w:rFonts w:ascii="Times New Roman" w:eastAsia="Calibri" w:hAnsi="Times New Roman"/>
          <w:sz w:val="24"/>
          <w:szCs w:val="24"/>
        </w:rPr>
        <w:t xml:space="preserve">4.1.1. Передать Арендатору указанное в пункте 1 </w:t>
      </w:r>
      <w:r w:rsidR="000049AF">
        <w:rPr>
          <w:rFonts w:ascii="Times New Roman" w:eastAsia="Calibri" w:hAnsi="Times New Roman"/>
          <w:sz w:val="24"/>
          <w:szCs w:val="24"/>
        </w:rPr>
        <w:t xml:space="preserve">настоящего Договора имущество в </w:t>
      </w:r>
      <w:r w:rsidRPr="00320033">
        <w:rPr>
          <w:rFonts w:ascii="Times New Roman" w:eastAsia="Calibri" w:hAnsi="Times New Roman"/>
          <w:sz w:val="24"/>
          <w:szCs w:val="24"/>
        </w:rPr>
        <w:t>10</w:t>
      </w:r>
      <w:r w:rsidR="000049AF">
        <w:rPr>
          <w:rFonts w:ascii="Times New Roman" w:eastAsia="Calibri" w:hAnsi="Times New Roman"/>
          <w:sz w:val="24"/>
          <w:szCs w:val="24"/>
        </w:rPr>
        <w:t>-</w:t>
      </w:r>
      <w:r w:rsidRPr="00320033">
        <w:rPr>
          <w:rFonts w:ascii="Times New Roman" w:eastAsia="Calibri" w:hAnsi="Times New Roman"/>
          <w:sz w:val="24"/>
          <w:szCs w:val="24"/>
        </w:rPr>
        <w:t>дневный срок после подписания Договора по акту приема-передачи в состоянии, отвечающем условиям настоящего Договора и назначению имущества.</w:t>
      </w:r>
      <w:r w:rsidRPr="00320033">
        <w:rPr>
          <w:rFonts w:ascii="Times New Roman" w:eastAsia="Calibri" w:hAnsi="Times New Roman"/>
          <w:snapToGrid w:val="0"/>
          <w:sz w:val="24"/>
          <w:szCs w:val="24"/>
        </w:rPr>
        <w:t xml:space="preserve"> Акты приема-передачи приобщаются к</w:t>
      </w:r>
      <w:r w:rsidR="000049AF">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каждому экземпляру настоящего Договора и являются его неотъемлемой частью.</w:t>
      </w:r>
    </w:p>
    <w:p w:rsidR="00320033" w:rsidRPr="00320033" w:rsidRDefault="00320033" w:rsidP="000049AF">
      <w:pPr>
        <w:keepLines/>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4.1.2. Осуществлять контроль за перечислением Арендатором предусмотренных Договором арендных платежей.</w:t>
      </w:r>
    </w:p>
    <w:p w:rsidR="00320033" w:rsidRPr="00320033" w:rsidRDefault="00320033" w:rsidP="000049AF">
      <w:pPr>
        <w:keepLines/>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4.1.3. Уведомлять Арендатора об изменении реквизитов.</w:t>
      </w:r>
    </w:p>
    <w:p w:rsidR="00320033" w:rsidRPr="00320033" w:rsidRDefault="00320033" w:rsidP="000049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 Арендатор обязан:</w:t>
      </w:r>
    </w:p>
    <w:p w:rsidR="00320033" w:rsidRPr="00320033" w:rsidRDefault="00320033" w:rsidP="000049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4.2.1. Использовать имущество в соответствии с условиями настоящего Договора.</w:t>
      </w:r>
    </w:p>
    <w:p w:rsidR="00320033" w:rsidRPr="00320033" w:rsidRDefault="00320033" w:rsidP="000049AF">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4.2.2. Обеспечивать сохранность имущества и за счет своих средств возместить Арендодателю нанесенный ему ущерб от порчи имущества.</w:t>
      </w:r>
    </w:p>
    <w:p w:rsidR="00320033" w:rsidRPr="00320033" w:rsidRDefault="00320033" w:rsidP="000049AF">
      <w:pPr>
        <w:keepLines/>
        <w:spacing w:after="0" w:line="240" w:lineRule="auto"/>
        <w:ind w:firstLine="708"/>
        <w:jc w:val="both"/>
        <w:rPr>
          <w:rFonts w:ascii="Times New Roman" w:eastAsia="Calibri" w:hAnsi="Times New Roman"/>
          <w:color w:val="000000"/>
          <w:sz w:val="24"/>
          <w:szCs w:val="24"/>
        </w:rPr>
      </w:pPr>
      <w:r w:rsidRPr="00320033">
        <w:rPr>
          <w:rFonts w:ascii="Times New Roman" w:eastAsia="Calibri" w:hAnsi="Times New Roman"/>
          <w:sz w:val="24"/>
          <w:szCs w:val="24"/>
        </w:rPr>
        <w:t>4.2.3. Содержать имущество в соответствии с техническими требованиями, санитарными нормами и правилами, обеспечивать пожарную и электрическую безопасность.</w:t>
      </w:r>
    </w:p>
    <w:p w:rsidR="00320033" w:rsidRPr="00320033" w:rsidRDefault="000049AF" w:rsidP="000049AF">
      <w:pPr>
        <w:tabs>
          <w:tab w:val="left" w:pos="709"/>
        </w:tabs>
        <w:spacing w:after="0" w:line="240" w:lineRule="auto"/>
        <w:jc w:val="both"/>
        <w:rPr>
          <w:rFonts w:ascii="Times New Roman" w:eastAsia="Calibri" w:hAnsi="Times New Roman"/>
          <w:sz w:val="24"/>
          <w:szCs w:val="24"/>
        </w:rPr>
      </w:pPr>
      <w:r>
        <w:rPr>
          <w:rFonts w:ascii="Times New Roman" w:eastAsia="Calibri" w:hAnsi="Times New Roman"/>
          <w:sz w:val="24"/>
          <w:szCs w:val="24"/>
        </w:rPr>
        <w:tab/>
      </w:r>
      <w:r w:rsidR="00320033" w:rsidRPr="00320033">
        <w:rPr>
          <w:rFonts w:ascii="Times New Roman" w:eastAsia="Calibri" w:hAnsi="Times New Roman"/>
          <w:sz w:val="24"/>
          <w:szCs w:val="24"/>
        </w:rPr>
        <w:t>4.2.4. Осуществлять техническое обслуживание имущества, поддерживать имущество в</w:t>
      </w:r>
      <w:r w:rsidR="009445F8">
        <w:rPr>
          <w:rFonts w:ascii="Times New Roman" w:eastAsia="Calibri" w:hAnsi="Times New Roman"/>
          <w:sz w:val="24"/>
          <w:szCs w:val="24"/>
        </w:rPr>
        <w:t xml:space="preserve"> </w:t>
      </w:r>
      <w:r w:rsidR="00320033" w:rsidRPr="00320033">
        <w:rPr>
          <w:rFonts w:ascii="Times New Roman" w:eastAsia="Calibri" w:hAnsi="Times New Roman"/>
          <w:sz w:val="24"/>
          <w:szCs w:val="24"/>
        </w:rPr>
        <w:t>исправном состоянии, производить за свой счет текущий и капитальный ремонт. Произведённые Арендатором улучшения имущества не подлежат возмещению. Использовать арендуемое имущество исключительно по назначению, указанному в</w:t>
      </w:r>
      <w:r w:rsidR="009445F8">
        <w:rPr>
          <w:rFonts w:ascii="Times New Roman" w:eastAsia="Calibri" w:hAnsi="Times New Roman"/>
          <w:sz w:val="24"/>
          <w:szCs w:val="24"/>
        </w:rPr>
        <w:t xml:space="preserve"> </w:t>
      </w:r>
      <w:r w:rsidR="00320033" w:rsidRPr="00320033">
        <w:rPr>
          <w:rFonts w:ascii="Times New Roman" w:eastAsia="Calibri" w:hAnsi="Times New Roman"/>
          <w:sz w:val="24"/>
          <w:szCs w:val="24"/>
        </w:rPr>
        <w:t xml:space="preserve">п. 1.3. настоящего Договора. Содержать арендуемое имущество и прилегающую территорию в полной исправности и образцовом санитарном состоянии, выделять для этих целей необходимые средства. </w:t>
      </w:r>
    </w:p>
    <w:p w:rsidR="00320033" w:rsidRPr="00320033" w:rsidRDefault="00320033" w:rsidP="009445F8">
      <w:pPr>
        <w:keepLines/>
        <w:spacing w:after="0" w:line="240" w:lineRule="auto"/>
        <w:ind w:firstLine="708"/>
        <w:jc w:val="both"/>
        <w:rPr>
          <w:rFonts w:ascii="Times New Roman" w:hAnsi="Times New Roman"/>
          <w:color w:val="000000"/>
          <w:sz w:val="24"/>
          <w:szCs w:val="24"/>
        </w:rPr>
      </w:pPr>
      <w:r w:rsidRPr="00320033">
        <w:rPr>
          <w:rFonts w:ascii="Times New Roman" w:hAnsi="Times New Roman"/>
          <w:sz w:val="24"/>
          <w:szCs w:val="24"/>
        </w:rPr>
        <w:t>4.2.5. С</w:t>
      </w:r>
      <w:r w:rsidRPr="00320033">
        <w:rPr>
          <w:rFonts w:ascii="Times New Roman" w:hAnsi="Times New Roman"/>
          <w:color w:val="000000"/>
          <w:sz w:val="24"/>
          <w:szCs w:val="24"/>
        </w:rPr>
        <w:t>амостоятельно заключать договоры или осуществлять возмещение коммунальных платежей и других расходов, связанных с содержанием Имущества.</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4.2.6. Самостоятельно и за свой счет нести иные расходы по содержанию и эксплуатации Имущества. </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4.2.7. Незамедлительно извещать Арендодателя о всяком значительном повреждении, аварии или ином событии, в результате которого стало невозможно дальнейшее использование имущества, либо его части и своевременно принимать меры по предотвращению угрозы его разрушения или повреждения.</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 xml:space="preserve">4.2.8. Своевременно и в полном объеме вносить арендную плату, установленную Договором. </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4.2.9. Возвратить имущество Арендодателю в течение 5 дней после расторжения настоящего Договора по акту приема-передачи в том состоянии, в котором он его получил, с</w:t>
      </w:r>
      <w:r w:rsidR="009445F8">
        <w:rPr>
          <w:rFonts w:ascii="Times New Roman" w:eastAsia="Calibri" w:hAnsi="Times New Roman"/>
          <w:sz w:val="24"/>
          <w:szCs w:val="24"/>
        </w:rPr>
        <w:t xml:space="preserve"> </w:t>
      </w:r>
      <w:r w:rsidRPr="00320033">
        <w:rPr>
          <w:rFonts w:ascii="Times New Roman" w:eastAsia="Calibri" w:hAnsi="Times New Roman"/>
          <w:sz w:val="24"/>
          <w:szCs w:val="24"/>
        </w:rPr>
        <w:t>учетом нормального естественного износа.</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4.2.10. Сообщать Арендодателю обо всех нарушениях прав собственника имущества.</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4.3. Арендодатель имеет право:</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4.3.1.</w:t>
      </w:r>
      <w:r w:rsidR="009445F8">
        <w:rPr>
          <w:rFonts w:ascii="Times New Roman" w:eastAsia="Calibri" w:hAnsi="Times New Roman"/>
          <w:sz w:val="24"/>
          <w:szCs w:val="24"/>
        </w:rPr>
        <w:t xml:space="preserve"> </w:t>
      </w:r>
      <w:r w:rsidRPr="00320033">
        <w:rPr>
          <w:rFonts w:ascii="Times New Roman" w:eastAsia="Calibri" w:hAnsi="Times New Roman"/>
          <w:sz w:val="24"/>
          <w:szCs w:val="24"/>
        </w:rPr>
        <w:t>Осуществлять проверку использования Арендатором имущества, переданного в</w:t>
      </w:r>
      <w:r w:rsidR="009445F8">
        <w:rPr>
          <w:rFonts w:ascii="Times New Roman" w:eastAsia="Calibri" w:hAnsi="Times New Roman"/>
          <w:sz w:val="24"/>
          <w:szCs w:val="24"/>
        </w:rPr>
        <w:t xml:space="preserve"> </w:t>
      </w:r>
      <w:r w:rsidRPr="00320033">
        <w:rPr>
          <w:rFonts w:ascii="Times New Roman" w:eastAsia="Calibri" w:hAnsi="Times New Roman"/>
          <w:sz w:val="24"/>
          <w:szCs w:val="24"/>
        </w:rPr>
        <w:t>соответствии с условиями настоящего Договора.</w:t>
      </w:r>
    </w:p>
    <w:p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5. Ответственность сторон</w:t>
      </w:r>
    </w:p>
    <w:p w:rsidR="00320033" w:rsidRPr="00320033" w:rsidRDefault="00320033" w:rsidP="009445F8">
      <w:pPr>
        <w:spacing w:after="0" w:line="240" w:lineRule="auto"/>
        <w:ind w:firstLine="708"/>
        <w:jc w:val="both"/>
        <w:rPr>
          <w:rFonts w:ascii="Times New Roman" w:hAnsi="Times New Roman"/>
          <w:bCs/>
          <w:sz w:val="24"/>
          <w:szCs w:val="24"/>
        </w:rPr>
      </w:pPr>
      <w:r w:rsidRPr="00320033">
        <w:rPr>
          <w:rFonts w:ascii="Times New Roman" w:eastAsia="Calibri" w:hAnsi="Times New Roman"/>
          <w:sz w:val="24"/>
          <w:szCs w:val="24"/>
        </w:rPr>
        <w:lastRenderedPageBreak/>
        <w:t xml:space="preserve">5.1. </w:t>
      </w:r>
      <w:r w:rsidRPr="00320033">
        <w:rPr>
          <w:rFonts w:ascii="Times New Roman" w:hAnsi="Times New Roman"/>
          <w:bCs/>
          <w:sz w:val="24"/>
          <w:szCs w:val="24"/>
        </w:rPr>
        <w:t>За нарушение срока внесения арендной платы по Договору Арендатор уплачивает пени в размере 1/300 ставки рефинансирования банка ЦБ РФ, действующей на день исполнения обязательств, от размера задолженности по арендной плате за каждый день просрочки.</w:t>
      </w:r>
    </w:p>
    <w:p w:rsidR="00320033" w:rsidRPr="00320033" w:rsidRDefault="00320033" w:rsidP="009445F8">
      <w:pPr>
        <w:spacing w:after="0" w:line="240" w:lineRule="auto"/>
        <w:ind w:firstLine="708"/>
        <w:jc w:val="both"/>
        <w:rPr>
          <w:rFonts w:ascii="Times New Roman" w:hAnsi="Times New Roman"/>
          <w:sz w:val="24"/>
          <w:szCs w:val="24"/>
        </w:rPr>
      </w:pPr>
      <w:r w:rsidRPr="00320033">
        <w:rPr>
          <w:rFonts w:ascii="Times New Roman" w:hAnsi="Times New Roman"/>
          <w:bCs/>
          <w:sz w:val="24"/>
          <w:szCs w:val="24"/>
        </w:rPr>
        <w:t>5.2.</w:t>
      </w:r>
      <w:r w:rsidR="009445F8">
        <w:rPr>
          <w:rFonts w:ascii="Times New Roman" w:hAnsi="Times New Roman"/>
          <w:bCs/>
          <w:sz w:val="24"/>
          <w:szCs w:val="24"/>
        </w:rPr>
        <w:t xml:space="preserve"> </w:t>
      </w:r>
      <w:r w:rsidRPr="00320033">
        <w:rPr>
          <w:rFonts w:ascii="Times New Roman" w:hAnsi="Times New Roman"/>
          <w:sz w:val="24"/>
          <w:szCs w:val="24"/>
        </w:rPr>
        <w:t xml:space="preserve">Если Имущество или его часть по вине </w:t>
      </w:r>
      <w:r w:rsidRPr="00320033">
        <w:rPr>
          <w:rFonts w:ascii="Times New Roman" w:hAnsi="Times New Roman"/>
          <w:bCs/>
          <w:sz w:val="24"/>
          <w:szCs w:val="24"/>
        </w:rPr>
        <w:t>Арендатора</w:t>
      </w:r>
      <w:r w:rsidRPr="00320033">
        <w:rPr>
          <w:rFonts w:ascii="Times New Roman" w:hAnsi="Times New Roman"/>
          <w:sz w:val="24"/>
          <w:szCs w:val="24"/>
        </w:rPr>
        <w:t xml:space="preserve"> выбывает из строя ранее положенного амортизационного срока службы, в том числе в случае полного уничтожения, </w:t>
      </w:r>
      <w:r w:rsidRPr="00320033">
        <w:rPr>
          <w:rFonts w:ascii="Times New Roman" w:hAnsi="Times New Roman"/>
          <w:bCs/>
          <w:sz w:val="24"/>
          <w:szCs w:val="24"/>
        </w:rPr>
        <w:t>Арендатор</w:t>
      </w:r>
      <w:r w:rsidRPr="00320033">
        <w:rPr>
          <w:rFonts w:ascii="Times New Roman" w:hAnsi="Times New Roman"/>
          <w:sz w:val="24"/>
          <w:szCs w:val="24"/>
        </w:rPr>
        <w:t xml:space="preserve"> несет ответственность в соответствии с действующим законодательством Российской Федерации.</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5.3. Ответственность сторон в иных случаях определяется в соответствии с действующим законодательством Российской Федерации.</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5.4. Уплата неустойки не освобождает Стороны от исполнения обязательств, а также возмещения причиненных убытков.</w:t>
      </w:r>
    </w:p>
    <w:p w:rsidR="00320033" w:rsidRPr="00320033" w:rsidRDefault="00320033" w:rsidP="00291411">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6. Действие обстоятельств непреодолимой силы</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6.3. Сторона, не исполняющая обязательств по настоящему Договору вследствие действия обстоятельств непреодолимой силы, должна незамедлительно известить другую Сторону о</w:t>
      </w:r>
      <w:r w:rsidR="009445F8">
        <w:rPr>
          <w:rFonts w:ascii="Times New Roman" w:eastAsia="Calibri" w:hAnsi="Times New Roman"/>
          <w:sz w:val="24"/>
          <w:szCs w:val="24"/>
        </w:rPr>
        <w:t xml:space="preserve"> </w:t>
      </w:r>
      <w:r w:rsidRPr="00320033">
        <w:rPr>
          <w:rFonts w:ascii="Times New Roman" w:eastAsia="Calibri" w:hAnsi="Times New Roman"/>
          <w:sz w:val="24"/>
          <w:szCs w:val="24"/>
        </w:rPr>
        <w:t>таких обстоятельствах и их влиянии на исполнение обязательств по настоящему Договору.</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любой из Сторон путем направления письменного уведомления другой Стороне.</w:t>
      </w:r>
    </w:p>
    <w:p w:rsidR="00320033" w:rsidRPr="00320033" w:rsidRDefault="00320033" w:rsidP="00291411">
      <w:pPr>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7. Порядок разрешения споров</w:t>
      </w:r>
    </w:p>
    <w:p w:rsidR="00320033" w:rsidRPr="00320033" w:rsidRDefault="00320033" w:rsidP="009445F8">
      <w:pPr>
        <w:keepLines/>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7.1. Все споры или разногласия, возникающие между Сторонами по настоящему Договору или в связи с ним, разрешаются путем переговоров между ними.</w:t>
      </w:r>
    </w:p>
    <w:p w:rsidR="00320033" w:rsidRPr="00320033" w:rsidRDefault="00320033" w:rsidP="009445F8">
      <w:pPr>
        <w:spacing w:after="0" w:line="240" w:lineRule="auto"/>
        <w:ind w:firstLine="708"/>
        <w:jc w:val="both"/>
        <w:rPr>
          <w:rFonts w:ascii="Times New Roman" w:eastAsia="Calibri" w:hAnsi="Times New Roman"/>
          <w:sz w:val="24"/>
          <w:szCs w:val="24"/>
        </w:rPr>
      </w:pPr>
      <w:r w:rsidRPr="00320033">
        <w:rPr>
          <w:rFonts w:ascii="Times New Roman" w:eastAsia="Calibri" w:hAnsi="Times New Roman"/>
          <w:sz w:val="24"/>
          <w:szCs w:val="24"/>
        </w:rPr>
        <w:t>7.2. В случае невозможности разрешения разногласий путем переговоров они подлежат рассмотрению в</w:t>
      </w:r>
      <w:r w:rsidR="009445F8">
        <w:rPr>
          <w:rFonts w:ascii="Times New Roman" w:eastAsia="Calibri" w:hAnsi="Times New Roman"/>
          <w:sz w:val="24"/>
          <w:szCs w:val="24"/>
        </w:rPr>
        <w:t xml:space="preserve"> </w:t>
      </w:r>
      <w:r w:rsidRPr="00320033">
        <w:rPr>
          <w:rFonts w:ascii="Times New Roman" w:eastAsia="Calibri" w:hAnsi="Times New Roman"/>
          <w:sz w:val="24"/>
          <w:szCs w:val="24"/>
        </w:rPr>
        <w:t>соответствующем суде согласно установленным действующим законодательством правилам о подведомственности и подсудности.</w:t>
      </w:r>
    </w:p>
    <w:p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8. Порядок изменения и расторжения договора</w:t>
      </w:r>
    </w:p>
    <w:p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z w:val="24"/>
          <w:szCs w:val="24"/>
        </w:rPr>
        <w:t xml:space="preserve">8.1. </w:t>
      </w:r>
      <w:r w:rsidRPr="00320033">
        <w:rPr>
          <w:rFonts w:ascii="Times New Roman" w:eastAsia="Calibri" w:hAnsi="Times New Roman"/>
          <w:snapToGrid w:val="0"/>
          <w:sz w:val="24"/>
          <w:szCs w:val="24"/>
        </w:rPr>
        <w:t>Изменение условий настоящего Договора и его досрочное прекращение допускаются по соглашению Сторон.</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Предложения по изменению условий настоящего Договора и его прекращению рассматриваются Сторонами в месячный срок и оформляются дополнительным соглашением.</w:t>
      </w:r>
    </w:p>
    <w:p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8.2. Настоящий Договор подлежит расторжению по требованию одной из сторон в случаях, предусмотренных действующим законодательством.</w:t>
      </w:r>
    </w:p>
    <w:p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8.3. Настоящий Договор подлежит расторжению по требованию Арендодателя при невыполнении Арендатором обязательств, предусмотренных пунктами 4.2.1.-4.2.10, а также в случае возникновения у Арендодателя необходимости в</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арендуемом Имуществе. Указанное условие устанавливает внесудебный порядок расторжения договора. Арендатор обязан передать имущество, указанное в</w:t>
      </w:r>
      <w:r w:rsidR="009445F8">
        <w:rPr>
          <w:rFonts w:ascii="Times New Roman" w:eastAsia="Calibri" w:hAnsi="Times New Roman"/>
          <w:snapToGrid w:val="0"/>
          <w:sz w:val="24"/>
          <w:szCs w:val="24"/>
        </w:rPr>
        <w:t xml:space="preserve"> </w:t>
      </w:r>
      <w:r w:rsidRPr="00320033">
        <w:rPr>
          <w:rFonts w:ascii="Times New Roman" w:eastAsia="Calibri" w:hAnsi="Times New Roman"/>
          <w:snapToGrid w:val="0"/>
          <w:sz w:val="24"/>
          <w:szCs w:val="24"/>
        </w:rPr>
        <w:t>пункте 1.1 настоящего Договора.</w:t>
      </w:r>
    </w:p>
    <w:p w:rsidR="00320033" w:rsidRPr="00320033" w:rsidRDefault="00320033" w:rsidP="00291411">
      <w:pPr>
        <w:keepLines/>
        <w:spacing w:after="0" w:line="240" w:lineRule="auto"/>
        <w:jc w:val="center"/>
        <w:rPr>
          <w:rFonts w:ascii="Times New Roman" w:eastAsia="Calibri" w:hAnsi="Times New Roman"/>
          <w:b/>
          <w:bCs/>
          <w:sz w:val="24"/>
          <w:szCs w:val="24"/>
        </w:rPr>
      </w:pPr>
      <w:r w:rsidRPr="00320033">
        <w:rPr>
          <w:rFonts w:ascii="Times New Roman" w:eastAsia="Calibri" w:hAnsi="Times New Roman"/>
          <w:b/>
          <w:bCs/>
          <w:sz w:val="24"/>
          <w:szCs w:val="24"/>
        </w:rPr>
        <w:t>9. Прочие условия</w:t>
      </w:r>
    </w:p>
    <w:p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 xml:space="preserve">9.1. Настоящий Договор составлен в трех экземплярах, имеющих равную юридическую силу. Один из которых находится у «Арендатора», второй у «Арендодателя, третий в Управлении Федеральной службы государственной регистрации, кадастра и картографии по Орловской области. </w:t>
      </w:r>
    </w:p>
    <w:p w:rsidR="00320033" w:rsidRPr="00320033" w:rsidRDefault="00320033" w:rsidP="009445F8">
      <w:pPr>
        <w:spacing w:after="0" w:line="240" w:lineRule="auto"/>
        <w:ind w:firstLine="708"/>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lastRenderedPageBreak/>
        <w:t>9.2. Неотъемлемой частью настоящего Договора является:</w:t>
      </w:r>
    </w:p>
    <w:p w:rsidR="00320033" w:rsidRPr="00320033" w:rsidRDefault="00320033" w:rsidP="00291411">
      <w:pPr>
        <w:spacing w:after="0" w:line="240" w:lineRule="auto"/>
        <w:jc w:val="both"/>
        <w:rPr>
          <w:rFonts w:ascii="Times New Roman" w:eastAsia="Calibri" w:hAnsi="Times New Roman"/>
          <w:snapToGrid w:val="0"/>
          <w:sz w:val="24"/>
          <w:szCs w:val="24"/>
        </w:rPr>
      </w:pPr>
      <w:r w:rsidRPr="00320033">
        <w:rPr>
          <w:rFonts w:ascii="Times New Roman" w:eastAsia="Calibri" w:hAnsi="Times New Roman"/>
          <w:snapToGrid w:val="0"/>
          <w:sz w:val="24"/>
          <w:szCs w:val="24"/>
        </w:rPr>
        <w:t>- Акт приема-передачи имущества (Приложение 1).</w:t>
      </w:r>
    </w:p>
    <w:p w:rsidR="00320033" w:rsidRPr="00320033" w:rsidRDefault="00320033" w:rsidP="009445F8">
      <w:pPr>
        <w:keepLines/>
        <w:spacing w:after="0" w:line="240" w:lineRule="auto"/>
        <w:ind w:firstLine="708"/>
        <w:jc w:val="both"/>
        <w:rPr>
          <w:rFonts w:ascii="Times New Roman" w:eastAsia="Calibri" w:hAnsi="Times New Roman"/>
          <w:color w:val="000000"/>
          <w:sz w:val="24"/>
          <w:szCs w:val="24"/>
        </w:rPr>
      </w:pPr>
      <w:r w:rsidRPr="00320033">
        <w:rPr>
          <w:rFonts w:ascii="Times New Roman" w:eastAsia="Calibri" w:hAnsi="Times New Roman"/>
          <w:sz w:val="24"/>
          <w:szCs w:val="24"/>
        </w:rPr>
        <w:t>9.3. Вопросы, не урегулированные настоящим Договором, разрешаются в соответствии с действующим законодательством.</w:t>
      </w:r>
    </w:p>
    <w:p w:rsidR="00320033" w:rsidRPr="00320033" w:rsidRDefault="00320033" w:rsidP="009445F8">
      <w:pPr>
        <w:keepLines/>
        <w:spacing w:after="0" w:line="240" w:lineRule="auto"/>
        <w:jc w:val="center"/>
        <w:rPr>
          <w:rFonts w:ascii="Times New Roman" w:eastAsia="Calibri" w:hAnsi="Times New Roman"/>
          <w:b/>
          <w:sz w:val="24"/>
          <w:szCs w:val="24"/>
        </w:rPr>
      </w:pPr>
      <w:r w:rsidRPr="00320033">
        <w:rPr>
          <w:rFonts w:ascii="Times New Roman" w:eastAsia="Calibri" w:hAnsi="Times New Roman"/>
          <w:b/>
          <w:sz w:val="24"/>
          <w:szCs w:val="24"/>
        </w:rPr>
        <w:t>10. Местонахождение и реквизиты сторон</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675"/>
        <w:gridCol w:w="158"/>
        <w:gridCol w:w="251"/>
        <w:gridCol w:w="1212"/>
        <w:gridCol w:w="769"/>
        <w:gridCol w:w="1550"/>
        <w:gridCol w:w="417"/>
        <w:gridCol w:w="567"/>
        <w:gridCol w:w="169"/>
        <w:gridCol w:w="251"/>
        <w:gridCol w:w="1481"/>
        <w:gridCol w:w="723"/>
        <w:gridCol w:w="1468"/>
      </w:tblGrid>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color w:val="000000"/>
                <w:sz w:val="24"/>
                <w:szCs w:val="24"/>
              </w:rPr>
            </w:pPr>
            <w:r w:rsidRPr="00320033">
              <w:rPr>
                <w:rFonts w:ascii="Times New Roman" w:eastAsia="Calibri" w:hAnsi="Times New Roman"/>
                <w:sz w:val="24"/>
                <w:szCs w:val="24"/>
              </w:rPr>
              <w:t>Арендодатель</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Арендатор</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Наименование</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Наименование/ФИО</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Место нахождения</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нахождения/регистрации</w:t>
            </w:r>
          </w:p>
        </w:tc>
      </w:tr>
      <w:tr w:rsidR="00320033" w:rsidRPr="00320033" w:rsidTr="00320033">
        <w:tc>
          <w:tcPr>
            <w:tcW w:w="833" w:type="dxa"/>
            <w:gridSpan w:val="2"/>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ИНН</w:t>
            </w: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КПП</w:t>
            </w:r>
          </w:p>
        </w:tc>
        <w:tc>
          <w:tcPr>
            <w:tcW w:w="1550"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736" w:type="dxa"/>
            <w:gridSpan w:val="2"/>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ИНН</w:t>
            </w:r>
          </w:p>
        </w:tc>
        <w:tc>
          <w:tcPr>
            <w:tcW w:w="1732" w:type="dxa"/>
            <w:gridSpan w:val="2"/>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723"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КПП</w:t>
            </w:r>
          </w:p>
        </w:tc>
        <w:tc>
          <w:tcPr>
            <w:tcW w:w="1468"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ОКТМО</w:t>
            </w:r>
          </w:p>
        </w:tc>
        <w:tc>
          <w:tcPr>
            <w:tcW w:w="3531"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3672"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ОГРН</w:t>
            </w:r>
          </w:p>
        </w:tc>
        <w:tc>
          <w:tcPr>
            <w:tcW w:w="3531"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ОГРН</w:t>
            </w:r>
          </w:p>
        </w:tc>
        <w:tc>
          <w:tcPr>
            <w:tcW w:w="3672"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tcPr>
          <w:p w:rsidR="00320033" w:rsidRPr="00320033" w:rsidRDefault="00320033" w:rsidP="00291411">
            <w:pPr>
              <w:spacing w:after="0" w:line="240" w:lineRule="auto"/>
              <w:jc w:val="center"/>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jc w:val="center"/>
              <w:rPr>
                <w:rFonts w:ascii="Times New Roman" w:eastAsia="Calibri" w:hAnsi="Times New Roman"/>
                <w:sz w:val="24"/>
                <w:szCs w:val="24"/>
                <w:highlight w:val="yellow"/>
              </w:rPr>
            </w:pPr>
            <w:r w:rsidRPr="00320033">
              <w:rPr>
                <w:rFonts w:ascii="Times New Roman" w:eastAsia="Calibri" w:hAnsi="Times New Roman"/>
                <w:sz w:val="24"/>
                <w:szCs w:val="24"/>
                <w:vertAlign w:val="superscript"/>
              </w:rPr>
              <w:t>Наименование банка</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банка</w:t>
            </w:r>
          </w:p>
        </w:tc>
      </w:tr>
      <w:tr w:rsidR="00320033" w:rsidRPr="00320033" w:rsidTr="00320033">
        <w:tc>
          <w:tcPr>
            <w:tcW w:w="675"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к/с</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к/с</w:t>
            </w:r>
          </w:p>
        </w:tc>
        <w:tc>
          <w:tcPr>
            <w:tcW w:w="4092" w:type="dxa"/>
            <w:gridSpan w:val="5"/>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675"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р/с</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р/с</w:t>
            </w:r>
          </w:p>
        </w:tc>
        <w:tc>
          <w:tcPr>
            <w:tcW w:w="4092" w:type="dxa"/>
            <w:gridSpan w:val="5"/>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jc w:val="center"/>
              <w:rPr>
                <w:rFonts w:ascii="Times New Roman" w:eastAsia="Calibri" w:hAnsi="Times New Roman"/>
                <w:sz w:val="24"/>
                <w:szCs w:val="24"/>
                <w:highlight w:val="yellow"/>
              </w:rPr>
            </w:pPr>
            <w:r w:rsidRPr="00320033">
              <w:rPr>
                <w:rFonts w:ascii="Times New Roman" w:eastAsia="Calibri" w:hAnsi="Times New Roman"/>
                <w:sz w:val="24"/>
                <w:szCs w:val="24"/>
                <w:vertAlign w:val="superscript"/>
              </w:rPr>
              <w:t>Место нахождения банка</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 банка</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Тел/факс: </w:t>
            </w:r>
          </w:p>
          <w:p w:rsidR="00320033" w:rsidRPr="00320033" w:rsidRDefault="00320033" w:rsidP="00291411">
            <w:pPr>
              <w:spacing w:after="0" w:line="240" w:lineRule="auto"/>
              <w:rPr>
                <w:rFonts w:ascii="Times New Roman" w:eastAsia="Calibri" w:hAnsi="Times New Roman"/>
                <w:sz w:val="24"/>
                <w:szCs w:val="24"/>
                <w:highlight w:val="yellow"/>
              </w:rPr>
            </w:pPr>
            <w:r w:rsidRPr="00320033">
              <w:rPr>
                <w:rFonts w:ascii="Times New Roman" w:eastAsia="Calibri" w:hAnsi="Times New Roman"/>
                <w:sz w:val="24"/>
                <w:szCs w:val="24"/>
                <w:lang w:val="en-US"/>
              </w:rPr>
              <w:t>E</w:t>
            </w:r>
            <w:r w:rsidRPr="00320033">
              <w:rPr>
                <w:rFonts w:ascii="Times New Roman" w:eastAsia="Calibri" w:hAnsi="Times New Roman"/>
                <w:sz w:val="24"/>
                <w:szCs w:val="24"/>
              </w:rPr>
              <w:t>-</w:t>
            </w:r>
            <w:r w:rsidRPr="00320033">
              <w:rPr>
                <w:rFonts w:ascii="Times New Roman" w:eastAsia="Calibri" w:hAnsi="Times New Roman"/>
                <w:sz w:val="24"/>
                <w:szCs w:val="24"/>
                <w:lang w:val="en-US"/>
              </w:rPr>
              <w:t>mail</w:t>
            </w:r>
            <w:r w:rsidRPr="00320033">
              <w:rPr>
                <w:rFonts w:ascii="Times New Roman" w:eastAsia="Calibri" w:hAnsi="Times New Roman"/>
                <w:sz w:val="24"/>
                <w:szCs w:val="24"/>
              </w:rPr>
              <w:t>:</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Тел/факс: </w:t>
            </w:r>
          </w:p>
          <w:p w:rsidR="00320033" w:rsidRPr="00320033" w:rsidRDefault="00320033" w:rsidP="00291411">
            <w:pPr>
              <w:spacing w:after="0" w:line="240" w:lineRule="auto"/>
              <w:rPr>
                <w:rFonts w:ascii="Times New Roman" w:eastAsia="Calibri" w:hAnsi="Times New Roman"/>
                <w:sz w:val="24"/>
                <w:szCs w:val="24"/>
                <w:vertAlign w:val="superscript"/>
                <w:lang w:val="en-US"/>
              </w:rPr>
            </w:pPr>
            <w:r w:rsidRPr="00320033">
              <w:rPr>
                <w:rFonts w:ascii="Times New Roman" w:eastAsia="Calibri" w:hAnsi="Times New Roman"/>
                <w:sz w:val="24"/>
                <w:szCs w:val="24"/>
              </w:rPr>
              <w:t xml:space="preserve">E-mail: </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p w:rsidR="00320033" w:rsidRPr="00320033" w:rsidRDefault="00320033" w:rsidP="00291411">
            <w:pPr>
              <w:spacing w:after="0" w:line="240" w:lineRule="auto"/>
              <w:jc w:val="center"/>
              <w:rPr>
                <w:rFonts w:ascii="Times New Roman" w:eastAsia="Calibri" w:hAnsi="Times New Roman"/>
                <w:sz w:val="24"/>
                <w:szCs w:val="24"/>
                <w:vertAlign w:val="superscript"/>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p w:rsidR="00320033" w:rsidRPr="00320033" w:rsidRDefault="00320033" w:rsidP="00291411">
            <w:pPr>
              <w:spacing w:after="0" w:line="240" w:lineRule="auto"/>
              <w:jc w:val="center"/>
              <w:rPr>
                <w:rFonts w:ascii="Times New Roman" w:eastAsia="Calibri" w:hAnsi="Times New Roman"/>
                <w:sz w:val="24"/>
                <w:szCs w:val="24"/>
                <w:vertAlign w:val="superscript"/>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right"/>
              <w:rPr>
                <w:rFonts w:ascii="Times New Roman" w:eastAsia="Calibri" w:hAnsi="Times New Roman"/>
                <w:sz w:val="24"/>
                <w:szCs w:val="24"/>
              </w:rPr>
            </w:pPr>
          </w:p>
          <w:p w:rsidR="00320033" w:rsidRPr="00320033" w:rsidRDefault="00320033" w:rsidP="00291411">
            <w:pPr>
              <w:spacing w:after="0" w:line="240" w:lineRule="auto"/>
              <w:jc w:val="right"/>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320033" w:rsidRDefault="00320033" w:rsidP="00291411">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r>
    </w:tbl>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Pr="00320033" w:rsidRDefault="00320033" w:rsidP="00291411">
      <w:pPr>
        <w:spacing w:after="0" w:line="240" w:lineRule="auto"/>
        <w:jc w:val="both"/>
        <w:outlineLvl w:val="6"/>
        <w:rPr>
          <w:rFonts w:ascii="Times New Roman" w:hAnsi="Times New Roman"/>
          <w:bCs/>
          <w:color w:val="000000"/>
          <w:sz w:val="24"/>
          <w:szCs w:val="24"/>
        </w:rPr>
      </w:pPr>
    </w:p>
    <w:p w:rsidR="00320033" w:rsidRDefault="00320033" w:rsidP="00291411">
      <w:pPr>
        <w:spacing w:after="0" w:line="240" w:lineRule="auto"/>
        <w:jc w:val="both"/>
        <w:outlineLvl w:val="6"/>
        <w:rPr>
          <w:rFonts w:ascii="Times New Roman" w:hAnsi="Times New Roman"/>
          <w:bCs/>
          <w:color w:val="000000"/>
          <w:sz w:val="24"/>
          <w:szCs w:val="24"/>
        </w:rPr>
      </w:pPr>
    </w:p>
    <w:p w:rsidR="009445F8" w:rsidRDefault="009445F8" w:rsidP="00291411">
      <w:pPr>
        <w:spacing w:after="0" w:line="240" w:lineRule="auto"/>
        <w:jc w:val="both"/>
        <w:outlineLvl w:val="6"/>
        <w:rPr>
          <w:rFonts w:ascii="Times New Roman" w:hAnsi="Times New Roman"/>
          <w:bCs/>
          <w:color w:val="000000"/>
          <w:sz w:val="24"/>
          <w:szCs w:val="24"/>
        </w:rPr>
      </w:pPr>
    </w:p>
    <w:p w:rsidR="009445F8" w:rsidRDefault="009445F8" w:rsidP="00291411">
      <w:pPr>
        <w:spacing w:after="0" w:line="240" w:lineRule="auto"/>
        <w:jc w:val="both"/>
        <w:outlineLvl w:val="6"/>
        <w:rPr>
          <w:rFonts w:ascii="Times New Roman" w:hAnsi="Times New Roman"/>
          <w:bCs/>
          <w:color w:val="000000"/>
          <w:sz w:val="24"/>
          <w:szCs w:val="24"/>
        </w:rPr>
      </w:pPr>
    </w:p>
    <w:p w:rsidR="009445F8" w:rsidRDefault="009445F8" w:rsidP="00291411">
      <w:pPr>
        <w:spacing w:after="0" w:line="240" w:lineRule="auto"/>
        <w:jc w:val="both"/>
        <w:outlineLvl w:val="6"/>
        <w:rPr>
          <w:rFonts w:ascii="Times New Roman" w:hAnsi="Times New Roman"/>
          <w:bCs/>
          <w:color w:val="000000"/>
          <w:sz w:val="24"/>
          <w:szCs w:val="24"/>
        </w:rPr>
      </w:pPr>
    </w:p>
    <w:p w:rsidR="009445F8" w:rsidRDefault="009445F8" w:rsidP="00291411">
      <w:pPr>
        <w:spacing w:after="0" w:line="240" w:lineRule="auto"/>
        <w:jc w:val="both"/>
        <w:outlineLvl w:val="6"/>
        <w:rPr>
          <w:rFonts w:ascii="Times New Roman" w:hAnsi="Times New Roman"/>
          <w:bCs/>
          <w:color w:val="000000"/>
          <w:sz w:val="24"/>
          <w:szCs w:val="24"/>
        </w:rPr>
      </w:pPr>
    </w:p>
    <w:p w:rsidR="009445F8" w:rsidRDefault="009445F8" w:rsidP="00291411">
      <w:pPr>
        <w:spacing w:after="0" w:line="240" w:lineRule="auto"/>
        <w:jc w:val="both"/>
        <w:outlineLvl w:val="6"/>
        <w:rPr>
          <w:rFonts w:ascii="Times New Roman" w:hAnsi="Times New Roman"/>
          <w:bCs/>
          <w:color w:val="000000"/>
          <w:sz w:val="24"/>
          <w:szCs w:val="24"/>
        </w:rPr>
      </w:pPr>
    </w:p>
    <w:p w:rsidR="009445F8" w:rsidRDefault="009445F8" w:rsidP="00291411">
      <w:pPr>
        <w:spacing w:after="0" w:line="240" w:lineRule="auto"/>
        <w:jc w:val="both"/>
        <w:outlineLvl w:val="6"/>
        <w:rPr>
          <w:rFonts w:ascii="Times New Roman" w:hAnsi="Times New Roman"/>
          <w:bCs/>
          <w:color w:val="000000"/>
          <w:sz w:val="24"/>
          <w:szCs w:val="24"/>
        </w:rPr>
      </w:pPr>
    </w:p>
    <w:p w:rsidR="009445F8" w:rsidRDefault="009445F8" w:rsidP="00291411">
      <w:pPr>
        <w:spacing w:after="0" w:line="240" w:lineRule="auto"/>
        <w:jc w:val="both"/>
        <w:outlineLvl w:val="6"/>
        <w:rPr>
          <w:rFonts w:ascii="Times New Roman" w:hAnsi="Times New Roman"/>
          <w:bCs/>
          <w:color w:val="000000"/>
          <w:sz w:val="24"/>
          <w:szCs w:val="24"/>
        </w:rPr>
      </w:pPr>
    </w:p>
    <w:p w:rsidR="000938D8" w:rsidRDefault="00320033" w:rsidP="00291411">
      <w:pPr>
        <w:spacing w:after="0" w:line="240" w:lineRule="auto"/>
        <w:jc w:val="right"/>
        <w:outlineLvl w:val="6"/>
        <w:rPr>
          <w:rFonts w:ascii="Times New Roman" w:hAnsi="Times New Roman"/>
          <w:bCs/>
          <w:color w:val="000000"/>
          <w:sz w:val="24"/>
          <w:szCs w:val="24"/>
        </w:rPr>
      </w:pPr>
      <w:r w:rsidRPr="00320033">
        <w:rPr>
          <w:rFonts w:ascii="Times New Roman" w:hAnsi="Times New Roman"/>
          <w:bCs/>
          <w:color w:val="000000"/>
          <w:sz w:val="24"/>
          <w:szCs w:val="24"/>
        </w:rPr>
        <w:lastRenderedPageBreak/>
        <w:t xml:space="preserve">Приложение 1 к договору аренды </w:t>
      </w:r>
    </w:p>
    <w:p w:rsidR="000938D8" w:rsidRDefault="00320033" w:rsidP="00291411">
      <w:pPr>
        <w:spacing w:after="0" w:line="240" w:lineRule="auto"/>
        <w:jc w:val="right"/>
        <w:outlineLvl w:val="6"/>
        <w:rPr>
          <w:rFonts w:ascii="Times New Roman" w:hAnsi="Times New Roman"/>
          <w:bCs/>
          <w:color w:val="000000"/>
          <w:sz w:val="24"/>
          <w:szCs w:val="24"/>
        </w:rPr>
      </w:pPr>
      <w:r w:rsidRPr="00320033">
        <w:rPr>
          <w:rFonts w:ascii="Times New Roman" w:hAnsi="Times New Roman"/>
          <w:bCs/>
          <w:color w:val="000000"/>
          <w:sz w:val="24"/>
          <w:szCs w:val="24"/>
        </w:rPr>
        <w:t xml:space="preserve">муниципального имущества </w:t>
      </w:r>
    </w:p>
    <w:p w:rsidR="00320033" w:rsidRPr="00320033" w:rsidRDefault="00320033" w:rsidP="00291411">
      <w:pPr>
        <w:spacing w:after="0" w:line="240" w:lineRule="auto"/>
        <w:jc w:val="right"/>
        <w:outlineLvl w:val="6"/>
        <w:rPr>
          <w:rFonts w:ascii="Times New Roman" w:hAnsi="Times New Roman"/>
          <w:bCs/>
          <w:color w:val="000000"/>
          <w:sz w:val="24"/>
          <w:szCs w:val="24"/>
          <w:u w:val="single"/>
        </w:rPr>
      </w:pPr>
      <w:r w:rsidRPr="00320033">
        <w:rPr>
          <w:rFonts w:ascii="Times New Roman" w:hAnsi="Times New Roman"/>
          <w:bCs/>
          <w:color w:val="000000"/>
          <w:sz w:val="24"/>
          <w:szCs w:val="24"/>
        </w:rPr>
        <w:t xml:space="preserve"> </w:t>
      </w:r>
      <w:r w:rsidRPr="009445F8">
        <w:rPr>
          <w:rFonts w:ascii="Times New Roman" w:hAnsi="Times New Roman"/>
          <w:bCs/>
          <w:color w:val="000000"/>
          <w:sz w:val="24"/>
          <w:szCs w:val="24"/>
        </w:rPr>
        <w:t>от __</w:t>
      </w:r>
      <w:r w:rsidR="009445F8">
        <w:rPr>
          <w:rFonts w:ascii="Times New Roman" w:hAnsi="Times New Roman"/>
          <w:bCs/>
          <w:color w:val="000000"/>
          <w:sz w:val="24"/>
          <w:szCs w:val="24"/>
        </w:rPr>
        <w:t>___________</w:t>
      </w:r>
      <w:r w:rsidRPr="009445F8">
        <w:rPr>
          <w:rFonts w:ascii="Times New Roman" w:hAnsi="Times New Roman"/>
          <w:bCs/>
          <w:color w:val="000000"/>
          <w:sz w:val="24"/>
          <w:szCs w:val="24"/>
        </w:rPr>
        <w:t>___</w:t>
      </w:r>
      <w:r w:rsidRPr="00320033">
        <w:rPr>
          <w:rFonts w:ascii="Times New Roman" w:hAnsi="Times New Roman"/>
          <w:bCs/>
          <w:color w:val="000000"/>
          <w:sz w:val="24"/>
          <w:szCs w:val="24"/>
        </w:rPr>
        <w:t xml:space="preserve"> г. № ___</w:t>
      </w:r>
    </w:p>
    <w:p w:rsidR="00320033" w:rsidRPr="00320033" w:rsidRDefault="00320033" w:rsidP="00291411">
      <w:pPr>
        <w:spacing w:after="0" w:line="240" w:lineRule="auto"/>
        <w:jc w:val="center"/>
        <w:outlineLvl w:val="6"/>
        <w:rPr>
          <w:rFonts w:ascii="Times New Roman" w:hAnsi="Times New Roman"/>
          <w:b/>
          <w:bCs/>
          <w:color w:val="000000"/>
          <w:sz w:val="24"/>
          <w:szCs w:val="24"/>
          <w:lang w:val="x-none"/>
        </w:rPr>
      </w:pPr>
      <w:r w:rsidRPr="00320033">
        <w:rPr>
          <w:rFonts w:ascii="Times New Roman" w:hAnsi="Times New Roman"/>
          <w:b/>
          <w:bCs/>
          <w:color w:val="000000"/>
          <w:sz w:val="24"/>
          <w:szCs w:val="24"/>
        </w:rPr>
        <w:t>А К Т</w:t>
      </w:r>
    </w:p>
    <w:p w:rsidR="00320033" w:rsidRPr="00320033" w:rsidRDefault="00320033" w:rsidP="00291411">
      <w:pPr>
        <w:spacing w:after="0" w:line="240" w:lineRule="auto"/>
        <w:jc w:val="center"/>
        <w:rPr>
          <w:rFonts w:ascii="Times New Roman" w:eastAsia="Calibri" w:hAnsi="Times New Roman"/>
          <w:sz w:val="24"/>
          <w:szCs w:val="24"/>
        </w:rPr>
      </w:pPr>
      <w:r w:rsidRPr="00320033">
        <w:rPr>
          <w:rFonts w:ascii="Times New Roman" w:eastAsia="Calibri" w:hAnsi="Times New Roman"/>
          <w:sz w:val="24"/>
          <w:szCs w:val="24"/>
        </w:rPr>
        <w:t>приема-передачи имущества</w:t>
      </w:r>
    </w:p>
    <w:p w:rsidR="00320033" w:rsidRDefault="00320033" w:rsidP="00291411">
      <w:pPr>
        <w:tabs>
          <w:tab w:val="left" w:pos="7035"/>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пгт.</w:t>
      </w:r>
      <w:r w:rsidR="0019077A">
        <w:rPr>
          <w:rFonts w:ascii="Times New Roman" w:eastAsia="Calibri" w:hAnsi="Times New Roman"/>
          <w:sz w:val="24"/>
          <w:szCs w:val="24"/>
        </w:rPr>
        <w:t xml:space="preserve"> </w:t>
      </w:r>
      <w:r w:rsidRPr="00320033">
        <w:rPr>
          <w:rFonts w:ascii="Times New Roman" w:eastAsia="Calibri" w:hAnsi="Times New Roman"/>
          <w:sz w:val="24"/>
          <w:szCs w:val="24"/>
        </w:rPr>
        <w:t xml:space="preserve">Кромы                                                                </w:t>
      </w:r>
      <w:r w:rsidR="009445F8">
        <w:rPr>
          <w:rFonts w:ascii="Times New Roman" w:eastAsia="Calibri" w:hAnsi="Times New Roman"/>
          <w:sz w:val="24"/>
          <w:szCs w:val="24"/>
        </w:rPr>
        <w:t xml:space="preserve">        </w:t>
      </w:r>
      <w:r w:rsidRPr="00320033">
        <w:rPr>
          <w:rFonts w:ascii="Times New Roman" w:eastAsia="Calibri" w:hAnsi="Times New Roman"/>
          <w:sz w:val="24"/>
          <w:szCs w:val="24"/>
        </w:rPr>
        <w:t xml:space="preserve">              от  «__» _____________202</w:t>
      </w:r>
      <w:r w:rsidR="006B5B8E">
        <w:rPr>
          <w:rFonts w:ascii="Times New Roman" w:eastAsia="Calibri" w:hAnsi="Times New Roman"/>
          <w:sz w:val="24"/>
          <w:szCs w:val="24"/>
        </w:rPr>
        <w:t>2</w:t>
      </w:r>
      <w:r w:rsidRPr="00320033">
        <w:rPr>
          <w:rFonts w:ascii="Times New Roman" w:eastAsia="Calibri" w:hAnsi="Times New Roman"/>
          <w:sz w:val="24"/>
          <w:szCs w:val="24"/>
        </w:rPr>
        <w:t xml:space="preserve"> г.</w:t>
      </w:r>
    </w:p>
    <w:p w:rsidR="009445F8" w:rsidRPr="00320033" w:rsidRDefault="009445F8" w:rsidP="00291411">
      <w:pPr>
        <w:tabs>
          <w:tab w:val="left" w:pos="7035"/>
        </w:tabs>
        <w:spacing w:after="0" w:line="240" w:lineRule="auto"/>
        <w:jc w:val="both"/>
        <w:rPr>
          <w:rFonts w:ascii="Times New Roman" w:eastAsia="Calibri" w:hAnsi="Times New Roman"/>
          <w:sz w:val="24"/>
          <w:szCs w:val="24"/>
        </w:rPr>
      </w:pPr>
    </w:p>
    <w:p w:rsidR="00320033" w:rsidRPr="00320033" w:rsidRDefault="009445F8" w:rsidP="00291411">
      <w:pPr>
        <w:tabs>
          <w:tab w:val="right" w:pos="10206"/>
        </w:tabs>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w:t>
      </w:r>
      <w:r w:rsidR="00320033" w:rsidRPr="00320033">
        <w:rPr>
          <w:rFonts w:ascii="Times New Roman" w:eastAsia="Calibri" w:hAnsi="Times New Roman"/>
          <w:sz w:val="24"/>
          <w:szCs w:val="24"/>
        </w:rPr>
        <w:t xml:space="preserve">    Мы, нижеподписавшиеся, </w:t>
      </w:r>
      <w:r w:rsidR="00320033" w:rsidRPr="00320033">
        <w:rPr>
          <w:rFonts w:ascii="Times New Roman" w:eastAsia="Calibri" w:hAnsi="Times New Roman"/>
          <w:b/>
          <w:snapToGrid w:val="0"/>
          <w:sz w:val="24"/>
          <w:szCs w:val="24"/>
        </w:rPr>
        <w:t xml:space="preserve">Администрация Кромского района Орловской области </w:t>
      </w:r>
      <w:r>
        <w:rPr>
          <w:rFonts w:ascii="Times New Roman" w:eastAsia="Calibri" w:hAnsi="Times New Roman"/>
          <w:b/>
          <w:snapToGrid w:val="0"/>
          <w:sz w:val="24"/>
          <w:szCs w:val="24"/>
        </w:rPr>
        <w:t xml:space="preserve">          </w:t>
      </w:r>
      <w:r w:rsidR="00320033" w:rsidRPr="00320033">
        <w:rPr>
          <w:rFonts w:ascii="Times New Roman" w:eastAsia="Calibri" w:hAnsi="Times New Roman"/>
          <w:b/>
          <w:snapToGrid w:val="0"/>
          <w:sz w:val="24"/>
          <w:szCs w:val="24"/>
        </w:rPr>
        <w:t>(</w:t>
      </w:r>
      <w:r w:rsidR="00320033" w:rsidRPr="00320033">
        <w:rPr>
          <w:rFonts w:ascii="Times New Roman" w:eastAsia="Calibri" w:hAnsi="Times New Roman"/>
          <w:snapToGrid w:val="0"/>
          <w:sz w:val="24"/>
          <w:szCs w:val="24"/>
        </w:rPr>
        <w:t xml:space="preserve">ИНН 5714001873, КПП 571401001, ОГРН 1025701258120, зарегистрирована 13.11.2002 года Межрайонной инспекцией МНС России № 2 по Орловской области, адрес местонахождения: Орловская область, пгт. Кромы, пл. Освобождения, д.1), </w:t>
      </w:r>
      <w:r w:rsidR="00320033" w:rsidRPr="00320033">
        <w:rPr>
          <w:rFonts w:ascii="Times New Roman" w:eastAsia="Calibri" w:hAnsi="Times New Roman"/>
          <w:sz w:val="24"/>
          <w:szCs w:val="24"/>
        </w:rPr>
        <w:t>именуем</w:t>
      </w:r>
      <w:r>
        <w:rPr>
          <w:rFonts w:ascii="Times New Roman" w:eastAsia="Calibri" w:hAnsi="Times New Roman"/>
          <w:sz w:val="24"/>
          <w:szCs w:val="24"/>
        </w:rPr>
        <w:t>ая</w:t>
      </w:r>
      <w:r w:rsidR="00320033" w:rsidRPr="00320033">
        <w:rPr>
          <w:rFonts w:ascii="Times New Roman" w:eastAsia="Calibri" w:hAnsi="Times New Roman"/>
          <w:sz w:val="24"/>
          <w:szCs w:val="24"/>
        </w:rPr>
        <w:t xml:space="preserve"> в дальнейшем «Арендодатель», </w:t>
      </w:r>
      <w:r w:rsidR="00320033" w:rsidRPr="00320033">
        <w:rPr>
          <w:rFonts w:ascii="Times New Roman" w:eastAsia="Calibri" w:hAnsi="Times New Roman"/>
          <w:snapToGrid w:val="0"/>
          <w:sz w:val="24"/>
          <w:szCs w:val="24"/>
        </w:rPr>
        <w:t>в лице_____________________________________________</w:t>
      </w:r>
      <w:r w:rsidR="00320033" w:rsidRPr="00320033">
        <w:rPr>
          <w:rFonts w:ascii="Times New Roman" w:eastAsia="Calibri" w:hAnsi="Times New Roman"/>
          <w:sz w:val="24"/>
          <w:szCs w:val="24"/>
        </w:rPr>
        <w:t>, действующего на основании ____________________</w:t>
      </w:r>
      <w:r>
        <w:rPr>
          <w:rFonts w:ascii="Times New Roman" w:eastAsia="Calibri" w:hAnsi="Times New Roman"/>
          <w:sz w:val="24"/>
          <w:szCs w:val="24"/>
        </w:rPr>
        <w:t>__________________</w:t>
      </w:r>
      <w:r w:rsidR="00320033" w:rsidRPr="00320033">
        <w:rPr>
          <w:rFonts w:ascii="Times New Roman" w:eastAsia="Calibri" w:hAnsi="Times New Roman"/>
          <w:sz w:val="24"/>
          <w:szCs w:val="24"/>
        </w:rPr>
        <w:t>, с одной стороны, и</w:t>
      </w:r>
      <w:r w:rsidR="00320033" w:rsidRPr="00320033">
        <w:rPr>
          <w:rFonts w:ascii="Times New Roman" w:eastAsia="Calibri" w:hAnsi="Times New Roman"/>
          <w:sz w:val="24"/>
          <w:szCs w:val="24"/>
          <w:u w:val="single"/>
        </w:rPr>
        <w:t xml:space="preserve">                  </w:t>
      </w:r>
      <w:r w:rsidR="00320033" w:rsidRPr="009445F8">
        <w:rPr>
          <w:rFonts w:ascii="Times New Roman" w:eastAsia="Calibri" w:hAnsi="Times New Roman"/>
          <w:sz w:val="24"/>
          <w:szCs w:val="24"/>
        </w:rPr>
        <w:t>___________________________________________________</w:t>
      </w:r>
      <w:r w:rsidR="00320033" w:rsidRPr="00320033">
        <w:rPr>
          <w:rFonts w:ascii="Times New Roman" w:eastAsia="Calibri" w:hAnsi="Times New Roman"/>
          <w:sz w:val="24"/>
          <w:szCs w:val="24"/>
        </w:rPr>
        <w:t>, действующий на основании</w:t>
      </w:r>
      <w:r>
        <w:rPr>
          <w:rFonts w:ascii="Times New Roman" w:eastAsia="Calibri" w:hAnsi="Times New Roman"/>
          <w:sz w:val="24"/>
          <w:szCs w:val="24"/>
        </w:rPr>
        <w:t>________</w:t>
      </w:r>
      <w:r w:rsidR="00320033" w:rsidRPr="00320033">
        <w:rPr>
          <w:rFonts w:ascii="Times New Roman" w:eastAsia="Calibri" w:hAnsi="Times New Roman"/>
          <w:sz w:val="24"/>
          <w:szCs w:val="24"/>
        </w:rPr>
        <w:t>, с другой сто</w:t>
      </w:r>
      <w:r w:rsidR="0019077A">
        <w:rPr>
          <w:rFonts w:ascii="Times New Roman" w:eastAsia="Calibri" w:hAnsi="Times New Roman"/>
          <w:sz w:val="24"/>
          <w:szCs w:val="24"/>
        </w:rPr>
        <w:t>роны, составили настоящий акт о т</w:t>
      </w:r>
      <w:r w:rsidR="00320033" w:rsidRPr="00320033">
        <w:rPr>
          <w:rFonts w:ascii="Times New Roman" w:eastAsia="Calibri" w:hAnsi="Times New Roman"/>
          <w:sz w:val="24"/>
          <w:szCs w:val="24"/>
        </w:rPr>
        <w:t xml:space="preserve">ом, что </w:t>
      </w:r>
      <w:r w:rsidR="00320033" w:rsidRPr="00320033">
        <w:rPr>
          <w:rFonts w:ascii="Times New Roman" w:eastAsia="Calibri" w:hAnsi="Times New Roman"/>
          <w:snapToGrid w:val="0"/>
          <w:sz w:val="24"/>
          <w:szCs w:val="24"/>
        </w:rPr>
        <w:t xml:space="preserve">Администрация Кромского района Орловской области </w:t>
      </w:r>
      <w:r w:rsidR="00320033" w:rsidRPr="00320033">
        <w:rPr>
          <w:rFonts w:ascii="Times New Roman" w:eastAsia="Calibri" w:hAnsi="Times New Roman"/>
          <w:sz w:val="24"/>
          <w:szCs w:val="24"/>
        </w:rPr>
        <w:t>передала,</w:t>
      </w:r>
      <w:r w:rsidR="0019077A">
        <w:rPr>
          <w:rFonts w:ascii="Times New Roman" w:eastAsia="Calibri" w:hAnsi="Times New Roman"/>
          <w:sz w:val="24"/>
          <w:szCs w:val="24"/>
        </w:rPr>
        <w:t xml:space="preserve"> </w:t>
      </w:r>
      <w:r w:rsidR="00320033" w:rsidRPr="00320033">
        <w:rPr>
          <w:rFonts w:ascii="Times New Roman" w:eastAsia="Calibri" w:hAnsi="Times New Roman"/>
          <w:bCs/>
          <w:sz w:val="24"/>
          <w:szCs w:val="24"/>
        </w:rPr>
        <w:t xml:space="preserve">а_____________________________________ </w:t>
      </w:r>
      <w:r w:rsidR="00320033" w:rsidRPr="00320033">
        <w:rPr>
          <w:rFonts w:ascii="Times New Roman" w:eastAsia="Calibri" w:hAnsi="Times New Roman"/>
          <w:sz w:val="24"/>
          <w:szCs w:val="24"/>
        </w:rPr>
        <w:t>принял в аренду следующее имущество для использования в</w:t>
      </w:r>
      <w:r w:rsidR="0019077A">
        <w:rPr>
          <w:rFonts w:ascii="Times New Roman" w:eastAsia="Calibri" w:hAnsi="Times New Roman"/>
          <w:sz w:val="24"/>
          <w:szCs w:val="24"/>
        </w:rPr>
        <w:t xml:space="preserve"> </w:t>
      </w:r>
      <w:r w:rsidR="00320033" w:rsidRPr="00320033">
        <w:rPr>
          <w:rFonts w:ascii="Times New Roman" w:eastAsia="Calibri" w:hAnsi="Times New Roman"/>
          <w:sz w:val="24"/>
          <w:szCs w:val="24"/>
        </w:rPr>
        <w:t>соответствии с</w:t>
      </w:r>
      <w:r w:rsidR="0019077A">
        <w:rPr>
          <w:rFonts w:ascii="Times New Roman" w:eastAsia="Calibri" w:hAnsi="Times New Roman"/>
          <w:sz w:val="24"/>
          <w:szCs w:val="24"/>
        </w:rPr>
        <w:t xml:space="preserve"> </w:t>
      </w:r>
      <w:r w:rsidR="00320033" w:rsidRPr="00320033">
        <w:rPr>
          <w:rFonts w:ascii="Times New Roman" w:eastAsia="Calibri" w:hAnsi="Times New Roman"/>
          <w:sz w:val="24"/>
          <w:szCs w:val="24"/>
        </w:rPr>
        <w:t>условиями Договора:</w:t>
      </w:r>
    </w:p>
    <w:p w:rsidR="00320033" w:rsidRPr="00320033" w:rsidRDefault="00320033" w:rsidP="00291411">
      <w:pPr>
        <w:keepLines/>
        <w:tabs>
          <w:tab w:val="left" w:pos="709"/>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________________</w:t>
      </w:r>
      <w:r w:rsidR="0019077A">
        <w:rPr>
          <w:rFonts w:ascii="Times New Roman" w:eastAsia="Calibri" w:hAnsi="Times New Roman"/>
          <w:sz w:val="24"/>
          <w:szCs w:val="24"/>
        </w:rPr>
        <w:t>_____________</w:t>
      </w:r>
      <w:r w:rsidRPr="00320033">
        <w:rPr>
          <w:rFonts w:ascii="Times New Roman" w:eastAsia="Calibri" w:hAnsi="Times New Roman"/>
          <w:sz w:val="24"/>
          <w:szCs w:val="24"/>
        </w:rPr>
        <w:t>__________________________________________________</w:t>
      </w:r>
    </w:p>
    <w:p w:rsidR="00320033" w:rsidRPr="00320033" w:rsidRDefault="00320033" w:rsidP="00291411">
      <w:pPr>
        <w:keepLines/>
        <w:tabs>
          <w:tab w:val="left" w:pos="709"/>
        </w:tabs>
        <w:spacing w:after="0" w:line="240" w:lineRule="auto"/>
        <w:jc w:val="both"/>
        <w:rPr>
          <w:rFonts w:ascii="Times New Roman" w:eastAsia="Calibri" w:hAnsi="Times New Roman"/>
          <w:sz w:val="24"/>
          <w:szCs w:val="24"/>
        </w:rPr>
      </w:pPr>
      <w:r w:rsidRPr="00320033">
        <w:rPr>
          <w:rFonts w:ascii="Times New Roman" w:eastAsia="Calibri" w:hAnsi="Times New Roman"/>
          <w:sz w:val="24"/>
          <w:szCs w:val="24"/>
        </w:rPr>
        <w:tab/>
        <w:t>Техническое состояние передаваемого имущества удовлетворительное, соответствует требованиям по эксплуатации.</w:t>
      </w:r>
    </w:p>
    <w:tbl>
      <w:tblPr>
        <w:tblW w:w="9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tblCellMar>
        <w:tblLook w:val="01E0" w:firstRow="1" w:lastRow="1" w:firstColumn="1" w:lastColumn="1" w:noHBand="0" w:noVBand="0"/>
      </w:tblPr>
      <w:tblGrid>
        <w:gridCol w:w="675"/>
        <w:gridCol w:w="158"/>
        <w:gridCol w:w="251"/>
        <w:gridCol w:w="1212"/>
        <w:gridCol w:w="769"/>
        <w:gridCol w:w="1550"/>
        <w:gridCol w:w="417"/>
        <w:gridCol w:w="567"/>
        <w:gridCol w:w="169"/>
        <w:gridCol w:w="251"/>
        <w:gridCol w:w="1481"/>
        <w:gridCol w:w="723"/>
        <w:gridCol w:w="1468"/>
      </w:tblGrid>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Передал</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Принял</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color w:val="000000"/>
                <w:sz w:val="24"/>
                <w:szCs w:val="24"/>
              </w:rPr>
            </w:pPr>
            <w:r w:rsidRPr="00320033">
              <w:rPr>
                <w:rFonts w:ascii="Times New Roman" w:eastAsia="Calibri" w:hAnsi="Times New Roman"/>
                <w:sz w:val="24"/>
                <w:szCs w:val="24"/>
              </w:rPr>
              <w:t>Арендодатель</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Арендатор</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Наименование</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Наименование/ФИО</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highlight w:val="yellow"/>
                <w:vertAlign w:val="superscript"/>
              </w:rPr>
            </w:pPr>
            <w:r w:rsidRPr="00320033">
              <w:rPr>
                <w:rFonts w:ascii="Times New Roman" w:eastAsia="Calibri" w:hAnsi="Times New Roman"/>
                <w:sz w:val="24"/>
                <w:szCs w:val="24"/>
                <w:vertAlign w:val="superscript"/>
              </w:rPr>
              <w:t>Место нахождения</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нахождения/регистрации</w:t>
            </w:r>
          </w:p>
        </w:tc>
      </w:tr>
      <w:tr w:rsidR="00320033" w:rsidRPr="00320033" w:rsidTr="00320033">
        <w:tc>
          <w:tcPr>
            <w:tcW w:w="833" w:type="dxa"/>
            <w:gridSpan w:val="2"/>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ИНН</w:t>
            </w:r>
          </w:p>
        </w:tc>
        <w:tc>
          <w:tcPr>
            <w:tcW w:w="1463" w:type="dxa"/>
            <w:gridSpan w:val="2"/>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769"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КПП</w:t>
            </w:r>
          </w:p>
        </w:tc>
        <w:tc>
          <w:tcPr>
            <w:tcW w:w="1550"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736" w:type="dxa"/>
            <w:gridSpan w:val="2"/>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ИНН</w:t>
            </w:r>
          </w:p>
        </w:tc>
        <w:tc>
          <w:tcPr>
            <w:tcW w:w="1732" w:type="dxa"/>
            <w:gridSpan w:val="2"/>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723"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КПП</w:t>
            </w:r>
          </w:p>
        </w:tc>
        <w:tc>
          <w:tcPr>
            <w:tcW w:w="1468"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ОКТМО</w:t>
            </w:r>
          </w:p>
        </w:tc>
        <w:tc>
          <w:tcPr>
            <w:tcW w:w="3531"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3672"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1084"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ОГРН</w:t>
            </w:r>
          </w:p>
        </w:tc>
        <w:tc>
          <w:tcPr>
            <w:tcW w:w="3531"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987"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ОГРН</w:t>
            </w:r>
          </w:p>
        </w:tc>
        <w:tc>
          <w:tcPr>
            <w:tcW w:w="3672" w:type="dxa"/>
            <w:gridSpan w:val="3"/>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tcPr>
          <w:p w:rsidR="00320033" w:rsidRPr="00320033" w:rsidRDefault="00320033" w:rsidP="00291411">
            <w:pPr>
              <w:spacing w:after="0" w:line="240" w:lineRule="auto"/>
              <w:jc w:val="center"/>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jc w:val="center"/>
              <w:rPr>
                <w:rFonts w:ascii="Times New Roman" w:eastAsia="Calibri" w:hAnsi="Times New Roman"/>
                <w:sz w:val="24"/>
                <w:szCs w:val="24"/>
                <w:highlight w:val="yellow"/>
              </w:rPr>
            </w:pPr>
            <w:r w:rsidRPr="00320033">
              <w:rPr>
                <w:rFonts w:ascii="Times New Roman" w:eastAsia="Calibri" w:hAnsi="Times New Roman"/>
                <w:sz w:val="24"/>
                <w:szCs w:val="24"/>
                <w:vertAlign w:val="superscript"/>
              </w:rPr>
              <w:t>Наименование банка</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банка</w:t>
            </w:r>
          </w:p>
        </w:tc>
      </w:tr>
      <w:tr w:rsidR="00320033" w:rsidRPr="00320033" w:rsidTr="00320033">
        <w:tc>
          <w:tcPr>
            <w:tcW w:w="675"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к/с</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к/с</w:t>
            </w:r>
          </w:p>
        </w:tc>
        <w:tc>
          <w:tcPr>
            <w:tcW w:w="4092" w:type="dxa"/>
            <w:gridSpan w:val="5"/>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675"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р/с</w:t>
            </w:r>
          </w:p>
        </w:tc>
        <w:tc>
          <w:tcPr>
            <w:tcW w:w="3940" w:type="dxa"/>
            <w:gridSpan w:val="5"/>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56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р/с</w:t>
            </w:r>
          </w:p>
        </w:tc>
        <w:tc>
          <w:tcPr>
            <w:tcW w:w="4092" w:type="dxa"/>
            <w:gridSpan w:val="5"/>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rPr>
                <w:rFonts w:ascii="Times New Roman" w:eastAsia="Calibri" w:hAnsi="Times New Roman"/>
                <w:sz w:val="24"/>
                <w:szCs w:val="24"/>
                <w:highlight w:val="yellow"/>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center"/>
          </w:tcPr>
          <w:p w:rsidR="00320033" w:rsidRPr="00320033" w:rsidRDefault="00320033" w:rsidP="00291411">
            <w:pPr>
              <w:spacing w:after="0" w:line="240" w:lineRule="auto"/>
              <w:jc w:val="center"/>
              <w:rPr>
                <w:rFonts w:ascii="Times New Roman" w:eastAsia="Calibri" w:hAnsi="Times New Roman"/>
                <w:sz w:val="24"/>
                <w:szCs w:val="24"/>
                <w:highlight w:val="yellow"/>
              </w:rPr>
            </w:pPr>
            <w:r w:rsidRPr="00320033">
              <w:rPr>
                <w:rFonts w:ascii="Times New Roman" w:eastAsia="Calibri" w:hAnsi="Times New Roman"/>
                <w:sz w:val="24"/>
                <w:szCs w:val="24"/>
                <w:vertAlign w:val="superscript"/>
              </w:rPr>
              <w:t>Место нахождения банка</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Место нахождения банка</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Тел/факс: </w:t>
            </w:r>
          </w:p>
          <w:p w:rsidR="00320033" w:rsidRPr="00320033" w:rsidRDefault="00320033" w:rsidP="00291411">
            <w:pPr>
              <w:spacing w:after="0" w:line="240" w:lineRule="auto"/>
              <w:rPr>
                <w:rFonts w:ascii="Times New Roman" w:eastAsia="Calibri" w:hAnsi="Times New Roman"/>
                <w:sz w:val="24"/>
                <w:szCs w:val="24"/>
                <w:highlight w:val="yellow"/>
              </w:rPr>
            </w:pPr>
            <w:r w:rsidRPr="00320033">
              <w:rPr>
                <w:rFonts w:ascii="Times New Roman" w:eastAsia="Calibri" w:hAnsi="Times New Roman"/>
                <w:sz w:val="24"/>
                <w:szCs w:val="24"/>
                <w:lang w:val="en-US"/>
              </w:rPr>
              <w:t>E</w:t>
            </w:r>
            <w:r w:rsidRPr="00320033">
              <w:rPr>
                <w:rFonts w:ascii="Times New Roman" w:eastAsia="Calibri" w:hAnsi="Times New Roman"/>
                <w:sz w:val="24"/>
                <w:szCs w:val="24"/>
              </w:rPr>
              <w:t>-</w:t>
            </w:r>
            <w:r w:rsidRPr="00320033">
              <w:rPr>
                <w:rFonts w:ascii="Times New Roman" w:eastAsia="Calibri" w:hAnsi="Times New Roman"/>
                <w:sz w:val="24"/>
                <w:szCs w:val="24"/>
                <w:lang w:val="en-US"/>
              </w:rPr>
              <w:t>mail</w:t>
            </w:r>
            <w:r w:rsidRPr="00320033">
              <w:rPr>
                <w:rFonts w:ascii="Times New Roman" w:eastAsia="Calibri" w:hAnsi="Times New Roman"/>
                <w:sz w:val="24"/>
                <w:szCs w:val="24"/>
              </w:rPr>
              <w:t>:</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r w:rsidRPr="00320033">
              <w:rPr>
                <w:rFonts w:ascii="Times New Roman" w:eastAsia="Calibri" w:hAnsi="Times New Roman"/>
                <w:sz w:val="24"/>
                <w:szCs w:val="24"/>
              </w:rPr>
              <w:t xml:space="preserve">Тел/факс: </w:t>
            </w:r>
          </w:p>
          <w:p w:rsidR="00320033" w:rsidRPr="00320033" w:rsidRDefault="00320033" w:rsidP="00291411">
            <w:pPr>
              <w:spacing w:after="0" w:line="240" w:lineRule="auto"/>
              <w:rPr>
                <w:rFonts w:ascii="Times New Roman" w:eastAsia="Calibri" w:hAnsi="Times New Roman"/>
                <w:sz w:val="24"/>
                <w:szCs w:val="24"/>
                <w:vertAlign w:val="superscript"/>
                <w:lang w:val="en-US"/>
              </w:rPr>
            </w:pPr>
            <w:r w:rsidRPr="00320033">
              <w:rPr>
                <w:rFonts w:ascii="Times New Roman" w:eastAsia="Calibri" w:hAnsi="Times New Roman"/>
                <w:sz w:val="24"/>
                <w:szCs w:val="24"/>
              </w:rPr>
              <w:t xml:space="preserve">E-mail: </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наименование должности</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320033" w:rsidRDefault="00320033" w:rsidP="00291411">
            <w:pPr>
              <w:spacing w:after="0" w:line="240" w:lineRule="auto"/>
              <w:rPr>
                <w:rFonts w:ascii="Times New Roman" w:eastAsia="Calibri" w:hAnsi="Times New Roman"/>
                <w:sz w:val="24"/>
                <w:szCs w:val="24"/>
              </w:rPr>
            </w:pP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320033" w:rsidRDefault="00320033" w:rsidP="00291411">
            <w:pPr>
              <w:spacing w:after="0" w:line="240" w:lineRule="auto"/>
              <w:jc w:val="center"/>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подпись, ФИО</w:t>
            </w:r>
          </w:p>
        </w:tc>
      </w:tr>
      <w:tr w:rsidR="00320033" w:rsidRPr="00320033" w:rsidTr="00320033">
        <w:tc>
          <w:tcPr>
            <w:tcW w:w="4615" w:type="dxa"/>
            <w:gridSpan w:val="6"/>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c>
          <w:tcPr>
            <w:tcW w:w="417" w:type="dxa"/>
            <w:tcBorders>
              <w:top w:val="single" w:sz="4" w:space="0" w:color="auto"/>
              <w:left w:val="single" w:sz="4" w:space="0" w:color="auto"/>
              <w:bottom w:val="single" w:sz="4" w:space="0" w:color="auto"/>
              <w:right w:val="single" w:sz="4" w:space="0" w:color="auto"/>
            </w:tcBorders>
            <w:vAlign w:val="bottom"/>
          </w:tcPr>
          <w:p w:rsidR="00320033" w:rsidRPr="00320033" w:rsidRDefault="00320033" w:rsidP="00291411">
            <w:pPr>
              <w:spacing w:after="0" w:line="240" w:lineRule="auto"/>
              <w:rPr>
                <w:rFonts w:ascii="Times New Roman" w:eastAsia="Calibri" w:hAnsi="Times New Roman"/>
                <w:sz w:val="24"/>
                <w:szCs w:val="24"/>
                <w:vertAlign w:val="superscript"/>
              </w:rPr>
            </w:pPr>
          </w:p>
        </w:tc>
        <w:tc>
          <w:tcPr>
            <w:tcW w:w="4659" w:type="dxa"/>
            <w:gridSpan w:val="6"/>
            <w:tcBorders>
              <w:top w:val="single" w:sz="4" w:space="0" w:color="auto"/>
              <w:left w:val="single" w:sz="4" w:space="0" w:color="auto"/>
              <w:bottom w:val="single" w:sz="4" w:space="0" w:color="auto"/>
              <w:right w:val="single" w:sz="4" w:space="0" w:color="auto"/>
            </w:tcBorders>
          </w:tcPr>
          <w:p w:rsidR="00320033" w:rsidRPr="00320033" w:rsidRDefault="00320033" w:rsidP="00291411">
            <w:pPr>
              <w:spacing w:after="0" w:line="240" w:lineRule="auto"/>
              <w:rPr>
                <w:rFonts w:ascii="Times New Roman" w:eastAsia="Calibri" w:hAnsi="Times New Roman"/>
                <w:sz w:val="24"/>
                <w:szCs w:val="24"/>
                <w:vertAlign w:val="superscript"/>
              </w:rPr>
            </w:pPr>
            <w:r w:rsidRPr="00320033">
              <w:rPr>
                <w:rFonts w:ascii="Times New Roman" w:eastAsia="Calibri" w:hAnsi="Times New Roman"/>
                <w:sz w:val="24"/>
                <w:szCs w:val="24"/>
                <w:vertAlign w:val="superscript"/>
              </w:rPr>
              <w:t>М. П.</w:t>
            </w:r>
          </w:p>
        </w:tc>
      </w:tr>
    </w:tbl>
    <w:p w:rsidR="00320033" w:rsidRPr="00320033" w:rsidRDefault="00320033" w:rsidP="00291411">
      <w:pPr>
        <w:spacing w:after="0" w:line="240" w:lineRule="auto"/>
      </w:pPr>
    </w:p>
    <w:sectPr w:rsidR="00320033" w:rsidRPr="00320033" w:rsidSect="00134A70">
      <w:headerReference w:type="default" r:id="rId18"/>
      <w:pgSz w:w="11906" w:h="16838"/>
      <w:pgMar w:top="1134" w:right="624" w:bottom="9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618" w:rsidRDefault="00BF1618" w:rsidP="00087089">
      <w:pPr>
        <w:spacing w:after="0" w:line="240" w:lineRule="auto"/>
      </w:pPr>
      <w:r>
        <w:separator/>
      </w:r>
    </w:p>
  </w:endnote>
  <w:endnote w:type="continuationSeparator" w:id="0">
    <w:p w:rsidR="00BF1618" w:rsidRDefault="00BF1618" w:rsidP="00087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618" w:rsidRDefault="00BF1618" w:rsidP="00087089">
      <w:pPr>
        <w:spacing w:after="0" w:line="240" w:lineRule="auto"/>
      </w:pPr>
      <w:r>
        <w:separator/>
      </w:r>
    </w:p>
  </w:footnote>
  <w:footnote w:type="continuationSeparator" w:id="0">
    <w:p w:rsidR="00BF1618" w:rsidRDefault="00BF1618" w:rsidP="000870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275085"/>
      <w:docPartObj>
        <w:docPartGallery w:val="Page Numbers (Top of Page)"/>
        <w:docPartUnique/>
      </w:docPartObj>
    </w:sdtPr>
    <w:sdtEndPr/>
    <w:sdtContent>
      <w:p w:rsidR="00134A70" w:rsidRDefault="00134A70">
        <w:pPr>
          <w:pStyle w:val="a5"/>
          <w:jc w:val="center"/>
        </w:pPr>
        <w:r>
          <w:fldChar w:fldCharType="begin"/>
        </w:r>
        <w:r>
          <w:instrText>PAGE   \* MERGEFORMAT</w:instrText>
        </w:r>
        <w:r>
          <w:fldChar w:fldCharType="separate"/>
        </w:r>
        <w:r w:rsidR="001315A3">
          <w:rPr>
            <w:noProof/>
          </w:rPr>
          <w:t>3</w:t>
        </w:r>
        <w:r>
          <w:fldChar w:fldCharType="end"/>
        </w:r>
      </w:p>
    </w:sdtContent>
  </w:sdt>
  <w:p w:rsidR="00134A70" w:rsidRDefault="00134A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367F69"/>
    <w:multiLevelType w:val="hybridMultilevel"/>
    <w:tmpl w:val="8C5410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253"/>
    <w:rsid w:val="000049AF"/>
    <w:rsid w:val="0003754A"/>
    <w:rsid w:val="00043964"/>
    <w:rsid w:val="0004784D"/>
    <w:rsid w:val="00086570"/>
    <w:rsid w:val="00087089"/>
    <w:rsid w:val="000938D8"/>
    <w:rsid w:val="0009593F"/>
    <w:rsid w:val="000B0E43"/>
    <w:rsid w:val="000C6F8F"/>
    <w:rsid w:val="000D6113"/>
    <w:rsid w:val="001315A3"/>
    <w:rsid w:val="00134A70"/>
    <w:rsid w:val="00145196"/>
    <w:rsid w:val="0019077A"/>
    <w:rsid w:val="001E412D"/>
    <w:rsid w:val="00206A5D"/>
    <w:rsid w:val="0026562E"/>
    <w:rsid w:val="00291411"/>
    <w:rsid w:val="002B4449"/>
    <w:rsid w:val="002C4E71"/>
    <w:rsid w:val="00320033"/>
    <w:rsid w:val="00327553"/>
    <w:rsid w:val="003473C3"/>
    <w:rsid w:val="003708CC"/>
    <w:rsid w:val="003836CF"/>
    <w:rsid w:val="003C234B"/>
    <w:rsid w:val="003D1951"/>
    <w:rsid w:val="003D2D47"/>
    <w:rsid w:val="0040270B"/>
    <w:rsid w:val="00405927"/>
    <w:rsid w:val="00406ABF"/>
    <w:rsid w:val="004106D6"/>
    <w:rsid w:val="004630B9"/>
    <w:rsid w:val="00473819"/>
    <w:rsid w:val="00496529"/>
    <w:rsid w:val="004A6101"/>
    <w:rsid w:val="004B6A91"/>
    <w:rsid w:val="00516D36"/>
    <w:rsid w:val="00540B39"/>
    <w:rsid w:val="0064550F"/>
    <w:rsid w:val="0065026F"/>
    <w:rsid w:val="006B5B8E"/>
    <w:rsid w:val="006C3B1A"/>
    <w:rsid w:val="006C4AB9"/>
    <w:rsid w:val="007129F8"/>
    <w:rsid w:val="0074771C"/>
    <w:rsid w:val="007B3EFA"/>
    <w:rsid w:val="008141A8"/>
    <w:rsid w:val="00817122"/>
    <w:rsid w:val="0082114F"/>
    <w:rsid w:val="0082630B"/>
    <w:rsid w:val="0084064C"/>
    <w:rsid w:val="00870342"/>
    <w:rsid w:val="008C1F6A"/>
    <w:rsid w:val="009445F8"/>
    <w:rsid w:val="009B336E"/>
    <w:rsid w:val="00A1450E"/>
    <w:rsid w:val="00A727C9"/>
    <w:rsid w:val="00A941BF"/>
    <w:rsid w:val="00AD3084"/>
    <w:rsid w:val="00AE2226"/>
    <w:rsid w:val="00B30969"/>
    <w:rsid w:val="00BA4EC1"/>
    <w:rsid w:val="00BA708A"/>
    <w:rsid w:val="00BF1618"/>
    <w:rsid w:val="00C013B1"/>
    <w:rsid w:val="00C713E2"/>
    <w:rsid w:val="00C82323"/>
    <w:rsid w:val="00CB0054"/>
    <w:rsid w:val="00D1329C"/>
    <w:rsid w:val="00D7799C"/>
    <w:rsid w:val="00D87C6B"/>
    <w:rsid w:val="00D96253"/>
    <w:rsid w:val="00E330A8"/>
    <w:rsid w:val="00E34E0D"/>
    <w:rsid w:val="00E90B38"/>
    <w:rsid w:val="00EF76D6"/>
    <w:rsid w:val="00F36E52"/>
    <w:rsid w:val="00F67FC3"/>
    <w:rsid w:val="00F80825"/>
    <w:rsid w:val="00FC1623"/>
    <w:rsid w:val="00FD7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D7864A9-BD5A-4DF5-B45D-66156181B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6253"/>
    <w:pPr>
      <w:spacing w:after="160" w:line="259"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unhideWhenUsed/>
    <w:rsid w:val="0019077A"/>
    <w:pPr>
      <w:spacing w:after="0" w:line="240" w:lineRule="auto"/>
    </w:pPr>
    <w:rPr>
      <w:rFonts w:ascii="Segoe UI" w:hAnsi="Segoe UI" w:cs="Segoe UI"/>
      <w:sz w:val="18"/>
      <w:szCs w:val="18"/>
    </w:rPr>
  </w:style>
  <w:style w:type="character" w:customStyle="1" w:styleId="a4">
    <w:name w:val="Текст выноски Знак"/>
    <w:basedOn w:val="a0"/>
    <w:link w:val="a3"/>
    <w:semiHidden/>
    <w:rsid w:val="0019077A"/>
    <w:rPr>
      <w:rFonts w:ascii="Segoe UI" w:hAnsi="Segoe UI" w:cs="Segoe UI"/>
      <w:sz w:val="18"/>
      <w:szCs w:val="18"/>
      <w:lang w:eastAsia="en-US"/>
    </w:rPr>
  </w:style>
  <w:style w:type="paragraph" w:styleId="a5">
    <w:name w:val="header"/>
    <w:basedOn w:val="a"/>
    <w:link w:val="a6"/>
    <w:uiPriority w:val="99"/>
    <w:unhideWhenUsed/>
    <w:rsid w:val="0008708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87089"/>
    <w:rPr>
      <w:rFonts w:ascii="Calibri" w:hAnsi="Calibri"/>
      <w:sz w:val="22"/>
      <w:szCs w:val="22"/>
      <w:lang w:eastAsia="en-US"/>
    </w:rPr>
  </w:style>
  <w:style w:type="paragraph" w:styleId="a7">
    <w:name w:val="footer"/>
    <w:basedOn w:val="a"/>
    <w:link w:val="a8"/>
    <w:unhideWhenUsed/>
    <w:rsid w:val="00087089"/>
    <w:pPr>
      <w:tabs>
        <w:tab w:val="center" w:pos="4677"/>
        <w:tab w:val="right" w:pos="9355"/>
      </w:tabs>
      <w:spacing w:after="0" w:line="240" w:lineRule="auto"/>
    </w:pPr>
  </w:style>
  <w:style w:type="character" w:customStyle="1" w:styleId="a8">
    <w:name w:val="Нижний колонтитул Знак"/>
    <w:basedOn w:val="a0"/>
    <w:link w:val="a7"/>
    <w:rsid w:val="00087089"/>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ivo.garant.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 TargetMode="External"/><Relationship Id="rId17" Type="http://schemas.openxmlformats.org/officeDocument/2006/relationships/hyperlink" Target="http://www.torgi.gov/" TargetMode="External"/><Relationship Id="rId2" Type="http://schemas.openxmlformats.org/officeDocument/2006/relationships/numbering" Target="numbering.xml"/><Relationship Id="rId16" Type="http://schemas.openxmlformats.org/officeDocument/2006/relationships/hyperlink" Target="http://adm-kro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rom.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www.torgi.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dm-krom.ru" TargetMode="External"/><Relationship Id="rId14" Type="http://schemas.openxmlformats.org/officeDocument/2006/relationships/hyperlink" Target="http://ivo.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19D31-A226-4EE9-8941-D198640F8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33</Pages>
  <Words>11770</Words>
  <Characters>67091</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78704</CharactersWithSpaces>
  <SharedDoc>false</SharedDoc>
  <HLinks>
    <vt:vector size="90" baseType="variant">
      <vt:variant>
        <vt:i4>5570585</vt:i4>
      </vt:variant>
      <vt:variant>
        <vt:i4>45</vt:i4>
      </vt:variant>
      <vt:variant>
        <vt:i4>0</vt:i4>
      </vt:variant>
      <vt:variant>
        <vt:i4>5</vt:i4>
      </vt:variant>
      <vt:variant>
        <vt:lpwstr>http://www.torgi.gov/</vt:lpwstr>
      </vt:variant>
      <vt:variant>
        <vt:lpwstr/>
      </vt:variant>
      <vt:variant>
        <vt:i4>7864365</vt:i4>
      </vt:variant>
      <vt:variant>
        <vt:i4>42</vt:i4>
      </vt:variant>
      <vt:variant>
        <vt:i4>0</vt:i4>
      </vt:variant>
      <vt:variant>
        <vt:i4>5</vt:i4>
      </vt:variant>
      <vt:variant>
        <vt:lpwstr>http://adm-krom.ru/</vt:lpwstr>
      </vt:variant>
      <vt:variant>
        <vt:lpwstr/>
      </vt:variant>
      <vt:variant>
        <vt:i4>524354</vt:i4>
      </vt:variant>
      <vt:variant>
        <vt:i4>39</vt:i4>
      </vt:variant>
      <vt:variant>
        <vt:i4>0</vt:i4>
      </vt:variant>
      <vt:variant>
        <vt:i4>5</vt:i4>
      </vt:variant>
      <vt:variant>
        <vt:lpwstr>http://www.torgi.gov.ru/</vt:lpwstr>
      </vt:variant>
      <vt:variant>
        <vt:lpwstr/>
      </vt:variant>
      <vt:variant>
        <vt:i4>4456538</vt:i4>
      </vt:variant>
      <vt:variant>
        <vt:i4>36</vt:i4>
      </vt:variant>
      <vt:variant>
        <vt:i4>0</vt:i4>
      </vt:variant>
      <vt:variant>
        <vt:i4>5</vt:i4>
      </vt:variant>
      <vt:variant>
        <vt:lpwstr>http://ivo.garant.ru/</vt:lpwstr>
      </vt:variant>
      <vt:variant>
        <vt:lpwstr>/document/12154854/entry/1405</vt:lpwstr>
      </vt:variant>
      <vt:variant>
        <vt:i4>4456538</vt:i4>
      </vt:variant>
      <vt:variant>
        <vt:i4>33</vt:i4>
      </vt:variant>
      <vt:variant>
        <vt:i4>0</vt:i4>
      </vt:variant>
      <vt:variant>
        <vt:i4>5</vt:i4>
      </vt:variant>
      <vt:variant>
        <vt:lpwstr>http://ivo.garant.ru/</vt:lpwstr>
      </vt:variant>
      <vt:variant>
        <vt:lpwstr>/document/12154854/entry/1403</vt:lpwstr>
      </vt:variant>
      <vt:variant>
        <vt:i4>5570585</vt:i4>
      </vt:variant>
      <vt:variant>
        <vt:i4>30</vt:i4>
      </vt:variant>
      <vt:variant>
        <vt:i4>0</vt:i4>
      </vt:variant>
      <vt:variant>
        <vt:i4>5</vt:i4>
      </vt:variant>
      <vt:variant>
        <vt:lpwstr>http://www.torgi.gov/</vt:lpwstr>
      </vt:variant>
      <vt:variant>
        <vt:lpwstr/>
      </vt:variant>
      <vt:variant>
        <vt:i4>7864365</vt:i4>
      </vt:variant>
      <vt:variant>
        <vt:i4>27</vt:i4>
      </vt:variant>
      <vt:variant>
        <vt:i4>0</vt:i4>
      </vt:variant>
      <vt:variant>
        <vt:i4>5</vt:i4>
      </vt:variant>
      <vt:variant>
        <vt:lpwstr>http://adm-krom.ru/</vt:lpwstr>
      </vt:variant>
      <vt:variant>
        <vt:lpwstr/>
      </vt:variant>
      <vt:variant>
        <vt:i4>524354</vt:i4>
      </vt:variant>
      <vt:variant>
        <vt:i4>24</vt:i4>
      </vt:variant>
      <vt:variant>
        <vt:i4>0</vt:i4>
      </vt:variant>
      <vt:variant>
        <vt:i4>5</vt:i4>
      </vt:variant>
      <vt:variant>
        <vt:lpwstr>http://www.torgi.gov.ru/</vt:lpwstr>
      </vt:variant>
      <vt:variant>
        <vt:lpwstr/>
      </vt:variant>
      <vt:variant>
        <vt:i4>7864365</vt:i4>
      </vt:variant>
      <vt:variant>
        <vt:i4>21</vt:i4>
      </vt:variant>
      <vt:variant>
        <vt:i4>0</vt:i4>
      </vt:variant>
      <vt:variant>
        <vt:i4>5</vt:i4>
      </vt:variant>
      <vt:variant>
        <vt:lpwstr>http://adm-krom.ru/</vt:lpwstr>
      </vt:variant>
      <vt:variant>
        <vt:lpwstr/>
      </vt:variant>
      <vt:variant>
        <vt:i4>524354</vt:i4>
      </vt:variant>
      <vt:variant>
        <vt:i4>18</vt:i4>
      </vt:variant>
      <vt:variant>
        <vt:i4>0</vt:i4>
      </vt:variant>
      <vt:variant>
        <vt:i4>5</vt:i4>
      </vt:variant>
      <vt:variant>
        <vt:lpwstr>http://www.torgi.gov.ru/</vt:lpwstr>
      </vt:variant>
      <vt:variant>
        <vt:lpwstr/>
      </vt:variant>
      <vt:variant>
        <vt:i4>625147977</vt:i4>
      </vt:variant>
      <vt:variant>
        <vt:i4>14</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_Toc259524601</vt:lpwstr>
      </vt:variant>
      <vt:variant>
        <vt:i4>625147977</vt:i4>
      </vt:variant>
      <vt:variant>
        <vt:i4>11</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_Toc259524600</vt:lpwstr>
      </vt:variant>
      <vt:variant>
        <vt:i4>625606730</vt:i4>
      </vt:variant>
      <vt:variant>
        <vt:i4>8</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_Toc259524599</vt:lpwstr>
      </vt:variant>
      <vt:variant>
        <vt:i4>625606730</vt:i4>
      </vt:variant>
      <vt:variant>
        <vt:i4>5</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_Toc259524598</vt:lpwstr>
      </vt:variant>
      <vt:variant>
        <vt:i4>625606730</vt:i4>
      </vt:variant>
      <vt:variant>
        <vt:i4>2</vt:i4>
      </vt:variant>
      <vt:variant>
        <vt:i4>0</vt:i4>
      </vt:variant>
      <vt:variant>
        <vt:i4>5</vt:i4>
      </vt:variant>
      <vt:variant>
        <vt:lpwstr>C:\Users\User\Desktop\2018 год Аукционы и запросы\Приказ от 07.06.2018 №386 пос. Хотынец,    ул. Пушкина, д.12\Документация аукциона.docx</vt:lpwstr>
      </vt:variant>
      <vt:variant>
        <vt:lpwstr>_Toc259524597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STS</cp:lastModifiedBy>
  <cp:revision>7</cp:revision>
  <cp:lastPrinted>2022-03-21T12:18:00Z</cp:lastPrinted>
  <dcterms:created xsi:type="dcterms:W3CDTF">2022-03-18T11:46:00Z</dcterms:created>
  <dcterms:modified xsi:type="dcterms:W3CDTF">2022-03-30T08:50:00Z</dcterms:modified>
</cp:coreProperties>
</file>