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F2B8" w14:textId="77777777" w:rsidR="00CE1E00" w:rsidRDefault="00CE1E00" w:rsidP="00F258B7">
      <w:pPr>
        <w:tabs>
          <w:tab w:val="left" w:pos="540"/>
          <w:tab w:val="left" w:pos="720"/>
          <w:tab w:val="left" w:pos="5040"/>
          <w:tab w:val="left" w:pos="6721"/>
        </w:tabs>
        <w:spacing w:after="0" w:line="240" w:lineRule="auto"/>
        <w:ind w:firstLine="360"/>
        <w:jc w:val="center"/>
        <w:rPr>
          <w:rFonts w:ascii="Times New Roman" w:eastAsia="Times New Roman" w:hAnsi="Times New Roman" w:cs="Times New Roman"/>
          <w:b/>
          <w:sz w:val="28"/>
          <w:szCs w:val="28"/>
          <w:lang w:eastAsia="ru-RU"/>
        </w:rPr>
      </w:pPr>
    </w:p>
    <w:p w14:paraId="1DDC2F59" w14:textId="77777777" w:rsidR="00CE1E00" w:rsidRPr="00CE1E00" w:rsidRDefault="00CE1E00" w:rsidP="00CE1E00">
      <w:pPr>
        <w:spacing w:before="100" w:after="0" w:line="240" w:lineRule="auto"/>
        <w:ind w:left="-567" w:firstLine="567"/>
        <w:jc w:val="center"/>
        <w:rPr>
          <w:rFonts w:ascii="Times New Roman" w:eastAsia="Calibri" w:hAnsi="Times New Roman" w:cs="Times New Roman"/>
          <w:b/>
          <w:sz w:val="24"/>
          <w:szCs w:val="24"/>
        </w:rPr>
      </w:pPr>
      <w:r w:rsidRPr="00CE1E00">
        <w:rPr>
          <w:rFonts w:ascii="Times New Roman" w:eastAsia="Times New Roman" w:hAnsi="Times New Roman" w:cs="Times New Roman"/>
          <w:sz w:val="24"/>
          <w:szCs w:val="24"/>
          <w:lang w:eastAsia="ru-RU"/>
        </w:rPr>
        <w:t> </w:t>
      </w:r>
      <w:r w:rsidRPr="00CE1E00">
        <w:rPr>
          <w:rFonts w:ascii="Times New Roman" w:eastAsia="Calibri" w:hAnsi="Times New Roman" w:cs="Times New Roman"/>
          <w:b/>
          <w:sz w:val="24"/>
          <w:szCs w:val="24"/>
        </w:rPr>
        <w:t>МУНИЦИПАЛЬНЫЙ ОРГАН УПРАВЛЕНИЯ ОБРАЗОВАНИЕМ                                     ОТДЕЛ ОБРАЗОВАНИЯ АДМИНИСТРАЦИИ КРОМСКОГО РАЙОНА</w:t>
      </w:r>
    </w:p>
    <w:p w14:paraId="23112D25" w14:textId="77777777" w:rsidR="00CE1E00" w:rsidRPr="00CE1E00" w:rsidRDefault="00CE1E00" w:rsidP="00CE1E00">
      <w:pPr>
        <w:spacing w:after="0" w:line="240" w:lineRule="auto"/>
        <w:ind w:right="-694"/>
        <w:jc w:val="center"/>
        <w:rPr>
          <w:rFonts w:ascii="Times New Roman" w:eastAsia="Calibri" w:hAnsi="Times New Roman" w:cs="Times New Roman"/>
          <w:b/>
          <w:sz w:val="24"/>
          <w:szCs w:val="24"/>
          <w:lang w:val="en-US"/>
        </w:rPr>
      </w:pPr>
      <w:r w:rsidRPr="00CE1E00">
        <w:rPr>
          <w:rFonts w:ascii="Times New Roman" w:eastAsia="Calibri" w:hAnsi="Times New Roman" w:cs="Times New Roman"/>
          <w:b/>
          <w:sz w:val="24"/>
          <w:szCs w:val="24"/>
        </w:rPr>
        <w:t>ОРЛОВСКОЙ ОБЛАСТИ</w:t>
      </w:r>
    </w:p>
    <w:p w14:paraId="64FDA6AD" w14:textId="77777777" w:rsidR="00CE1E00" w:rsidRPr="00CE1E00" w:rsidRDefault="00CE1E00" w:rsidP="00CE1E00">
      <w:pPr>
        <w:spacing w:after="0" w:line="240" w:lineRule="auto"/>
        <w:ind w:right="-694"/>
        <w:jc w:val="center"/>
        <w:rPr>
          <w:rFonts w:ascii="Calibri" w:eastAsia="Calibri" w:hAnsi="Calibri" w:cs="Times New Roman"/>
          <w:b/>
          <w:sz w:val="24"/>
          <w:szCs w:val="24"/>
          <w:lang w:val="en-US"/>
        </w:rPr>
      </w:pPr>
    </w:p>
    <w:tbl>
      <w:tblPr>
        <w:tblW w:w="0" w:type="auto"/>
        <w:tblLook w:val="04A0" w:firstRow="1" w:lastRow="0" w:firstColumn="1" w:lastColumn="0" w:noHBand="0" w:noVBand="1"/>
      </w:tblPr>
      <w:tblGrid>
        <w:gridCol w:w="4785"/>
        <w:gridCol w:w="4786"/>
      </w:tblGrid>
      <w:tr w:rsidR="00CE1E00" w:rsidRPr="00CE1E00" w14:paraId="02AD4D08" w14:textId="77777777" w:rsidTr="00D415C2">
        <w:tc>
          <w:tcPr>
            <w:tcW w:w="4785" w:type="dxa"/>
          </w:tcPr>
          <w:p w14:paraId="71F02A90" w14:textId="77777777" w:rsidR="00CE1E00" w:rsidRPr="00CE1E00" w:rsidRDefault="00CE1E00" w:rsidP="00CE1E00">
            <w:pPr>
              <w:spacing w:after="0" w:line="240" w:lineRule="auto"/>
              <w:ind w:right="-694"/>
              <w:rPr>
                <w:rFonts w:ascii="Times New Roman" w:eastAsia="Calibri" w:hAnsi="Times New Roman" w:cs="Times New Roman"/>
              </w:rPr>
            </w:pPr>
            <w:r w:rsidRPr="00CE1E00">
              <w:rPr>
                <w:rFonts w:ascii="Times New Roman" w:eastAsia="Calibri" w:hAnsi="Times New Roman" w:cs="Times New Roman"/>
              </w:rPr>
              <w:t>Советская ул., д. 34, п. Кромы, 303200</w:t>
            </w:r>
          </w:p>
          <w:p w14:paraId="259DCFD9" w14:textId="77777777" w:rsidR="00CE1E00" w:rsidRPr="00CE1E00" w:rsidRDefault="00CE1E00" w:rsidP="00CE1E00">
            <w:pPr>
              <w:spacing w:after="0" w:line="240" w:lineRule="auto"/>
              <w:ind w:right="-694"/>
              <w:rPr>
                <w:rFonts w:ascii="Times New Roman" w:eastAsia="Calibri" w:hAnsi="Times New Roman" w:cs="Times New Roman"/>
                <w:lang w:val="en-US"/>
              </w:rPr>
            </w:pPr>
            <w:r w:rsidRPr="00CE1E00">
              <w:rPr>
                <w:rFonts w:ascii="Times New Roman" w:eastAsia="Calibri" w:hAnsi="Times New Roman" w:cs="Times New Roman"/>
              </w:rPr>
              <w:t>тел./факс: (48643) 2-14-42</w:t>
            </w:r>
          </w:p>
          <w:p w14:paraId="323B8349" w14:textId="77777777" w:rsidR="00CE1E00" w:rsidRPr="00CE1E00" w:rsidRDefault="00CE1E00" w:rsidP="00CE1E00">
            <w:pPr>
              <w:spacing w:after="0" w:line="240" w:lineRule="auto"/>
              <w:ind w:right="-694"/>
              <w:rPr>
                <w:rFonts w:ascii="Times New Roman" w:eastAsia="Calibri" w:hAnsi="Times New Roman" w:cs="Times New Roman"/>
                <w:sz w:val="16"/>
                <w:szCs w:val="16"/>
                <w:lang w:val="en-US"/>
              </w:rPr>
            </w:pPr>
          </w:p>
        </w:tc>
        <w:tc>
          <w:tcPr>
            <w:tcW w:w="4786" w:type="dxa"/>
          </w:tcPr>
          <w:p w14:paraId="30285DFD" w14:textId="77777777" w:rsidR="00CE1E00" w:rsidRPr="00CE1E00" w:rsidRDefault="00CE1E00" w:rsidP="00CE1E00">
            <w:pPr>
              <w:spacing w:after="0" w:line="240" w:lineRule="auto"/>
              <w:ind w:right="-1"/>
              <w:jc w:val="right"/>
              <w:rPr>
                <w:rFonts w:ascii="Times New Roman" w:eastAsia="Calibri" w:hAnsi="Times New Roman" w:cs="Times New Roman"/>
                <w:lang w:val="en-US"/>
              </w:rPr>
            </w:pPr>
            <w:r w:rsidRPr="00CE1E00">
              <w:rPr>
                <w:rFonts w:ascii="Times New Roman" w:eastAsia="Calibri" w:hAnsi="Times New Roman" w:cs="Times New Roman"/>
                <w:lang w:val="en-US"/>
              </w:rPr>
              <w:t>e-mail: otdelobkrom@yandex.ru</w:t>
            </w:r>
          </w:p>
          <w:p w14:paraId="17AA7DEB" w14:textId="77777777" w:rsidR="00CE1E00" w:rsidRPr="00CE1E00" w:rsidRDefault="00CE1E00" w:rsidP="00CE1E00">
            <w:pPr>
              <w:spacing w:after="0" w:line="240" w:lineRule="auto"/>
              <w:ind w:right="-694"/>
              <w:jc w:val="center"/>
              <w:rPr>
                <w:rFonts w:ascii="Times New Roman" w:eastAsia="Calibri" w:hAnsi="Times New Roman" w:cs="Times New Roman"/>
                <w:lang w:val="en-US"/>
              </w:rPr>
            </w:pPr>
          </w:p>
        </w:tc>
      </w:tr>
    </w:tbl>
    <w:p w14:paraId="4D70E946" w14:textId="77777777" w:rsidR="00CE1E00" w:rsidRPr="00CE1E00" w:rsidRDefault="00CE1E00" w:rsidP="00CE1E00">
      <w:pPr>
        <w:spacing w:after="0" w:line="240" w:lineRule="auto"/>
        <w:ind w:firstLine="709"/>
        <w:jc w:val="both"/>
        <w:rPr>
          <w:rFonts w:ascii="Times New Roman" w:eastAsia="Calibri" w:hAnsi="Times New Roman" w:cs="Times New Roman"/>
          <w:lang w:val="en-US"/>
        </w:rPr>
      </w:pPr>
      <w:r w:rsidRPr="00CE1E00">
        <w:rPr>
          <w:rFonts w:ascii="Times New Roman" w:eastAsia="Calibri" w:hAnsi="Times New Roman" w:cs="Times New Roman"/>
          <w:noProof/>
          <w:lang w:eastAsia="ru-RU"/>
        </w:rPr>
        <mc:AlternateContent>
          <mc:Choice Requires="wps">
            <w:drawing>
              <wp:anchor distT="0" distB="0" distL="114300" distR="114300" simplePos="0" relativeHeight="251659264" behindDoc="0" locked="0" layoutInCell="0" allowOverlap="1" wp14:anchorId="362B3B50" wp14:editId="338F46BA">
                <wp:simplePos x="0" y="0"/>
                <wp:positionH relativeFrom="column">
                  <wp:posOffset>15240</wp:posOffset>
                </wp:positionH>
                <wp:positionV relativeFrom="paragraph">
                  <wp:posOffset>55880</wp:posOffset>
                </wp:positionV>
                <wp:extent cx="5941060" cy="635"/>
                <wp:effectExtent l="9525" t="13335" r="12065" b="146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06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AC0ED"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4pt" to="46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" o:allowincell="f" strokeweight="1pt">
                <v:stroke startarrowwidth="narrow" startarrowlength="short" endarrowwidth="narrow" endarrowlength="short"/>
              </v:line>
            </w:pict>
          </mc:Fallback>
        </mc:AlternateContent>
      </w:r>
      <w:r w:rsidRPr="00CE1E00">
        <w:rPr>
          <w:rFonts w:ascii="Times New Roman" w:eastAsia="Calibri" w:hAnsi="Times New Roman" w:cs="Times New Roman"/>
          <w:noProof/>
          <w:lang w:eastAsia="ru-RU"/>
        </w:rPr>
        <mc:AlternateContent>
          <mc:Choice Requires="wps">
            <w:drawing>
              <wp:anchor distT="0" distB="0" distL="114300" distR="114300" simplePos="0" relativeHeight="251660288" behindDoc="0" locked="0" layoutInCell="0" allowOverlap="1" wp14:anchorId="1A991F2B" wp14:editId="7F4D870A">
                <wp:simplePos x="0" y="0"/>
                <wp:positionH relativeFrom="column">
                  <wp:posOffset>12700</wp:posOffset>
                </wp:positionH>
                <wp:positionV relativeFrom="paragraph">
                  <wp:posOffset>28575</wp:posOffset>
                </wp:positionV>
                <wp:extent cx="5941695" cy="635"/>
                <wp:effectExtent l="16510" t="14605" r="13970" b="1333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65298"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5pt" to="468.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" o:allowincell="f" strokeweight="2pt">
                <v:stroke startarrowwidth="narrow" startarrowlength="short" endarrowwidth="narrow" endarrowlength="short"/>
              </v:line>
            </w:pict>
          </mc:Fallback>
        </mc:AlternateContent>
      </w:r>
    </w:p>
    <w:p w14:paraId="7FB1F333" w14:textId="234D00D3" w:rsidR="00CE1E00" w:rsidRPr="00CE1E00" w:rsidRDefault="00CE1E00" w:rsidP="00CE1E00">
      <w:pPr>
        <w:spacing w:after="0" w:line="240" w:lineRule="auto"/>
        <w:jc w:val="both"/>
        <w:rPr>
          <w:rFonts w:ascii="Times New Roman" w:eastAsia="Calibri" w:hAnsi="Times New Roman" w:cs="Times New Roman"/>
        </w:rPr>
      </w:pPr>
      <w:r w:rsidRPr="00CE1E00">
        <w:rPr>
          <w:rFonts w:ascii="Times New Roman" w:eastAsia="Calibri" w:hAnsi="Times New Roman" w:cs="Times New Roman"/>
        </w:rPr>
        <w:t xml:space="preserve">№  </w:t>
      </w:r>
      <w:r w:rsidR="00703D31">
        <w:rPr>
          <w:rFonts w:ascii="Times New Roman" w:eastAsia="Calibri" w:hAnsi="Times New Roman" w:cs="Times New Roman"/>
        </w:rPr>
        <w:t xml:space="preserve">      </w:t>
      </w:r>
      <w:r w:rsidR="00077BFC">
        <w:rPr>
          <w:rFonts w:ascii="Times New Roman" w:eastAsia="Calibri" w:hAnsi="Times New Roman" w:cs="Times New Roman"/>
        </w:rPr>
        <w:t xml:space="preserve">    </w:t>
      </w:r>
      <w:r w:rsidRPr="00CE1E00">
        <w:rPr>
          <w:rFonts w:ascii="Times New Roman" w:eastAsia="Calibri" w:hAnsi="Times New Roman" w:cs="Times New Roman"/>
        </w:rPr>
        <w:t xml:space="preserve">  </w:t>
      </w:r>
      <w:r w:rsidR="009B43C0">
        <w:rPr>
          <w:rFonts w:ascii="Times New Roman" w:eastAsia="Calibri" w:hAnsi="Times New Roman" w:cs="Times New Roman"/>
        </w:rPr>
        <w:t xml:space="preserve">от  </w:t>
      </w:r>
      <w:r w:rsidRPr="00CE1E00">
        <w:rPr>
          <w:rFonts w:ascii="Times New Roman" w:eastAsia="Calibri" w:hAnsi="Times New Roman" w:cs="Times New Roman"/>
        </w:rPr>
        <w:t xml:space="preserve"> </w:t>
      </w:r>
      <w:r w:rsidR="00703D31">
        <w:rPr>
          <w:rFonts w:ascii="Times New Roman" w:eastAsia="Calibri" w:hAnsi="Times New Roman" w:cs="Times New Roman"/>
        </w:rPr>
        <w:t xml:space="preserve">    </w:t>
      </w:r>
      <w:r>
        <w:rPr>
          <w:rFonts w:ascii="Times New Roman" w:eastAsia="Calibri" w:hAnsi="Times New Roman" w:cs="Times New Roman"/>
        </w:rPr>
        <w:t xml:space="preserve"> </w:t>
      </w:r>
      <w:r w:rsidRPr="00CE1E00">
        <w:rPr>
          <w:rFonts w:ascii="Times New Roman" w:eastAsia="Calibri" w:hAnsi="Times New Roman" w:cs="Times New Roman"/>
        </w:rPr>
        <w:t xml:space="preserve"> «</w:t>
      </w:r>
      <w:r w:rsidR="00703D31">
        <w:rPr>
          <w:rFonts w:ascii="Times New Roman" w:eastAsia="Calibri" w:hAnsi="Times New Roman" w:cs="Times New Roman"/>
        </w:rPr>
        <w:t xml:space="preserve"> </w:t>
      </w:r>
      <w:r w:rsidR="009A3A84">
        <w:rPr>
          <w:rFonts w:ascii="Times New Roman" w:eastAsia="Calibri" w:hAnsi="Times New Roman" w:cs="Times New Roman"/>
        </w:rPr>
        <w:t>23 марта</w:t>
      </w:r>
      <w:r w:rsidR="00703D31">
        <w:rPr>
          <w:rFonts w:ascii="Times New Roman" w:eastAsia="Calibri" w:hAnsi="Times New Roman" w:cs="Times New Roman"/>
        </w:rPr>
        <w:t xml:space="preserve">   </w:t>
      </w:r>
      <w:r w:rsidRPr="00CE1E00">
        <w:rPr>
          <w:rFonts w:ascii="Times New Roman" w:eastAsia="Calibri" w:hAnsi="Times New Roman" w:cs="Times New Roman"/>
        </w:rPr>
        <w:t>»    202</w:t>
      </w:r>
      <w:r w:rsidR="00703D31">
        <w:rPr>
          <w:rFonts w:ascii="Times New Roman" w:eastAsia="Calibri" w:hAnsi="Times New Roman" w:cs="Times New Roman"/>
        </w:rPr>
        <w:t>6</w:t>
      </w:r>
      <w:r w:rsidRPr="00CE1E00">
        <w:rPr>
          <w:rFonts w:ascii="Times New Roman" w:eastAsia="Calibri" w:hAnsi="Times New Roman" w:cs="Times New Roman"/>
        </w:rPr>
        <w:t xml:space="preserve">     г. </w:t>
      </w:r>
    </w:p>
    <w:p w14:paraId="68CBFB63" w14:textId="77777777" w:rsidR="00CE1E00" w:rsidRPr="00CE1E00" w:rsidRDefault="00CE1E00" w:rsidP="00CE1E00">
      <w:pPr>
        <w:spacing w:after="0" w:line="240" w:lineRule="auto"/>
        <w:jc w:val="both"/>
        <w:rPr>
          <w:rFonts w:ascii="Times New Roman" w:eastAsia="Calibri" w:hAnsi="Times New Roman" w:cs="Times New Roman"/>
        </w:rPr>
      </w:pPr>
      <w:r w:rsidRPr="00CE1E00">
        <w:rPr>
          <w:rFonts w:ascii="Times New Roman" w:eastAsia="Calibri" w:hAnsi="Times New Roman" w:cs="Times New Roman"/>
        </w:rPr>
        <w:t xml:space="preserve">На №     </w:t>
      </w:r>
      <w:r>
        <w:rPr>
          <w:rFonts w:ascii="Times New Roman" w:eastAsia="Calibri" w:hAnsi="Times New Roman" w:cs="Times New Roman"/>
        </w:rPr>
        <w:t xml:space="preserve">    </w:t>
      </w:r>
      <w:r w:rsidRPr="00CE1E00">
        <w:rPr>
          <w:rFonts w:ascii="Times New Roman" w:eastAsia="Calibri" w:hAnsi="Times New Roman" w:cs="Times New Roman"/>
        </w:rPr>
        <w:t>от</w:t>
      </w:r>
      <w:r w:rsidR="009B43C0">
        <w:rPr>
          <w:rFonts w:ascii="Times New Roman" w:eastAsia="Calibri" w:hAnsi="Times New Roman" w:cs="Times New Roman"/>
        </w:rPr>
        <w:t xml:space="preserve">  </w:t>
      </w:r>
      <w:r>
        <w:rPr>
          <w:rFonts w:ascii="Times New Roman" w:eastAsia="Calibri" w:hAnsi="Times New Roman" w:cs="Times New Roman"/>
        </w:rPr>
        <w:t xml:space="preserve">                        </w:t>
      </w:r>
      <w:r w:rsidRPr="00CE1E00">
        <w:rPr>
          <w:rFonts w:ascii="Times New Roman" w:eastAsia="Calibri" w:hAnsi="Times New Roman" w:cs="Times New Roman"/>
        </w:rPr>
        <w:t xml:space="preserve"> 20</w:t>
      </w:r>
      <w:r w:rsidR="00703D31">
        <w:rPr>
          <w:rFonts w:ascii="Times New Roman" w:eastAsia="Calibri" w:hAnsi="Times New Roman" w:cs="Times New Roman"/>
        </w:rPr>
        <w:t>26</w:t>
      </w:r>
      <w:r w:rsidRPr="00CE1E00">
        <w:rPr>
          <w:rFonts w:ascii="Times New Roman" w:eastAsia="Calibri" w:hAnsi="Times New Roman" w:cs="Times New Roman"/>
        </w:rPr>
        <w:t xml:space="preserve">     г.  </w:t>
      </w:r>
    </w:p>
    <w:p w14:paraId="7477FB93" w14:textId="77777777" w:rsidR="00CE1E00" w:rsidRPr="00CE1E00" w:rsidRDefault="00CE1E00" w:rsidP="00CE1E00">
      <w:pPr>
        <w:autoSpaceDE w:val="0"/>
        <w:autoSpaceDN w:val="0"/>
        <w:adjustRightInd w:val="0"/>
        <w:spacing w:after="0" w:line="240" w:lineRule="auto"/>
        <w:rPr>
          <w:rFonts w:ascii="Times New Roman" w:eastAsia="Times New Roman" w:hAnsi="Times New Roman" w:cs="Times New Roman"/>
          <w:sz w:val="26"/>
          <w:szCs w:val="26"/>
          <w:lang w:eastAsia="ru-RU"/>
        </w:rPr>
      </w:pPr>
    </w:p>
    <w:p w14:paraId="39FB24D9" w14:textId="77777777" w:rsidR="00CE1E00" w:rsidRPr="00CE1E00" w:rsidRDefault="00CE1E00" w:rsidP="00CE1E00">
      <w:pPr>
        <w:autoSpaceDE w:val="0"/>
        <w:autoSpaceDN w:val="0"/>
        <w:adjustRightInd w:val="0"/>
        <w:spacing w:after="0" w:line="240" w:lineRule="auto"/>
        <w:rPr>
          <w:rFonts w:ascii="Times New Roman" w:eastAsia="Times New Roman" w:hAnsi="Times New Roman" w:cs="Times New Roman"/>
          <w:sz w:val="26"/>
          <w:szCs w:val="26"/>
          <w:lang w:eastAsia="ru-RU"/>
        </w:rPr>
      </w:pPr>
    </w:p>
    <w:p w14:paraId="72C168C7" w14:textId="77777777" w:rsidR="00CE1E00" w:rsidRPr="00CE1E00" w:rsidRDefault="00CE1E00" w:rsidP="00CE1E0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E1E00">
        <w:rPr>
          <w:rFonts w:ascii="Times New Roman" w:eastAsia="Times New Roman" w:hAnsi="Times New Roman" w:cs="Times New Roman"/>
          <w:sz w:val="28"/>
          <w:szCs w:val="28"/>
          <w:lang w:eastAsia="ru-RU"/>
        </w:rPr>
        <w:t xml:space="preserve">                                                                                          </w:t>
      </w:r>
    </w:p>
    <w:p w14:paraId="00DD933B" w14:textId="77777777" w:rsidR="00CE1E00" w:rsidRPr="00CE1E00" w:rsidRDefault="00CE1E00" w:rsidP="00CE1E0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E1E00">
        <w:rPr>
          <w:rFonts w:ascii="Times New Roman" w:eastAsia="Times New Roman" w:hAnsi="Times New Roman" w:cs="Times New Roman"/>
          <w:sz w:val="28"/>
          <w:szCs w:val="28"/>
          <w:lang w:eastAsia="ru-RU"/>
        </w:rPr>
        <w:t>Главе Кромского  района</w:t>
      </w:r>
    </w:p>
    <w:p w14:paraId="4F65F881" w14:textId="77777777" w:rsidR="00CE1E00" w:rsidRPr="00CE1E00" w:rsidRDefault="00CE1E00" w:rsidP="00CE1E0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E1E00">
        <w:rPr>
          <w:rFonts w:ascii="Times New Roman" w:eastAsia="Times New Roman" w:hAnsi="Times New Roman" w:cs="Times New Roman"/>
          <w:sz w:val="28"/>
          <w:szCs w:val="28"/>
          <w:lang w:eastAsia="ru-RU"/>
        </w:rPr>
        <w:t xml:space="preserve">А.И. </w:t>
      </w:r>
      <w:proofErr w:type="spellStart"/>
      <w:r w:rsidRPr="00CE1E00">
        <w:rPr>
          <w:rFonts w:ascii="Times New Roman" w:eastAsia="Times New Roman" w:hAnsi="Times New Roman" w:cs="Times New Roman"/>
          <w:sz w:val="28"/>
          <w:szCs w:val="28"/>
          <w:lang w:eastAsia="ru-RU"/>
        </w:rPr>
        <w:t>Усикову</w:t>
      </w:r>
      <w:proofErr w:type="spellEnd"/>
    </w:p>
    <w:p w14:paraId="15FB3DF1" w14:textId="77777777" w:rsidR="00CE1E00" w:rsidRPr="00CE1E00" w:rsidRDefault="00CE1E00" w:rsidP="00CE1E0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283F3A8" w14:textId="77777777" w:rsidR="00CE1E00" w:rsidRPr="00CE1E00" w:rsidRDefault="00CE1E00" w:rsidP="00CE1E00">
      <w:pPr>
        <w:tabs>
          <w:tab w:val="left" w:pos="540"/>
          <w:tab w:val="left" w:pos="720"/>
        </w:tabs>
        <w:spacing w:after="0" w:line="240" w:lineRule="auto"/>
        <w:jc w:val="both"/>
        <w:rPr>
          <w:rFonts w:ascii="Times New Roman" w:eastAsia="Times New Roman" w:hAnsi="Times New Roman" w:cs="Times New Roman"/>
          <w:sz w:val="24"/>
          <w:szCs w:val="24"/>
          <w:lang w:eastAsia="ru-RU"/>
        </w:rPr>
      </w:pPr>
    </w:p>
    <w:p w14:paraId="7B275B34"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2FE2DEAA" w14:textId="77777777" w:rsidR="00CE1E00" w:rsidRPr="00CE1E00" w:rsidRDefault="00CE1E00" w:rsidP="00CE1E00">
      <w:pPr>
        <w:tabs>
          <w:tab w:val="left" w:pos="540"/>
          <w:tab w:val="left" w:pos="720"/>
        </w:tabs>
        <w:spacing w:after="0" w:line="240" w:lineRule="auto"/>
        <w:ind w:firstLine="360"/>
        <w:jc w:val="center"/>
        <w:rPr>
          <w:rFonts w:ascii="Times New Roman" w:eastAsia="Times New Roman" w:hAnsi="Times New Roman" w:cs="Times New Roman"/>
          <w:sz w:val="24"/>
          <w:szCs w:val="24"/>
          <w:lang w:eastAsia="ru-RU"/>
        </w:rPr>
      </w:pPr>
      <w:r w:rsidRPr="00CE1E00">
        <w:rPr>
          <w:rFonts w:ascii="Times New Roman" w:eastAsia="Times New Roman" w:hAnsi="Times New Roman" w:cs="Times New Roman"/>
          <w:color w:val="000000"/>
          <w:sz w:val="28"/>
          <w:szCs w:val="28"/>
          <w:lang w:eastAsia="ru-RU"/>
        </w:rPr>
        <w:t>Уважаемый Андрей Иванович!</w:t>
      </w:r>
    </w:p>
    <w:p w14:paraId="2D84F481"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60A4BD0C" w14:textId="6F8BF5C7" w:rsidR="00CE1E00" w:rsidRPr="00CE1E00" w:rsidRDefault="00CE1E00" w:rsidP="00CE1E00">
      <w:pPr>
        <w:tabs>
          <w:tab w:val="left" w:pos="540"/>
          <w:tab w:val="left" w:pos="720"/>
        </w:tabs>
        <w:spacing w:after="0" w:line="360" w:lineRule="auto"/>
        <w:ind w:firstLine="36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color w:val="000000"/>
          <w:sz w:val="28"/>
          <w:szCs w:val="28"/>
          <w:lang w:eastAsia="ru-RU"/>
        </w:rPr>
        <w:tab/>
        <w:t>Отдел образования администрации Кромского района направляет Вам  п</w:t>
      </w:r>
      <w:r w:rsidR="00A3155E">
        <w:rPr>
          <w:rFonts w:ascii="Times New Roman" w:eastAsia="Times New Roman" w:hAnsi="Times New Roman" w:cs="Times New Roman"/>
          <w:color w:val="000000"/>
          <w:sz w:val="28"/>
          <w:szCs w:val="28"/>
          <w:lang w:eastAsia="ru-RU"/>
        </w:rPr>
        <w:t>убличный доклад</w:t>
      </w:r>
      <w:r w:rsidRPr="00CE1E00">
        <w:rPr>
          <w:rFonts w:ascii="Times New Roman" w:eastAsia="Times New Roman" w:hAnsi="Times New Roman" w:cs="Times New Roman"/>
          <w:color w:val="000000"/>
          <w:sz w:val="28"/>
          <w:szCs w:val="28"/>
          <w:lang w:eastAsia="ru-RU"/>
        </w:rPr>
        <w:t xml:space="preserve"> «О деятельности муниципального органа управления образованием отдела образования а</w:t>
      </w:r>
      <w:r w:rsidR="007F68AD">
        <w:rPr>
          <w:rFonts w:ascii="Times New Roman" w:eastAsia="Times New Roman" w:hAnsi="Times New Roman" w:cs="Times New Roman"/>
          <w:color w:val="000000"/>
          <w:sz w:val="28"/>
          <w:szCs w:val="28"/>
          <w:lang w:eastAsia="ru-RU"/>
        </w:rPr>
        <w:t>дминистр</w:t>
      </w:r>
      <w:r w:rsidR="00232144">
        <w:rPr>
          <w:rFonts w:ascii="Times New Roman" w:eastAsia="Times New Roman" w:hAnsi="Times New Roman" w:cs="Times New Roman"/>
          <w:color w:val="000000"/>
          <w:sz w:val="28"/>
          <w:szCs w:val="28"/>
          <w:lang w:eastAsia="ru-RU"/>
        </w:rPr>
        <w:t>ации Кромского района  по  итога</w:t>
      </w:r>
      <w:r w:rsidR="007F68AD">
        <w:rPr>
          <w:rFonts w:ascii="Times New Roman" w:eastAsia="Times New Roman" w:hAnsi="Times New Roman" w:cs="Times New Roman"/>
          <w:color w:val="000000"/>
          <w:sz w:val="28"/>
          <w:szCs w:val="28"/>
          <w:lang w:eastAsia="ru-RU"/>
        </w:rPr>
        <w:t>м</w:t>
      </w:r>
      <w:r w:rsidRPr="00CE1E00">
        <w:rPr>
          <w:rFonts w:ascii="Times New Roman" w:eastAsia="Times New Roman" w:hAnsi="Times New Roman" w:cs="Times New Roman"/>
          <w:color w:val="000000"/>
          <w:sz w:val="28"/>
          <w:szCs w:val="28"/>
          <w:lang w:eastAsia="ru-RU"/>
        </w:rPr>
        <w:t xml:space="preserve"> 202</w:t>
      </w:r>
      <w:r w:rsidR="00703D31">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007F68AD">
        <w:rPr>
          <w:rFonts w:ascii="Times New Roman" w:eastAsia="Times New Roman" w:hAnsi="Times New Roman" w:cs="Times New Roman"/>
          <w:color w:val="000000"/>
          <w:sz w:val="28"/>
          <w:szCs w:val="28"/>
          <w:lang w:eastAsia="ru-RU"/>
        </w:rPr>
        <w:t>года</w:t>
      </w:r>
      <w:r w:rsidRPr="00CE1E00">
        <w:rPr>
          <w:rFonts w:ascii="Times New Roman" w:eastAsia="Times New Roman" w:hAnsi="Times New Roman" w:cs="Times New Roman"/>
          <w:color w:val="000000"/>
          <w:sz w:val="28"/>
          <w:szCs w:val="28"/>
          <w:lang w:eastAsia="ru-RU"/>
        </w:rPr>
        <w:t>».</w:t>
      </w:r>
    </w:p>
    <w:p w14:paraId="2AF55A70" w14:textId="77777777" w:rsidR="00CE1E00" w:rsidRPr="00CE1E00" w:rsidRDefault="00CE1E00" w:rsidP="00CE1E00">
      <w:pPr>
        <w:tabs>
          <w:tab w:val="left" w:pos="540"/>
          <w:tab w:val="left" w:pos="720"/>
        </w:tabs>
        <w:spacing w:after="0" w:line="240" w:lineRule="auto"/>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219B55CD" w14:textId="0539CB42" w:rsidR="00CE1E00" w:rsidRPr="00CE1E00" w:rsidRDefault="00CE1E00" w:rsidP="00CE1E00">
      <w:pPr>
        <w:spacing w:after="0" w:line="240" w:lineRule="auto"/>
        <w:ind w:firstLine="72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color w:val="000000"/>
          <w:sz w:val="28"/>
          <w:szCs w:val="28"/>
          <w:lang w:eastAsia="ru-RU"/>
        </w:rPr>
        <w:t>Приложение: н</w:t>
      </w:r>
      <w:r>
        <w:rPr>
          <w:rFonts w:ascii="Times New Roman" w:eastAsia="Times New Roman" w:hAnsi="Times New Roman" w:cs="Times New Roman"/>
          <w:color w:val="000000"/>
          <w:sz w:val="28"/>
          <w:szCs w:val="28"/>
          <w:lang w:eastAsia="ru-RU"/>
        </w:rPr>
        <w:t xml:space="preserve">а </w:t>
      </w:r>
      <w:r w:rsidR="00A7659B">
        <w:rPr>
          <w:rFonts w:ascii="Times New Roman" w:eastAsia="Times New Roman" w:hAnsi="Times New Roman" w:cs="Times New Roman"/>
          <w:color w:val="000000"/>
          <w:sz w:val="28"/>
          <w:szCs w:val="28"/>
          <w:lang w:eastAsia="ru-RU"/>
        </w:rPr>
        <w:t>8</w:t>
      </w:r>
      <w:r w:rsidR="007F68AD">
        <w:rPr>
          <w:rFonts w:ascii="Times New Roman" w:eastAsia="Times New Roman" w:hAnsi="Times New Roman" w:cs="Times New Roman"/>
          <w:color w:val="000000"/>
          <w:sz w:val="28"/>
          <w:szCs w:val="28"/>
          <w:lang w:eastAsia="ru-RU"/>
        </w:rPr>
        <w:t>1</w:t>
      </w:r>
      <w:r w:rsidRPr="00CE1E00">
        <w:rPr>
          <w:rFonts w:ascii="Times New Roman" w:eastAsia="Times New Roman" w:hAnsi="Times New Roman" w:cs="Times New Roman"/>
          <w:color w:val="000000"/>
          <w:sz w:val="28"/>
          <w:szCs w:val="28"/>
          <w:lang w:eastAsia="ru-RU"/>
        </w:rPr>
        <w:t xml:space="preserve"> л. в 1экз.</w:t>
      </w:r>
    </w:p>
    <w:p w14:paraId="5F376E84"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6C979E02"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0F95ADB0"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7C34EF42"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color w:val="000000"/>
          <w:sz w:val="28"/>
          <w:szCs w:val="28"/>
          <w:lang w:eastAsia="ru-RU"/>
        </w:rPr>
      </w:pPr>
    </w:p>
    <w:p w14:paraId="15CBAB45"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color w:val="000000"/>
          <w:sz w:val="28"/>
          <w:szCs w:val="28"/>
          <w:lang w:eastAsia="ru-RU"/>
        </w:rPr>
      </w:pPr>
    </w:p>
    <w:p w14:paraId="417625F2"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color w:val="000000"/>
          <w:sz w:val="28"/>
          <w:szCs w:val="28"/>
          <w:lang w:eastAsia="ru-RU"/>
        </w:rPr>
      </w:pPr>
    </w:p>
    <w:p w14:paraId="6C9A9160"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color w:val="000000"/>
          <w:sz w:val="28"/>
          <w:szCs w:val="28"/>
          <w:lang w:eastAsia="ru-RU"/>
        </w:rPr>
        <w:t xml:space="preserve">Начальник отдела образования                                                   Н.В. </w:t>
      </w:r>
      <w:proofErr w:type="spellStart"/>
      <w:r w:rsidRPr="00CE1E00">
        <w:rPr>
          <w:rFonts w:ascii="Times New Roman" w:eastAsia="Times New Roman" w:hAnsi="Times New Roman" w:cs="Times New Roman"/>
          <w:color w:val="000000"/>
          <w:sz w:val="28"/>
          <w:szCs w:val="28"/>
          <w:lang w:eastAsia="ru-RU"/>
        </w:rPr>
        <w:t>Буглаева</w:t>
      </w:r>
      <w:proofErr w:type="spellEnd"/>
      <w:r w:rsidRPr="00CE1E00">
        <w:rPr>
          <w:rFonts w:ascii="Times New Roman" w:eastAsia="Times New Roman" w:hAnsi="Times New Roman" w:cs="Times New Roman"/>
          <w:color w:val="000000"/>
          <w:sz w:val="28"/>
          <w:szCs w:val="28"/>
          <w:lang w:eastAsia="ru-RU"/>
        </w:rPr>
        <w:t xml:space="preserve"> </w:t>
      </w:r>
    </w:p>
    <w:p w14:paraId="00C7EF43"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113299A9"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5D3DA456"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20D66893" w14:textId="77777777" w:rsidR="00CE1E00" w:rsidRPr="00CE1E00" w:rsidRDefault="00CE1E00" w:rsidP="00CE1E00">
      <w:pPr>
        <w:tabs>
          <w:tab w:val="left" w:pos="540"/>
          <w:tab w:val="left" w:pos="720"/>
        </w:tabs>
        <w:spacing w:after="0" w:line="240" w:lineRule="auto"/>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5C768BCB" w14:textId="77777777" w:rsidR="00CE1E00" w:rsidRPr="00CE1E00" w:rsidRDefault="00CE1E00" w:rsidP="00CE1E00">
      <w:pPr>
        <w:tabs>
          <w:tab w:val="left" w:pos="540"/>
          <w:tab w:val="left" w:pos="720"/>
        </w:tabs>
        <w:spacing w:after="0" w:line="240" w:lineRule="auto"/>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4ADDD405" w14:textId="77777777" w:rsidR="00CE1E00" w:rsidRPr="00CE1E00" w:rsidRDefault="00CE1E00" w:rsidP="00CE1E00">
      <w:pPr>
        <w:tabs>
          <w:tab w:val="left" w:pos="540"/>
          <w:tab w:val="left" w:pos="720"/>
        </w:tabs>
        <w:spacing w:after="0" w:line="240" w:lineRule="auto"/>
        <w:jc w:val="both"/>
        <w:rPr>
          <w:rFonts w:ascii="Times New Roman" w:eastAsia="Times New Roman" w:hAnsi="Times New Roman" w:cs="Times New Roman"/>
          <w:sz w:val="24"/>
          <w:szCs w:val="24"/>
          <w:lang w:eastAsia="ru-RU"/>
        </w:rPr>
      </w:pPr>
      <w:r w:rsidRPr="00CE1E00">
        <w:rPr>
          <w:rFonts w:ascii="Times New Roman" w:eastAsia="Times New Roman" w:hAnsi="Times New Roman" w:cs="Times New Roman"/>
          <w:sz w:val="24"/>
          <w:szCs w:val="24"/>
          <w:lang w:eastAsia="ru-RU"/>
        </w:rPr>
        <w:t> </w:t>
      </w:r>
    </w:p>
    <w:p w14:paraId="3B1BA586" w14:textId="77777777" w:rsidR="00CE1E00" w:rsidRPr="00CE1E00" w:rsidRDefault="00CE1E00" w:rsidP="00CE1E00">
      <w:pPr>
        <w:tabs>
          <w:tab w:val="left" w:pos="540"/>
          <w:tab w:val="left" w:pos="720"/>
        </w:tabs>
        <w:spacing w:after="0" w:line="240" w:lineRule="auto"/>
        <w:jc w:val="both"/>
        <w:rPr>
          <w:rFonts w:ascii="Times New Roman" w:eastAsia="Times New Roman" w:hAnsi="Times New Roman" w:cs="Times New Roman"/>
          <w:sz w:val="24"/>
          <w:szCs w:val="24"/>
          <w:lang w:eastAsia="ru-RU"/>
        </w:rPr>
      </w:pPr>
    </w:p>
    <w:p w14:paraId="2EA9DA20" w14:textId="77777777" w:rsidR="00CE1E00" w:rsidRDefault="00CE1E00" w:rsidP="00CE1E00">
      <w:pPr>
        <w:tabs>
          <w:tab w:val="left" w:pos="540"/>
          <w:tab w:val="left" w:pos="720"/>
        </w:tabs>
        <w:spacing w:after="0" w:line="240" w:lineRule="auto"/>
        <w:jc w:val="both"/>
        <w:rPr>
          <w:rFonts w:ascii="Times New Roman" w:eastAsia="Times New Roman" w:hAnsi="Times New Roman" w:cs="Times New Roman"/>
          <w:color w:val="000000"/>
          <w:sz w:val="24"/>
          <w:szCs w:val="24"/>
          <w:lang w:eastAsia="ru-RU"/>
        </w:rPr>
      </w:pPr>
    </w:p>
    <w:p w14:paraId="18661EAD" w14:textId="77777777" w:rsidR="00AB72DC" w:rsidRPr="00CE1E00" w:rsidRDefault="00AB72DC" w:rsidP="00CE1E00">
      <w:pPr>
        <w:tabs>
          <w:tab w:val="left" w:pos="540"/>
          <w:tab w:val="left" w:pos="720"/>
        </w:tabs>
        <w:spacing w:after="0" w:line="240" w:lineRule="auto"/>
        <w:jc w:val="both"/>
        <w:rPr>
          <w:rFonts w:ascii="Times New Roman" w:eastAsia="Times New Roman" w:hAnsi="Times New Roman" w:cs="Times New Roman"/>
          <w:color w:val="000000"/>
          <w:sz w:val="24"/>
          <w:szCs w:val="24"/>
          <w:lang w:eastAsia="ru-RU"/>
        </w:rPr>
      </w:pPr>
    </w:p>
    <w:p w14:paraId="4521CC4D"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color w:val="000000"/>
          <w:sz w:val="24"/>
          <w:szCs w:val="24"/>
          <w:lang w:eastAsia="ru-RU"/>
        </w:rPr>
      </w:pPr>
    </w:p>
    <w:p w14:paraId="3CA7752C"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color w:val="000000"/>
          <w:sz w:val="24"/>
          <w:szCs w:val="24"/>
          <w:lang w:eastAsia="ru-RU"/>
        </w:rPr>
      </w:pPr>
    </w:p>
    <w:p w14:paraId="7F46F298" w14:textId="77777777" w:rsidR="00CE1E00" w:rsidRPr="00CE1E00" w:rsidRDefault="00CE1E00" w:rsidP="00CE1E00">
      <w:pPr>
        <w:tabs>
          <w:tab w:val="left" w:pos="540"/>
          <w:tab w:val="left" w:pos="720"/>
        </w:tabs>
        <w:spacing w:after="0" w:line="240" w:lineRule="auto"/>
        <w:ind w:firstLine="360"/>
        <w:jc w:val="both"/>
        <w:rPr>
          <w:rFonts w:ascii="Times New Roman" w:eastAsia="Times New Roman" w:hAnsi="Times New Roman" w:cs="Times New Roman"/>
          <w:color w:val="000000"/>
          <w:sz w:val="24"/>
          <w:szCs w:val="24"/>
          <w:lang w:eastAsia="ru-RU"/>
        </w:rPr>
      </w:pPr>
    </w:p>
    <w:p w14:paraId="5FD5BAB6" w14:textId="77777777" w:rsidR="00CE1E00" w:rsidRPr="002C601F" w:rsidRDefault="00CE1E00" w:rsidP="00CE1E00">
      <w:pPr>
        <w:tabs>
          <w:tab w:val="left" w:pos="540"/>
          <w:tab w:val="left" w:pos="720"/>
        </w:tabs>
        <w:spacing w:after="0" w:line="240" w:lineRule="auto"/>
        <w:ind w:firstLine="360"/>
        <w:jc w:val="both"/>
        <w:rPr>
          <w:rFonts w:ascii="Times New Roman" w:eastAsia="Times New Roman" w:hAnsi="Times New Roman" w:cs="Times New Roman"/>
          <w:sz w:val="18"/>
          <w:szCs w:val="18"/>
          <w:lang w:eastAsia="ru-RU"/>
        </w:rPr>
      </w:pPr>
      <w:r w:rsidRPr="002C601F">
        <w:rPr>
          <w:rFonts w:ascii="Times New Roman" w:eastAsia="Times New Roman" w:hAnsi="Times New Roman" w:cs="Times New Roman"/>
          <w:color w:val="000000"/>
          <w:sz w:val="18"/>
          <w:szCs w:val="18"/>
          <w:lang w:eastAsia="ru-RU"/>
        </w:rPr>
        <w:t>Швецова Елена Алексеевна</w:t>
      </w:r>
    </w:p>
    <w:p w14:paraId="2568BDF2" w14:textId="0678A833" w:rsidR="00CE1E00" w:rsidRPr="002C601F" w:rsidRDefault="00CE1E00" w:rsidP="00CE1E00">
      <w:pPr>
        <w:tabs>
          <w:tab w:val="left" w:pos="540"/>
          <w:tab w:val="left" w:pos="720"/>
          <w:tab w:val="left" w:pos="5040"/>
          <w:tab w:val="left" w:pos="6721"/>
        </w:tabs>
        <w:spacing w:after="0" w:line="240" w:lineRule="auto"/>
        <w:ind w:firstLine="360"/>
        <w:rPr>
          <w:rFonts w:ascii="Times New Roman" w:eastAsia="Times New Roman" w:hAnsi="Times New Roman" w:cs="Times New Roman"/>
          <w:sz w:val="18"/>
          <w:szCs w:val="18"/>
          <w:lang w:eastAsia="ru-RU"/>
        </w:rPr>
      </w:pPr>
      <w:r w:rsidRPr="002C601F">
        <w:rPr>
          <w:rFonts w:ascii="Times New Roman" w:eastAsia="Times New Roman" w:hAnsi="Times New Roman" w:cs="Times New Roman"/>
          <w:color w:val="000000"/>
          <w:sz w:val="18"/>
          <w:szCs w:val="18"/>
          <w:lang w:eastAsia="ru-RU"/>
        </w:rPr>
        <w:t>8(48643) 2-14-</w:t>
      </w:r>
      <w:r w:rsidR="007459AD" w:rsidRPr="002C601F">
        <w:rPr>
          <w:rFonts w:ascii="Times New Roman" w:eastAsia="Times New Roman" w:hAnsi="Times New Roman" w:cs="Times New Roman"/>
          <w:color w:val="000000"/>
          <w:sz w:val="18"/>
          <w:szCs w:val="18"/>
          <w:lang w:eastAsia="ru-RU"/>
        </w:rPr>
        <w:t>42</w:t>
      </w:r>
    </w:p>
    <w:p w14:paraId="3E4BC0FC" w14:textId="77777777" w:rsidR="00796A84" w:rsidRDefault="00A3155E" w:rsidP="00F258B7">
      <w:pPr>
        <w:tabs>
          <w:tab w:val="left" w:pos="540"/>
          <w:tab w:val="left" w:pos="720"/>
          <w:tab w:val="left" w:pos="5040"/>
          <w:tab w:val="left" w:pos="6721"/>
        </w:tabs>
        <w:spacing w:after="0" w:line="240" w:lineRule="auto"/>
        <w:ind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Публичный доклад</w:t>
      </w:r>
      <w:r w:rsidR="00B27EFA" w:rsidRPr="00B27EFA">
        <w:rPr>
          <w:rFonts w:ascii="Times New Roman" w:eastAsia="Times New Roman" w:hAnsi="Times New Roman" w:cs="Times New Roman"/>
          <w:b/>
          <w:sz w:val="28"/>
          <w:szCs w:val="28"/>
          <w:lang w:eastAsia="ru-RU"/>
        </w:rPr>
        <w:t xml:space="preserve"> </w:t>
      </w:r>
    </w:p>
    <w:p w14:paraId="01CEB640" w14:textId="77777777" w:rsidR="00B80CD8" w:rsidRDefault="00F258B7" w:rsidP="00F258B7">
      <w:pPr>
        <w:tabs>
          <w:tab w:val="left" w:pos="540"/>
          <w:tab w:val="left" w:pos="720"/>
          <w:tab w:val="left" w:pos="5040"/>
          <w:tab w:val="left" w:pos="6721"/>
        </w:tabs>
        <w:spacing w:after="0" w:line="240" w:lineRule="auto"/>
        <w:ind w:firstLine="36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000000"/>
          <w:sz w:val="28"/>
          <w:szCs w:val="28"/>
          <w:lang w:eastAsia="ru-RU"/>
        </w:rPr>
        <w:t xml:space="preserve"> </w:t>
      </w:r>
      <w:r w:rsidR="00B27EFA" w:rsidRPr="00B27EFA">
        <w:rPr>
          <w:rFonts w:ascii="Times New Roman" w:eastAsia="Times New Roman" w:hAnsi="Times New Roman" w:cs="Times New Roman"/>
          <w:b/>
          <w:bCs/>
          <w:sz w:val="28"/>
          <w:szCs w:val="28"/>
          <w:lang w:eastAsia="ru-RU"/>
        </w:rPr>
        <w:t>О деятельности муниципального органа управления</w:t>
      </w:r>
      <w:r w:rsidR="00B27EFA" w:rsidRPr="00B27EFA">
        <w:rPr>
          <w:rFonts w:ascii="Times New Roman" w:eastAsia="Times New Roman" w:hAnsi="Times New Roman" w:cs="Times New Roman"/>
          <w:sz w:val="28"/>
          <w:szCs w:val="28"/>
          <w:lang w:eastAsia="ru-RU"/>
        </w:rPr>
        <w:t xml:space="preserve"> </w:t>
      </w:r>
      <w:r w:rsidR="00B27EFA" w:rsidRPr="00B27EFA">
        <w:rPr>
          <w:rFonts w:ascii="Times New Roman" w:eastAsia="Times New Roman" w:hAnsi="Times New Roman" w:cs="Times New Roman"/>
          <w:b/>
          <w:bCs/>
          <w:sz w:val="28"/>
          <w:szCs w:val="28"/>
          <w:lang w:eastAsia="ru-RU"/>
        </w:rPr>
        <w:t>образованием отдела образования администрации</w:t>
      </w:r>
      <w:r w:rsidR="00B27EFA" w:rsidRPr="00B27EFA">
        <w:rPr>
          <w:rFonts w:ascii="Times New Roman" w:eastAsia="Times New Roman" w:hAnsi="Times New Roman" w:cs="Times New Roman"/>
          <w:sz w:val="28"/>
          <w:szCs w:val="28"/>
          <w:lang w:eastAsia="ru-RU"/>
        </w:rPr>
        <w:t xml:space="preserve"> </w:t>
      </w:r>
      <w:r w:rsidR="007F68AD">
        <w:rPr>
          <w:rFonts w:ascii="Times New Roman" w:eastAsia="Times New Roman" w:hAnsi="Times New Roman" w:cs="Times New Roman"/>
          <w:b/>
          <w:bCs/>
          <w:sz w:val="28"/>
          <w:szCs w:val="28"/>
          <w:lang w:eastAsia="ru-RU"/>
        </w:rPr>
        <w:t>Кромского района по итогам</w:t>
      </w:r>
      <w:r w:rsidR="00703D31">
        <w:rPr>
          <w:rFonts w:ascii="Times New Roman" w:eastAsia="Times New Roman" w:hAnsi="Times New Roman" w:cs="Times New Roman"/>
          <w:b/>
          <w:bCs/>
          <w:sz w:val="28"/>
          <w:szCs w:val="28"/>
          <w:lang w:eastAsia="ru-RU"/>
        </w:rPr>
        <w:t xml:space="preserve"> </w:t>
      </w:r>
    </w:p>
    <w:p w14:paraId="7B3755BD" w14:textId="723278D5" w:rsidR="00B27EFA" w:rsidRPr="00F258B7" w:rsidRDefault="00703D31" w:rsidP="00F258B7">
      <w:pPr>
        <w:tabs>
          <w:tab w:val="left" w:pos="540"/>
          <w:tab w:val="left" w:pos="720"/>
          <w:tab w:val="left" w:pos="5040"/>
          <w:tab w:val="left" w:pos="6721"/>
        </w:tabs>
        <w:spacing w:after="0" w:line="240" w:lineRule="auto"/>
        <w:ind w:firstLine="36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sz w:val="28"/>
          <w:szCs w:val="28"/>
          <w:lang w:eastAsia="ru-RU"/>
        </w:rPr>
        <w:t>2025</w:t>
      </w:r>
      <w:r w:rsidR="007F68AD">
        <w:rPr>
          <w:rFonts w:ascii="Times New Roman" w:eastAsia="Times New Roman" w:hAnsi="Times New Roman" w:cs="Times New Roman"/>
          <w:b/>
          <w:bCs/>
          <w:sz w:val="28"/>
          <w:szCs w:val="28"/>
          <w:lang w:eastAsia="ru-RU"/>
        </w:rPr>
        <w:t xml:space="preserve"> года</w:t>
      </w:r>
    </w:p>
    <w:p w14:paraId="14E13DD5" w14:textId="77777777" w:rsidR="00B27EFA" w:rsidRPr="00B27EFA" w:rsidRDefault="00B27EFA" w:rsidP="00B27EFA">
      <w:pPr>
        <w:tabs>
          <w:tab w:val="left" w:pos="540"/>
          <w:tab w:val="left" w:pos="720"/>
        </w:tabs>
        <w:spacing w:after="0" w:line="240" w:lineRule="auto"/>
        <w:ind w:firstLine="357"/>
        <w:jc w:val="center"/>
        <w:rPr>
          <w:rFonts w:ascii="Times New Roman" w:eastAsia="Times New Roman" w:hAnsi="Times New Roman" w:cs="Times New Roman"/>
          <w:sz w:val="28"/>
          <w:szCs w:val="28"/>
          <w:lang w:eastAsia="ru-RU"/>
        </w:rPr>
      </w:pPr>
    </w:p>
    <w:p w14:paraId="200DC5C2" w14:textId="77777777" w:rsidR="00B27EFA" w:rsidRPr="00B27EFA" w:rsidRDefault="00B27EFA" w:rsidP="00B27EFA">
      <w:pPr>
        <w:tabs>
          <w:tab w:val="left" w:pos="540"/>
          <w:tab w:val="left" w:pos="720"/>
        </w:tabs>
        <w:spacing w:after="0" w:line="240" w:lineRule="auto"/>
        <w:ind w:firstLine="357"/>
        <w:jc w:val="center"/>
        <w:rPr>
          <w:rFonts w:ascii="Times New Roman" w:eastAsia="Times New Roman" w:hAnsi="Times New Roman" w:cs="Times New Roman"/>
          <w:b/>
          <w:bCs/>
          <w:sz w:val="28"/>
          <w:szCs w:val="28"/>
          <w:lang w:eastAsia="ru-RU"/>
        </w:rPr>
      </w:pPr>
      <w:r w:rsidRPr="00B27EFA">
        <w:rPr>
          <w:rFonts w:ascii="Times New Roman" w:eastAsia="Times New Roman" w:hAnsi="Times New Roman" w:cs="Times New Roman"/>
          <w:b/>
          <w:bCs/>
          <w:sz w:val="28"/>
          <w:szCs w:val="28"/>
          <w:lang w:eastAsia="ru-RU"/>
        </w:rPr>
        <w:t>1.Общая информация</w:t>
      </w:r>
    </w:p>
    <w:p w14:paraId="4B6871DA" w14:textId="77777777" w:rsidR="00B27EFA" w:rsidRPr="00B27EFA" w:rsidRDefault="00B27EFA" w:rsidP="00B27EFA">
      <w:pPr>
        <w:tabs>
          <w:tab w:val="left" w:pos="540"/>
          <w:tab w:val="left" w:pos="720"/>
        </w:tabs>
        <w:spacing w:after="0" w:line="240" w:lineRule="auto"/>
        <w:ind w:firstLine="357"/>
        <w:jc w:val="center"/>
        <w:rPr>
          <w:rFonts w:ascii="Times New Roman" w:eastAsia="Times New Roman" w:hAnsi="Times New Roman" w:cs="Times New Roman"/>
          <w:sz w:val="28"/>
          <w:szCs w:val="28"/>
          <w:lang w:eastAsia="ru-RU"/>
        </w:rPr>
      </w:pPr>
    </w:p>
    <w:tbl>
      <w:tblPr>
        <w:tblW w:w="9640" w:type="dxa"/>
        <w:jc w:val="right"/>
        <w:tblBorders>
          <w:top w:val="nil"/>
          <w:left w:val="nil"/>
          <w:bottom w:val="nil"/>
          <w:right w:val="nil"/>
        </w:tblBorders>
        <w:tblLayout w:type="fixed"/>
        <w:tblLook w:val="0000" w:firstRow="0" w:lastRow="0" w:firstColumn="0" w:lastColumn="0" w:noHBand="0" w:noVBand="0"/>
      </w:tblPr>
      <w:tblGrid>
        <w:gridCol w:w="9640"/>
      </w:tblGrid>
      <w:tr w:rsidR="00D05109" w:rsidRPr="000869E6" w14:paraId="44463E16" w14:textId="77777777" w:rsidTr="000435E0">
        <w:trPr>
          <w:trHeight w:val="2834"/>
          <w:jc w:val="right"/>
        </w:trPr>
        <w:tc>
          <w:tcPr>
            <w:tcW w:w="9640" w:type="dxa"/>
          </w:tcPr>
          <w:p w14:paraId="00E491E3" w14:textId="5BB55A00" w:rsidR="003F4AA8" w:rsidRPr="000869E6" w:rsidRDefault="004216F1" w:rsidP="0055552E">
            <w:pPr>
              <w:spacing w:after="0" w:line="240" w:lineRule="auto"/>
              <w:ind w:firstLine="708"/>
              <w:jc w:val="both"/>
              <w:rPr>
                <w:rFonts w:ascii="Times New Roman" w:eastAsia="Times New Roman" w:hAnsi="Times New Roman" w:cs="Times New Roman"/>
                <w:sz w:val="28"/>
                <w:szCs w:val="28"/>
                <w:lang w:eastAsia="ru-RU" w:bidi="ru-RU"/>
              </w:rPr>
            </w:pPr>
            <w:r w:rsidRPr="000869E6">
              <w:rPr>
                <w:rFonts w:ascii="Times New Roman" w:hAnsi="Times New Roman" w:cs="Times New Roman"/>
                <w:sz w:val="28"/>
                <w:szCs w:val="28"/>
              </w:rPr>
              <w:t>Основные задачи развития системы образования в Кромском  районе определяются приоритетными направлениями образовательной политики Орловской области. Образовательная политика направлена на обеспечение гарантий получения доступного качественного общего образования.</w:t>
            </w:r>
            <w:r w:rsidRPr="000869E6">
              <w:t xml:space="preserve"> </w:t>
            </w:r>
          </w:p>
          <w:p w14:paraId="5BBD7533" w14:textId="65AC3D31" w:rsidR="00D05109" w:rsidRDefault="00B8322A" w:rsidP="004216F1">
            <w:pPr>
              <w:spacing w:after="0" w:line="240" w:lineRule="auto"/>
              <w:ind w:firstLine="708"/>
              <w:jc w:val="both"/>
              <w:rPr>
                <w:rFonts w:ascii="Times New Roman" w:eastAsia="Times New Roman" w:hAnsi="Times New Roman" w:cs="Times New Roman"/>
                <w:sz w:val="28"/>
                <w:szCs w:val="28"/>
                <w:lang w:eastAsia="ru-RU"/>
              </w:rPr>
            </w:pPr>
            <w:r w:rsidRPr="000869E6">
              <w:rPr>
                <w:rFonts w:ascii="Times New Roman" w:eastAsia="Times New Roman" w:hAnsi="Times New Roman" w:cs="Times New Roman"/>
                <w:sz w:val="28"/>
                <w:szCs w:val="28"/>
                <w:lang w:eastAsia="ru-RU" w:bidi="ru-RU"/>
              </w:rPr>
              <w:t>Деятельность отдела  образования  в  202</w:t>
            </w:r>
            <w:r w:rsidR="007459AD" w:rsidRPr="000869E6">
              <w:rPr>
                <w:rFonts w:ascii="Times New Roman" w:eastAsia="Times New Roman" w:hAnsi="Times New Roman" w:cs="Times New Roman"/>
                <w:sz w:val="28"/>
                <w:szCs w:val="28"/>
                <w:lang w:eastAsia="ru-RU" w:bidi="ru-RU"/>
              </w:rPr>
              <w:t>5</w:t>
            </w:r>
            <w:r w:rsidRPr="000869E6">
              <w:rPr>
                <w:rFonts w:ascii="Times New Roman" w:eastAsia="Times New Roman" w:hAnsi="Times New Roman" w:cs="Times New Roman"/>
                <w:sz w:val="28"/>
                <w:szCs w:val="28"/>
                <w:lang w:eastAsia="ru-RU" w:bidi="ru-RU"/>
              </w:rPr>
              <w:t xml:space="preserve">  году  осуществлялась в соответствии </w:t>
            </w:r>
            <w:r w:rsidR="004216F1" w:rsidRPr="000869E6">
              <w:rPr>
                <w:rFonts w:ascii="Times New Roman" w:eastAsia="Times New Roman" w:hAnsi="Times New Roman" w:cs="Times New Roman"/>
                <w:sz w:val="28"/>
                <w:szCs w:val="28"/>
                <w:lang w:eastAsia="ru-RU" w:bidi="ru-RU"/>
              </w:rPr>
              <w:t>с Федеральным законом  № 273-ФЗ «Об образовании в Российской Федерации»</w:t>
            </w:r>
            <w:r w:rsidR="00F071DC" w:rsidRPr="000869E6">
              <w:rPr>
                <w:rFonts w:ascii="Times New Roman" w:eastAsia="Times New Roman" w:hAnsi="Times New Roman" w:cs="Times New Roman"/>
                <w:sz w:val="28"/>
                <w:szCs w:val="28"/>
                <w:lang w:eastAsia="ru-RU" w:bidi="ru-RU"/>
              </w:rPr>
              <w:t>.</w:t>
            </w:r>
            <w:r w:rsidRPr="000869E6">
              <w:rPr>
                <w:rFonts w:ascii="Times New Roman" w:eastAsia="Times New Roman" w:hAnsi="Times New Roman" w:cs="Times New Roman"/>
                <w:sz w:val="28"/>
                <w:szCs w:val="28"/>
                <w:lang w:eastAsia="ru-RU" w:bidi="ru-RU"/>
              </w:rPr>
              <w:t xml:space="preserve"> </w:t>
            </w:r>
            <w:r w:rsidR="00D05109" w:rsidRPr="000869E6">
              <w:rPr>
                <w:rFonts w:ascii="Times New Roman" w:eastAsia="Times New Roman" w:hAnsi="Times New Roman" w:cs="Times New Roman"/>
                <w:sz w:val="28"/>
                <w:szCs w:val="28"/>
                <w:lang w:eastAsia="ru-RU"/>
              </w:rPr>
              <w:t>За последние месяцы Правительством Российской Федерации принят целый ряд ключевых решений, направленных на дальнейшее развитие системы общего образования. Разработаны новая «Концепция подготовки педагогических кадров для системы образования до 2030 года».</w:t>
            </w:r>
          </w:p>
          <w:p w14:paraId="54FDF05B" w14:textId="77777777" w:rsidR="00581E9A" w:rsidRPr="00581E9A" w:rsidRDefault="00581E9A" w:rsidP="00581E9A">
            <w:pPr>
              <w:spacing w:after="0" w:line="240" w:lineRule="auto"/>
              <w:ind w:firstLine="708"/>
              <w:jc w:val="both"/>
              <w:rPr>
                <w:rFonts w:ascii="Times New Roman" w:eastAsia="Times New Roman" w:hAnsi="Times New Roman" w:cs="Times New Roman"/>
                <w:sz w:val="28"/>
                <w:szCs w:val="28"/>
                <w:lang w:eastAsia="ru-RU"/>
              </w:rPr>
            </w:pPr>
            <w:r w:rsidRPr="00581E9A">
              <w:rPr>
                <w:rFonts w:ascii="Times New Roman" w:eastAsia="Times New Roman" w:hAnsi="Times New Roman" w:cs="Times New Roman"/>
                <w:sz w:val="28"/>
                <w:szCs w:val="28"/>
                <w:lang w:eastAsia="ru-RU"/>
              </w:rPr>
              <w:t>Реализуется национальные проекты «Школа Минпросвещения России», государственная программа РФ «Развитие образования», Государственная информационная система Минпросвещения России "Моя школа", «</w:t>
            </w:r>
            <w:proofErr w:type="spellStart"/>
            <w:r w:rsidRPr="00581E9A">
              <w:rPr>
                <w:rFonts w:ascii="Times New Roman" w:eastAsia="Times New Roman" w:hAnsi="Times New Roman" w:cs="Times New Roman"/>
                <w:sz w:val="28"/>
                <w:szCs w:val="28"/>
                <w:lang w:eastAsia="ru-RU"/>
              </w:rPr>
              <w:t>Сферум</w:t>
            </w:r>
            <w:proofErr w:type="spellEnd"/>
            <w:r w:rsidRPr="00581E9A">
              <w:rPr>
                <w:rFonts w:ascii="Times New Roman" w:eastAsia="Times New Roman" w:hAnsi="Times New Roman" w:cs="Times New Roman"/>
                <w:sz w:val="28"/>
                <w:szCs w:val="28"/>
                <w:lang w:eastAsia="ru-RU"/>
              </w:rPr>
              <w:t>» как ядро будущей цифровой образовательной среды.</w:t>
            </w:r>
            <w:r w:rsidRPr="00581E9A">
              <w:rPr>
                <w:rFonts w:ascii="Times New Roman" w:eastAsia="Times New Roman" w:hAnsi="Times New Roman" w:cs="Times New Roman"/>
                <w:sz w:val="28"/>
                <w:szCs w:val="28"/>
                <w:lang w:eastAsia="ru-RU"/>
              </w:rPr>
              <w:br/>
              <w:t xml:space="preserve"> Данные нормативные документы предполагают эффективное взаимодействие:</w:t>
            </w:r>
          </w:p>
          <w:p w14:paraId="2CFAA69B" w14:textId="77777777" w:rsidR="00581E9A" w:rsidRPr="00581E9A" w:rsidRDefault="00581E9A" w:rsidP="00581E9A">
            <w:pPr>
              <w:spacing w:after="0" w:line="240" w:lineRule="auto"/>
              <w:ind w:firstLine="708"/>
              <w:jc w:val="both"/>
              <w:rPr>
                <w:rFonts w:ascii="Times New Roman" w:eastAsia="Times New Roman" w:hAnsi="Times New Roman" w:cs="Times New Roman"/>
                <w:sz w:val="28"/>
                <w:szCs w:val="28"/>
                <w:lang w:eastAsia="ru-RU"/>
              </w:rPr>
            </w:pPr>
            <w:r w:rsidRPr="00581E9A">
              <w:rPr>
                <w:rFonts w:ascii="Times New Roman" w:eastAsia="Times New Roman" w:hAnsi="Times New Roman" w:cs="Times New Roman"/>
                <w:sz w:val="28"/>
                <w:szCs w:val="28"/>
                <w:lang w:eastAsia="ru-RU"/>
              </w:rPr>
              <w:t xml:space="preserve">-органов государственной власти, </w:t>
            </w:r>
          </w:p>
          <w:p w14:paraId="26D65017" w14:textId="77777777" w:rsidR="00581E9A" w:rsidRPr="00581E9A" w:rsidRDefault="00581E9A" w:rsidP="00581E9A">
            <w:pPr>
              <w:spacing w:after="0" w:line="240" w:lineRule="auto"/>
              <w:ind w:firstLine="708"/>
              <w:jc w:val="both"/>
              <w:rPr>
                <w:rFonts w:ascii="Times New Roman" w:eastAsia="Times New Roman" w:hAnsi="Times New Roman" w:cs="Times New Roman"/>
                <w:sz w:val="28"/>
                <w:szCs w:val="28"/>
                <w:lang w:eastAsia="ru-RU"/>
              </w:rPr>
            </w:pPr>
            <w:r w:rsidRPr="00581E9A">
              <w:rPr>
                <w:rFonts w:ascii="Times New Roman" w:eastAsia="Times New Roman" w:hAnsi="Times New Roman" w:cs="Times New Roman"/>
                <w:sz w:val="28"/>
                <w:szCs w:val="28"/>
                <w:lang w:eastAsia="ru-RU"/>
              </w:rPr>
              <w:t>-органов местного самоуправления,</w:t>
            </w:r>
          </w:p>
          <w:p w14:paraId="06CB5CA6" w14:textId="77777777" w:rsidR="00581E9A" w:rsidRPr="00581E9A" w:rsidRDefault="00581E9A" w:rsidP="00581E9A">
            <w:pPr>
              <w:spacing w:after="0" w:line="240" w:lineRule="auto"/>
              <w:ind w:firstLine="708"/>
              <w:jc w:val="both"/>
              <w:rPr>
                <w:rFonts w:ascii="Times New Roman" w:eastAsia="Times New Roman" w:hAnsi="Times New Roman" w:cs="Times New Roman"/>
                <w:sz w:val="28"/>
                <w:szCs w:val="28"/>
                <w:lang w:eastAsia="ru-RU"/>
              </w:rPr>
            </w:pPr>
            <w:r w:rsidRPr="00581E9A">
              <w:rPr>
                <w:rFonts w:ascii="Times New Roman" w:eastAsia="Times New Roman" w:hAnsi="Times New Roman" w:cs="Times New Roman"/>
                <w:sz w:val="28"/>
                <w:szCs w:val="28"/>
                <w:lang w:eastAsia="ru-RU"/>
              </w:rPr>
              <w:t>-образовательных организаций,</w:t>
            </w:r>
          </w:p>
          <w:p w14:paraId="42ADFB0F" w14:textId="77777777" w:rsidR="00581E9A" w:rsidRPr="00581E9A" w:rsidRDefault="00581E9A" w:rsidP="00581E9A">
            <w:pPr>
              <w:spacing w:after="0" w:line="240" w:lineRule="auto"/>
              <w:ind w:firstLine="708"/>
              <w:jc w:val="both"/>
              <w:rPr>
                <w:rFonts w:ascii="Times New Roman" w:eastAsia="Calibri" w:hAnsi="Times New Roman" w:cs="Times New Roman"/>
                <w:sz w:val="28"/>
                <w:szCs w:val="28"/>
                <w:lang w:eastAsia="ru-RU"/>
              </w:rPr>
            </w:pPr>
            <w:r w:rsidRPr="00581E9A">
              <w:rPr>
                <w:rFonts w:ascii="Times New Roman" w:eastAsia="Times New Roman" w:hAnsi="Times New Roman" w:cs="Times New Roman"/>
                <w:sz w:val="28"/>
                <w:szCs w:val="28"/>
                <w:lang w:eastAsia="ru-RU"/>
              </w:rPr>
              <w:t xml:space="preserve"> -общественных объединений по вопросам, совершенствования и развития системы общего образования в Российской Федерации.</w:t>
            </w:r>
          </w:p>
          <w:p w14:paraId="0EF24128" w14:textId="3E4CAD13" w:rsidR="008D17ED" w:rsidRPr="000869E6" w:rsidRDefault="00B8322A" w:rsidP="008D17ED">
            <w:pPr>
              <w:spacing w:line="240" w:lineRule="auto"/>
              <w:jc w:val="both"/>
              <w:rPr>
                <w:rFonts w:ascii="Times New Roman" w:hAnsi="Times New Roman" w:cs="Times New Roman"/>
                <w:sz w:val="28"/>
                <w:szCs w:val="28"/>
                <w:shd w:val="clear" w:color="auto" w:fill="FFFFFF"/>
              </w:rPr>
            </w:pPr>
            <w:r w:rsidRPr="000869E6">
              <w:rPr>
                <w:rFonts w:ascii="Times New Roman" w:eastAsia="Times New Roman" w:hAnsi="Times New Roman" w:cs="Times New Roman"/>
                <w:sz w:val="28"/>
                <w:szCs w:val="28"/>
                <w:lang w:eastAsia="ru-RU"/>
              </w:rPr>
              <w:t xml:space="preserve">  </w:t>
            </w:r>
            <w:r w:rsidR="00993092" w:rsidRPr="000869E6">
              <w:rPr>
                <w:rFonts w:ascii="Times New Roman" w:eastAsia="Times New Roman" w:hAnsi="Times New Roman" w:cs="Times New Roman"/>
                <w:sz w:val="28"/>
                <w:szCs w:val="28"/>
                <w:lang w:eastAsia="ru-RU"/>
              </w:rPr>
              <w:t>2025 год-</w:t>
            </w:r>
            <w:r w:rsidR="00560125" w:rsidRPr="000869E6">
              <w:rPr>
                <w:rFonts w:ascii="Times New Roman" w:hAnsi="Times New Roman" w:cs="Times New Roman"/>
                <w:sz w:val="28"/>
                <w:szCs w:val="28"/>
                <w:shd w:val="clear" w:color="auto" w:fill="FFFFFF"/>
              </w:rPr>
              <w:t xml:space="preserve"> </w:t>
            </w:r>
            <w:r w:rsidR="008D17ED" w:rsidRPr="000869E6">
              <w:rPr>
                <w:rFonts w:ascii="Times New Roman" w:hAnsi="Times New Roman" w:cs="Times New Roman"/>
                <w:sz w:val="28"/>
                <w:szCs w:val="28"/>
                <w:shd w:val="clear" w:color="auto" w:fill="FFFFFF"/>
              </w:rPr>
              <w:t>был объявлен нашим Президентом Владимиром Владимировичем  Путиным Годом защитника Отечества, также он ознаменован важным юбилеем – 80-летием Великой Победы.</w:t>
            </w:r>
            <w:r w:rsidR="008D17ED" w:rsidRPr="000869E6">
              <w:t xml:space="preserve"> </w:t>
            </w:r>
            <w:r w:rsidR="008D17ED" w:rsidRPr="000869E6">
              <w:rPr>
                <w:rFonts w:ascii="Times New Roman" w:hAnsi="Times New Roman" w:cs="Times New Roman"/>
                <w:sz w:val="28"/>
                <w:szCs w:val="28"/>
                <w:shd w:val="clear" w:color="auto" w:fill="FFFFFF"/>
              </w:rPr>
              <w:t>На протяжении года в стенах наших образовательных организаций   проходили:</w:t>
            </w:r>
          </w:p>
          <w:p w14:paraId="7EBA6422" w14:textId="5A9AE7B3" w:rsidR="008D17ED" w:rsidRPr="000869E6" w:rsidRDefault="008D17ED" w:rsidP="00804374">
            <w:pPr>
              <w:spacing w:after="0" w:line="240" w:lineRule="auto"/>
              <w:jc w:val="both"/>
              <w:rPr>
                <w:rFonts w:ascii="Times New Roman" w:hAnsi="Times New Roman" w:cs="Times New Roman"/>
                <w:sz w:val="28"/>
                <w:szCs w:val="28"/>
                <w:shd w:val="clear" w:color="auto" w:fill="FFFFFF"/>
              </w:rPr>
            </w:pPr>
            <w:r w:rsidRPr="000869E6">
              <w:rPr>
                <w:rFonts w:ascii="Times New Roman" w:hAnsi="Times New Roman" w:cs="Times New Roman"/>
                <w:sz w:val="28"/>
                <w:szCs w:val="28"/>
                <w:shd w:val="clear" w:color="auto" w:fill="FFFFFF"/>
              </w:rPr>
              <w:t>- Уроки мужества — с участием ветеранов, военнослужащих,  и тех, кто сегодня защищает Рос</w:t>
            </w:r>
            <w:r w:rsidR="00B20C05">
              <w:rPr>
                <w:rFonts w:ascii="Times New Roman" w:hAnsi="Times New Roman" w:cs="Times New Roman"/>
                <w:sz w:val="28"/>
                <w:szCs w:val="28"/>
                <w:shd w:val="clear" w:color="auto" w:fill="FFFFFF"/>
              </w:rPr>
              <w:t>сию на передовой-</w:t>
            </w:r>
            <w:r w:rsidRPr="000869E6">
              <w:rPr>
                <w:rFonts w:ascii="Times New Roman" w:hAnsi="Times New Roman" w:cs="Times New Roman"/>
                <w:sz w:val="28"/>
                <w:szCs w:val="28"/>
                <w:shd w:val="clear" w:color="auto" w:fill="FFFFFF"/>
              </w:rPr>
              <w:t>участники СВО;</w:t>
            </w:r>
          </w:p>
          <w:p w14:paraId="4FA06CEE" w14:textId="77777777" w:rsidR="008D17ED" w:rsidRPr="000869E6" w:rsidRDefault="008D17ED" w:rsidP="00804374">
            <w:pPr>
              <w:spacing w:after="0" w:line="240" w:lineRule="auto"/>
              <w:jc w:val="both"/>
              <w:rPr>
                <w:rFonts w:ascii="Times New Roman" w:hAnsi="Times New Roman" w:cs="Times New Roman"/>
                <w:sz w:val="28"/>
                <w:szCs w:val="28"/>
                <w:shd w:val="clear" w:color="auto" w:fill="FFFFFF"/>
              </w:rPr>
            </w:pPr>
            <w:r w:rsidRPr="000869E6">
              <w:rPr>
                <w:rFonts w:ascii="Times New Roman" w:hAnsi="Times New Roman" w:cs="Times New Roman"/>
                <w:sz w:val="28"/>
                <w:szCs w:val="28"/>
                <w:shd w:val="clear" w:color="auto" w:fill="FFFFFF"/>
              </w:rPr>
              <w:t>- Акции по сбору гуманитарной помощи для участников специальной военной операции;</w:t>
            </w:r>
          </w:p>
          <w:p w14:paraId="587FB49C" w14:textId="77777777" w:rsidR="008D17ED" w:rsidRPr="000869E6" w:rsidRDefault="008D17ED" w:rsidP="00804374">
            <w:pPr>
              <w:spacing w:after="0" w:line="240" w:lineRule="auto"/>
              <w:jc w:val="both"/>
              <w:rPr>
                <w:rFonts w:ascii="Times New Roman" w:hAnsi="Times New Roman" w:cs="Times New Roman"/>
                <w:sz w:val="28"/>
                <w:szCs w:val="28"/>
                <w:shd w:val="clear" w:color="auto" w:fill="FFFFFF"/>
              </w:rPr>
            </w:pPr>
            <w:r w:rsidRPr="000869E6">
              <w:rPr>
                <w:rFonts w:ascii="Times New Roman" w:hAnsi="Times New Roman" w:cs="Times New Roman"/>
                <w:sz w:val="28"/>
                <w:szCs w:val="28"/>
                <w:shd w:val="clear" w:color="auto" w:fill="FFFFFF"/>
              </w:rPr>
              <w:t>- Патриотические ярмарки, ставшие не только точкой сбора помощи, но и пространством единения и поддержки;</w:t>
            </w:r>
          </w:p>
          <w:p w14:paraId="3640AFD2" w14:textId="77777777" w:rsidR="008D17ED" w:rsidRPr="000869E6" w:rsidRDefault="008D17ED" w:rsidP="00804374">
            <w:pPr>
              <w:spacing w:after="0" w:line="240" w:lineRule="auto"/>
              <w:jc w:val="both"/>
              <w:rPr>
                <w:rFonts w:ascii="Times New Roman" w:hAnsi="Times New Roman" w:cs="Times New Roman"/>
                <w:sz w:val="28"/>
                <w:szCs w:val="28"/>
                <w:shd w:val="clear" w:color="auto" w:fill="FFFFFF"/>
              </w:rPr>
            </w:pPr>
            <w:r w:rsidRPr="000869E6">
              <w:rPr>
                <w:rFonts w:ascii="Times New Roman" w:hAnsi="Times New Roman" w:cs="Times New Roman"/>
                <w:sz w:val="28"/>
                <w:szCs w:val="28"/>
                <w:shd w:val="clear" w:color="auto" w:fill="FFFFFF"/>
              </w:rPr>
              <w:t>- Мероприятия по сохранению исторической памяти, направленные на противодействие фальсификации истории и утверждение правды о подвигах наших соотечественников.</w:t>
            </w:r>
          </w:p>
          <w:p w14:paraId="62E070B0" w14:textId="1258C189" w:rsidR="00993092" w:rsidRPr="000869E6" w:rsidRDefault="008D17ED" w:rsidP="008D17ED">
            <w:pPr>
              <w:spacing w:line="240" w:lineRule="auto"/>
              <w:jc w:val="both"/>
              <w:rPr>
                <w:rFonts w:ascii="Times New Roman" w:hAnsi="Times New Roman" w:cs="Times New Roman"/>
                <w:sz w:val="28"/>
                <w:szCs w:val="28"/>
                <w:shd w:val="clear" w:color="auto" w:fill="FFFFFF"/>
              </w:rPr>
            </w:pPr>
            <w:r w:rsidRPr="000869E6">
              <w:rPr>
                <w:rFonts w:ascii="Times New Roman" w:hAnsi="Times New Roman" w:cs="Times New Roman"/>
                <w:sz w:val="28"/>
                <w:szCs w:val="28"/>
                <w:shd w:val="clear" w:color="auto" w:fill="FFFFFF"/>
              </w:rPr>
              <w:t xml:space="preserve"> Особую благодарность выражаем нашим школьникам — юнармейцам, активистам и инициаторам добрых дел. Именно они — живое воплощение </w:t>
            </w:r>
            <w:r w:rsidRPr="000869E6">
              <w:rPr>
                <w:rFonts w:ascii="Times New Roman" w:hAnsi="Times New Roman" w:cs="Times New Roman"/>
                <w:sz w:val="28"/>
                <w:szCs w:val="28"/>
                <w:shd w:val="clear" w:color="auto" w:fill="FFFFFF"/>
              </w:rPr>
              <w:lastRenderedPageBreak/>
              <w:t>гражданской ответственности, чести и любви к Отечеству.</w:t>
            </w:r>
            <w:r w:rsidRPr="000869E6">
              <w:t xml:space="preserve"> </w:t>
            </w:r>
            <w:r w:rsidRPr="000869E6">
              <w:rPr>
                <w:rFonts w:ascii="Times New Roman" w:hAnsi="Times New Roman" w:cs="Times New Roman"/>
                <w:sz w:val="28"/>
                <w:szCs w:val="28"/>
                <w:shd w:val="clear" w:color="auto" w:fill="FFFFFF"/>
              </w:rPr>
              <w:t>Год Защитника Отечества завершён, но его дух — в наших сердцах.</w:t>
            </w:r>
          </w:p>
          <w:p w14:paraId="7089C5BB" w14:textId="77777777" w:rsidR="000435E0" w:rsidRDefault="00993092" w:rsidP="00993092">
            <w:pPr>
              <w:spacing w:after="0" w:line="240" w:lineRule="auto"/>
              <w:jc w:val="both"/>
              <w:rPr>
                <w:rFonts w:ascii="Times New Roman" w:hAnsi="Times New Roman" w:cs="Times New Roman"/>
                <w:sz w:val="28"/>
                <w:szCs w:val="28"/>
                <w:shd w:val="clear" w:color="auto" w:fill="FFFFFF"/>
              </w:rPr>
            </w:pPr>
            <w:r w:rsidRPr="000869E6">
              <w:rPr>
                <w:rFonts w:ascii="Times New Roman" w:hAnsi="Times New Roman" w:cs="Times New Roman"/>
                <w:sz w:val="28"/>
                <w:szCs w:val="28"/>
                <w:shd w:val="clear" w:color="auto" w:fill="FFFFFF"/>
              </w:rPr>
              <w:t xml:space="preserve">Единство народов – это надежное подспорье, позволяющее нам преодолевать трудности и двигаться вперед, обогащая наше общество новыми идеями и ценностями. 2026 год в Российской Федерации </w:t>
            </w:r>
            <w:r w:rsidR="00804374" w:rsidRPr="000869E6">
              <w:rPr>
                <w:rFonts w:ascii="Times New Roman" w:hAnsi="Times New Roman" w:cs="Times New Roman"/>
                <w:sz w:val="28"/>
                <w:szCs w:val="28"/>
                <w:shd w:val="clear" w:color="auto" w:fill="FFFFFF"/>
              </w:rPr>
              <w:t>по решению президента РФ Владимира Путина объявлен Годом единства народов России. Инициатива была предложена атаманом Всероссийского казачьего общества Виталием Кузнецовым на заседании Совета по межнациональным отношениям в Кремле 5 ноября 2025 года. Цель проведения года — укрепление национального единства и межэтнического согласия в Российской Федерации.</w:t>
            </w:r>
            <w:r w:rsidR="00B20C05">
              <w:rPr>
                <w:rFonts w:ascii="Times New Roman" w:hAnsi="Times New Roman" w:cs="Times New Roman"/>
                <w:sz w:val="28"/>
                <w:szCs w:val="28"/>
                <w:shd w:val="clear" w:color="auto" w:fill="FFFFFF"/>
              </w:rPr>
              <w:t xml:space="preserve">  </w:t>
            </w:r>
            <w:r w:rsidR="00B20C05" w:rsidRPr="000869E6">
              <w:rPr>
                <w:rFonts w:ascii="Times New Roman" w:hAnsi="Times New Roman" w:cs="Times New Roman"/>
                <w:sz w:val="28"/>
                <w:szCs w:val="28"/>
                <w:shd w:val="clear" w:color="auto" w:fill="FFFFFF"/>
              </w:rPr>
              <w:t>В многообразии россиян заключается наша сила: уникальность каждой культуры, традиций и обычаев создает гармонию, которая объединяет нас.</w:t>
            </w:r>
          </w:p>
          <w:p w14:paraId="0E46072A" w14:textId="1E294380" w:rsidR="00560125" w:rsidRPr="000869E6" w:rsidRDefault="000435E0" w:rsidP="0099309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0125" w:rsidRPr="000869E6">
              <w:rPr>
                <w:rFonts w:ascii="Times New Roman" w:hAnsi="Times New Roman" w:cs="Times New Roman"/>
                <w:sz w:val="28"/>
                <w:szCs w:val="28"/>
                <w:shd w:val="clear" w:color="auto" w:fill="FFFFFF"/>
              </w:rPr>
              <w:t xml:space="preserve">На федеральном уровне утвержден План основных мероприятий по проведению в Российской Федерации Года </w:t>
            </w:r>
            <w:r w:rsidR="00993092" w:rsidRPr="000869E6">
              <w:rPr>
                <w:rFonts w:ascii="Times New Roman" w:hAnsi="Times New Roman" w:cs="Times New Roman"/>
                <w:sz w:val="28"/>
                <w:szCs w:val="28"/>
                <w:shd w:val="clear" w:color="auto" w:fill="FFFFFF"/>
              </w:rPr>
              <w:t>единства народов России</w:t>
            </w:r>
            <w:r w:rsidR="00560125" w:rsidRPr="000869E6">
              <w:rPr>
                <w:rFonts w:ascii="Times New Roman" w:hAnsi="Times New Roman" w:cs="Times New Roman"/>
                <w:sz w:val="28"/>
                <w:szCs w:val="28"/>
                <w:shd w:val="clear" w:color="auto" w:fill="FFFFFF"/>
              </w:rPr>
              <w:t xml:space="preserve">.  </w:t>
            </w:r>
          </w:p>
          <w:p w14:paraId="2F8D88D6" w14:textId="3729B0DD" w:rsidR="00540FD9" w:rsidRPr="000869E6" w:rsidRDefault="004347BF" w:rsidP="00F75F27">
            <w:pPr>
              <w:spacing w:after="0" w:line="240" w:lineRule="auto"/>
              <w:jc w:val="both"/>
              <w:rPr>
                <w:rFonts w:ascii="Times New Roman" w:hAnsi="Times New Roman" w:cs="Times New Roman"/>
                <w:sz w:val="28"/>
                <w:szCs w:val="28"/>
              </w:rPr>
            </w:pPr>
            <w:r w:rsidRPr="000869E6">
              <w:rPr>
                <w:rFonts w:ascii="Times New Roman" w:eastAsia="Times New Roman" w:hAnsi="Times New Roman" w:cs="Times New Roman"/>
                <w:sz w:val="28"/>
                <w:szCs w:val="28"/>
                <w:lang w:eastAsia="ru-RU"/>
              </w:rPr>
              <w:t xml:space="preserve">   </w:t>
            </w:r>
            <w:r w:rsidR="00A6248C" w:rsidRPr="000869E6">
              <w:rPr>
                <w:rFonts w:ascii="Times New Roman" w:eastAsia="Times New Roman" w:hAnsi="Times New Roman" w:cs="Times New Roman"/>
                <w:sz w:val="28"/>
                <w:szCs w:val="28"/>
                <w:lang w:eastAsia="ru-RU"/>
              </w:rPr>
              <w:t>Так</w:t>
            </w:r>
            <w:r w:rsidR="00054F3E" w:rsidRPr="000869E6">
              <w:rPr>
                <w:rFonts w:ascii="Times New Roman" w:eastAsia="Times New Roman" w:hAnsi="Times New Roman" w:cs="Times New Roman"/>
                <w:sz w:val="28"/>
                <w:szCs w:val="28"/>
                <w:lang w:eastAsia="ru-RU"/>
              </w:rPr>
              <w:t>же</w:t>
            </w:r>
            <w:r w:rsidR="00A6248C" w:rsidRPr="000869E6">
              <w:rPr>
                <w:rFonts w:ascii="Times New Roman" w:eastAsia="Times New Roman" w:hAnsi="Times New Roman" w:cs="Times New Roman"/>
                <w:sz w:val="28"/>
                <w:szCs w:val="28"/>
                <w:lang w:eastAsia="ru-RU"/>
              </w:rPr>
              <w:t xml:space="preserve">, приступили к действию ряд нововведений и </w:t>
            </w:r>
            <w:r w:rsidR="00A6248C" w:rsidRPr="000869E6">
              <w:rPr>
                <w:rFonts w:ascii="Times New Roman" w:hAnsi="Times New Roman" w:cs="Times New Roman"/>
                <w:sz w:val="28"/>
                <w:szCs w:val="28"/>
              </w:rPr>
              <w:t>инициатив,  проектов   Минпросвещения России, которые стар</w:t>
            </w:r>
            <w:r w:rsidR="00540FD9" w:rsidRPr="000869E6">
              <w:rPr>
                <w:rFonts w:ascii="Times New Roman" w:hAnsi="Times New Roman" w:cs="Times New Roman"/>
                <w:sz w:val="28"/>
                <w:szCs w:val="28"/>
              </w:rPr>
              <w:t xml:space="preserve">товали </w:t>
            </w:r>
            <w:r w:rsidR="00A6248C" w:rsidRPr="000869E6">
              <w:rPr>
                <w:rFonts w:ascii="Times New Roman" w:hAnsi="Times New Roman" w:cs="Times New Roman"/>
                <w:sz w:val="28"/>
                <w:szCs w:val="28"/>
              </w:rPr>
              <w:t xml:space="preserve"> с 1 сентября 202</w:t>
            </w:r>
            <w:r w:rsidR="004216F1" w:rsidRPr="000869E6">
              <w:rPr>
                <w:rFonts w:ascii="Times New Roman" w:hAnsi="Times New Roman" w:cs="Times New Roman"/>
                <w:sz w:val="28"/>
                <w:szCs w:val="28"/>
              </w:rPr>
              <w:t>5</w:t>
            </w:r>
            <w:r w:rsidR="00A6248C" w:rsidRPr="000869E6">
              <w:rPr>
                <w:rFonts w:ascii="Times New Roman" w:hAnsi="Times New Roman" w:cs="Times New Roman"/>
                <w:sz w:val="28"/>
                <w:szCs w:val="28"/>
              </w:rPr>
              <w:t xml:space="preserve"> года</w:t>
            </w:r>
            <w:r w:rsidR="00893F66" w:rsidRPr="000869E6">
              <w:rPr>
                <w:rFonts w:ascii="Times New Roman" w:hAnsi="Times New Roman" w:cs="Times New Roman"/>
                <w:sz w:val="28"/>
                <w:szCs w:val="28"/>
              </w:rPr>
              <w:t>:</w:t>
            </w:r>
          </w:p>
          <w:p w14:paraId="32B61704" w14:textId="450A0BF1" w:rsidR="004216F1" w:rsidRPr="000869E6" w:rsidRDefault="004216F1" w:rsidP="00F75F27">
            <w:pPr>
              <w:spacing w:after="0" w:line="240" w:lineRule="auto"/>
              <w:jc w:val="both"/>
              <w:rPr>
                <w:rFonts w:ascii="Times New Roman" w:hAnsi="Times New Roman" w:cs="Times New Roman"/>
                <w:sz w:val="28"/>
                <w:szCs w:val="28"/>
              </w:rPr>
            </w:pPr>
            <w:r w:rsidRPr="000869E6">
              <w:rPr>
                <w:rFonts w:ascii="Times New Roman" w:hAnsi="Times New Roman" w:cs="Times New Roman"/>
                <w:sz w:val="28"/>
                <w:szCs w:val="28"/>
              </w:rPr>
              <w:t>-</w:t>
            </w:r>
            <w:r w:rsidRPr="000869E6">
              <w:t xml:space="preserve"> </w:t>
            </w:r>
            <w:r w:rsidRPr="000869E6">
              <w:rPr>
                <w:rFonts w:ascii="Times New Roman" w:hAnsi="Times New Roman" w:cs="Times New Roman"/>
                <w:b/>
                <w:bCs/>
                <w:sz w:val="28"/>
                <w:szCs w:val="28"/>
              </w:rPr>
              <w:t>Единое расписание уроков</w:t>
            </w:r>
            <w:r w:rsidRPr="000869E6">
              <w:rPr>
                <w:rFonts w:ascii="Times New Roman" w:hAnsi="Times New Roman" w:cs="Times New Roman"/>
                <w:sz w:val="28"/>
                <w:szCs w:val="28"/>
              </w:rPr>
              <w:t>. Главная идея нововведения — обеспечить одинаковый темп изучения программы во всех школах. При этом учебные заведения смогут адаптировать эти стандарты под свои особенности.</w:t>
            </w:r>
          </w:p>
          <w:p w14:paraId="554DD872" w14:textId="7CCC31F7" w:rsidR="004216F1" w:rsidRPr="000869E6" w:rsidRDefault="004216F1" w:rsidP="00F75F27">
            <w:pPr>
              <w:spacing w:after="0" w:line="240" w:lineRule="auto"/>
              <w:jc w:val="both"/>
              <w:rPr>
                <w:rFonts w:ascii="Times New Roman" w:hAnsi="Times New Roman" w:cs="Times New Roman"/>
                <w:sz w:val="28"/>
                <w:szCs w:val="28"/>
              </w:rPr>
            </w:pPr>
            <w:r w:rsidRPr="000869E6">
              <w:rPr>
                <w:rFonts w:ascii="Times New Roman" w:hAnsi="Times New Roman" w:cs="Times New Roman"/>
                <w:sz w:val="28"/>
                <w:szCs w:val="28"/>
              </w:rPr>
              <w:t>-</w:t>
            </w:r>
            <w:r w:rsidRPr="000869E6">
              <w:t xml:space="preserve"> </w:t>
            </w:r>
            <w:r w:rsidRPr="000869E6">
              <w:rPr>
                <w:rFonts w:ascii="Times New Roman" w:hAnsi="Times New Roman" w:cs="Times New Roman"/>
                <w:b/>
                <w:bCs/>
                <w:sz w:val="28"/>
                <w:szCs w:val="28"/>
              </w:rPr>
              <w:t>Снижение учебной нагрузки и сокращение числа контрольных</w:t>
            </w:r>
            <w:r w:rsidRPr="000869E6">
              <w:rPr>
                <w:rFonts w:ascii="Times New Roman" w:hAnsi="Times New Roman" w:cs="Times New Roman"/>
                <w:sz w:val="28"/>
                <w:szCs w:val="28"/>
              </w:rPr>
              <w:t>. Проверочные работы не должны занимать больше 10% учебного времени по каждому предмету. Также школы обязаны следить за объёмом домашних заданий и давать достаточно времени на сложные работы, например на рефераты, презентации.</w:t>
            </w:r>
          </w:p>
          <w:p w14:paraId="162D41AC" w14:textId="41D0DA1D" w:rsidR="004216F1" w:rsidRPr="000869E6" w:rsidRDefault="004216F1" w:rsidP="00804374">
            <w:pPr>
              <w:spacing w:after="0" w:line="240" w:lineRule="auto"/>
              <w:jc w:val="both"/>
              <w:rPr>
                <w:rFonts w:ascii="Times New Roman" w:hAnsi="Times New Roman" w:cs="Times New Roman"/>
                <w:sz w:val="28"/>
                <w:szCs w:val="28"/>
              </w:rPr>
            </w:pPr>
            <w:r w:rsidRPr="000869E6">
              <w:rPr>
                <w:rFonts w:ascii="Times New Roman" w:hAnsi="Times New Roman" w:cs="Times New Roman"/>
                <w:sz w:val="28"/>
                <w:szCs w:val="28"/>
              </w:rPr>
              <w:t>-</w:t>
            </w:r>
            <w:r w:rsidRPr="000869E6">
              <w:t xml:space="preserve"> </w:t>
            </w:r>
            <w:r w:rsidRPr="000869E6">
              <w:rPr>
                <w:rFonts w:ascii="Times New Roman" w:hAnsi="Times New Roman" w:cs="Times New Roman"/>
                <w:b/>
                <w:bCs/>
                <w:sz w:val="28"/>
                <w:szCs w:val="28"/>
              </w:rPr>
              <w:t>Изменения в преподавании истории и обществознания</w:t>
            </w:r>
            <w:r w:rsidRPr="000869E6">
              <w:rPr>
                <w:rFonts w:ascii="Times New Roman" w:hAnsi="Times New Roman" w:cs="Times New Roman"/>
                <w:sz w:val="28"/>
                <w:szCs w:val="28"/>
              </w:rPr>
              <w:t>. Обществознание уберут из расписания 6-х и 7-х классов, а с будущего года его прекратят изучать и в 8-м классе. Вместо этого увеличится количество часов на изучение истории, будет введён дополнительный предмет «История родного края»</w:t>
            </w:r>
          </w:p>
          <w:p w14:paraId="118BFD7A" w14:textId="11F7CC0B" w:rsidR="004216F1" w:rsidRPr="000869E6" w:rsidRDefault="004216F1" w:rsidP="00804374">
            <w:pPr>
              <w:spacing w:after="0" w:line="240" w:lineRule="auto"/>
              <w:jc w:val="both"/>
              <w:rPr>
                <w:rFonts w:ascii="Times New Roman" w:hAnsi="Times New Roman" w:cs="Times New Roman"/>
                <w:sz w:val="28"/>
                <w:szCs w:val="28"/>
              </w:rPr>
            </w:pPr>
            <w:r w:rsidRPr="000869E6">
              <w:rPr>
                <w:rFonts w:ascii="Times New Roman" w:hAnsi="Times New Roman" w:cs="Times New Roman"/>
                <w:sz w:val="28"/>
                <w:szCs w:val="28"/>
              </w:rPr>
              <w:t>-</w:t>
            </w:r>
            <w:r w:rsidRPr="000869E6">
              <w:t xml:space="preserve"> </w:t>
            </w:r>
            <w:r w:rsidRPr="000869E6">
              <w:rPr>
                <w:rFonts w:ascii="Times New Roman" w:hAnsi="Times New Roman" w:cs="Times New Roman"/>
                <w:b/>
                <w:bCs/>
                <w:sz w:val="28"/>
                <w:szCs w:val="28"/>
              </w:rPr>
              <w:t>Изменения в ЕГЭ и поступлении в колледжи.</w:t>
            </w:r>
            <w:r w:rsidRPr="000869E6">
              <w:rPr>
                <w:rFonts w:ascii="Times New Roman" w:hAnsi="Times New Roman" w:cs="Times New Roman"/>
                <w:sz w:val="28"/>
                <w:szCs w:val="28"/>
              </w:rPr>
              <w:t xml:space="preserve"> Выпускники колледжей смогут поступать в университеты по внутренним экзаменам, если вуз их проводил. Теперь это право сохранится только для тех, кто выбирает близкую специальность. Если же абитуриент хочет сменить профиль, придётся обязательно сдавать ЕГЭ и участвовать в общем конкурсе.</w:t>
            </w:r>
          </w:p>
          <w:p w14:paraId="53C96846" w14:textId="0908007D" w:rsidR="00CD63C9" w:rsidRPr="000869E6" w:rsidRDefault="00CD63C9" w:rsidP="00804374">
            <w:pPr>
              <w:spacing w:after="0" w:line="240" w:lineRule="auto"/>
              <w:jc w:val="both"/>
              <w:rPr>
                <w:rFonts w:ascii="Times New Roman" w:hAnsi="Times New Roman" w:cs="Times New Roman"/>
                <w:sz w:val="28"/>
                <w:szCs w:val="28"/>
              </w:rPr>
            </w:pPr>
            <w:r w:rsidRPr="000869E6">
              <w:rPr>
                <w:rFonts w:ascii="Times New Roman" w:hAnsi="Times New Roman" w:cs="Times New Roman"/>
                <w:b/>
                <w:bCs/>
                <w:sz w:val="28"/>
                <w:szCs w:val="28"/>
              </w:rPr>
              <w:t>-</w:t>
            </w:r>
            <w:r w:rsidRPr="000869E6">
              <w:rPr>
                <w:b/>
                <w:bCs/>
              </w:rPr>
              <w:t xml:space="preserve"> </w:t>
            </w:r>
            <w:r w:rsidRPr="000869E6">
              <w:rPr>
                <w:rFonts w:ascii="Times New Roman" w:hAnsi="Times New Roman" w:cs="Times New Roman"/>
                <w:b/>
                <w:bCs/>
                <w:sz w:val="28"/>
                <w:szCs w:val="28"/>
              </w:rPr>
              <w:t>Возможность для родителей находиться в пунктах сдачи ЕГЭ.</w:t>
            </w:r>
            <w:r w:rsidRPr="000869E6">
              <w:rPr>
                <w:rFonts w:ascii="Times New Roman" w:hAnsi="Times New Roman" w:cs="Times New Roman"/>
                <w:sz w:val="28"/>
                <w:szCs w:val="28"/>
              </w:rPr>
              <w:t xml:space="preserve"> Это позволит представителям родительского сообщества контролировать соблюдение комфортных условий для экзаменуемых и защищать права выпускников как в экзаменационных аудиториях, так и на территории пункта проведения испытаний.</w:t>
            </w:r>
          </w:p>
          <w:p w14:paraId="2174F6C7" w14:textId="77777777" w:rsidR="00BD114F" w:rsidRDefault="0078368D" w:rsidP="00BD114F">
            <w:pPr>
              <w:spacing w:line="330" w:lineRule="atLeast"/>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Pr="003553A6">
              <w:rPr>
                <w:rFonts w:eastAsia="Times New Roman"/>
                <w:b/>
                <w:bCs/>
                <w:szCs w:val="28"/>
                <w:lang w:eastAsia="ru-RU"/>
              </w:rPr>
              <w:t xml:space="preserve"> </w:t>
            </w:r>
            <w:r w:rsidRPr="003B58FA">
              <w:rPr>
                <w:rFonts w:ascii="Times New Roman" w:eastAsia="Times New Roman" w:hAnsi="Times New Roman" w:cs="Times New Roman"/>
                <w:b/>
                <w:bCs/>
                <w:sz w:val="28"/>
                <w:szCs w:val="28"/>
                <w:lang w:eastAsia="ru-RU"/>
              </w:rPr>
              <w:t>В Федеральный закон «Об образовании в Российской Федерации» (от 29.12.2012 №273-ФЗ) внесены изменения, касающиеся общественно полезного труда обучающихся в школе</w:t>
            </w:r>
            <w:r w:rsidRPr="003B58FA">
              <w:rPr>
                <w:rFonts w:ascii="Times New Roman" w:eastAsia="Times New Roman" w:hAnsi="Times New Roman" w:cs="Times New Roman"/>
                <w:sz w:val="28"/>
                <w:szCs w:val="28"/>
                <w:lang w:eastAsia="ru-RU"/>
              </w:rPr>
              <w:t xml:space="preserve">. Изменения направлены на расширение возможностей участия обучающихся в общественно полезном </w:t>
            </w:r>
            <w:r w:rsidRPr="003B58FA">
              <w:rPr>
                <w:rFonts w:ascii="Times New Roman" w:eastAsia="Times New Roman" w:hAnsi="Times New Roman" w:cs="Times New Roman"/>
                <w:sz w:val="28"/>
                <w:szCs w:val="28"/>
                <w:lang w:eastAsia="ru-RU"/>
              </w:rPr>
              <w:lastRenderedPageBreak/>
              <w:t xml:space="preserve">труде, формирование у них базовых трудовых навыков, воспитание трудолюбия, чувства причастности и </w:t>
            </w:r>
            <w:r w:rsidR="00BD114F">
              <w:rPr>
                <w:rFonts w:ascii="Times New Roman" w:eastAsia="Times New Roman" w:hAnsi="Times New Roman" w:cs="Times New Roman"/>
                <w:sz w:val="28"/>
                <w:szCs w:val="28"/>
                <w:lang w:eastAsia="ru-RU"/>
              </w:rPr>
              <w:t xml:space="preserve">уважения к результатам труда.  </w:t>
            </w:r>
          </w:p>
          <w:p w14:paraId="635162C0" w14:textId="1F2BFF1F" w:rsidR="004347BF" w:rsidRPr="00BD114F" w:rsidRDefault="003B58FA" w:rsidP="00BD114F">
            <w:pPr>
              <w:spacing w:line="330" w:lineRule="atLeast"/>
              <w:jc w:val="both"/>
              <w:rPr>
                <w:rFonts w:ascii="Times New Roman" w:eastAsia="Times New Roman" w:hAnsi="Times New Roman" w:cs="Times New Roman"/>
                <w:sz w:val="28"/>
                <w:szCs w:val="28"/>
                <w:lang w:eastAsia="ru-RU"/>
              </w:rPr>
            </w:pPr>
            <w:r w:rsidRPr="003B58FA">
              <w:rPr>
                <w:rFonts w:ascii="Times New Roman" w:hAnsi="Times New Roman" w:cs="Times New Roman"/>
                <w:sz w:val="28"/>
                <w:szCs w:val="28"/>
              </w:rPr>
              <w:t>-</w:t>
            </w:r>
            <w:r w:rsidRPr="003B58FA">
              <w:rPr>
                <w:rFonts w:ascii="Times New Roman" w:eastAsia="Calibri" w:hAnsi="Times New Roman" w:cs="Times New Roman"/>
                <w:kern w:val="2"/>
                <w:sz w:val="28"/>
                <w:szCs w:val="28"/>
              </w:rPr>
              <w:t xml:space="preserve"> Во исполнение выписки из протокола заседания оперативного штаба Орловской области под председательством руководителя оперативного штаба Орловской области, Губернатора Орловской области Клычкова А. Е. </w:t>
            </w:r>
            <w:r w:rsidRPr="003B58FA">
              <w:rPr>
                <w:rFonts w:ascii="Times New Roman" w:eastAsia="Calibri" w:hAnsi="Times New Roman" w:cs="Times New Roman"/>
                <w:kern w:val="2"/>
                <w:sz w:val="28"/>
                <w:szCs w:val="28"/>
              </w:rPr>
              <w:br/>
              <w:t>от 27 марта 2024 года № 45, приказом Департамента образования Орловской области от 23 апреля 2024 года № 658 утверждены</w:t>
            </w:r>
            <w:r>
              <w:rPr>
                <w:rFonts w:ascii="Times New Roman" w:eastAsia="Calibri" w:hAnsi="Times New Roman" w:cs="Times New Roman"/>
                <w:kern w:val="2"/>
                <w:sz w:val="28"/>
                <w:szCs w:val="28"/>
              </w:rPr>
              <w:t xml:space="preserve"> оформлены</w:t>
            </w:r>
            <w:r w:rsidRPr="003B58FA">
              <w:rPr>
                <w:rFonts w:ascii="Times New Roman" w:eastAsia="Calibri" w:hAnsi="Times New Roman" w:cs="Times New Roman"/>
                <w:kern w:val="2"/>
                <w:sz w:val="28"/>
                <w:szCs w:val="28"/>
              </w:rPr>
              <w:t xml:space="preserve"> типовые формы </w:t>
            </w:r>
            <w:r w:rsidRPr="000435E0">
              <w:rPr>
                <w:rFonts w:ascii="Times New Roman" w:eastAsia="Calibri" w:hAnsi="Times New Roman" w:cs="Times New Roman"/>
                <w:b/>
                <w:kern w:val="2"/>
                <w:sz w:val="28"/>
                <w:szCs w:val="28"/>
              </w:rPr>
              <w:t>социального паспорта</w:t>
            </w:r>
            <w:r w:rsidRPr="003B58FA">
              <w:rPr>
                <w:rFonts w:ascii="Times New Roman" w:eastAsia="Calibri" w:hAnsi="Times New Roman" w:cs="Times New Roman"/>
                <w:kern w:val="2"/>
                <w:sz w:val="28"/>
                <w:szCs w:val="28"/>
              </w:rPr>
              <w:t xml:space="preserve"> обучающегося и его семьи и мониторинга социальной активности обучающихся.</w:t>
            </w:r>
          </w:p>
        </w:tc>
      </w:tr>
    </w:tbl>
    <w:p w14:paraId="10B82C4A" w14:textId="327C4EB1" w:rsidR="00CD63C9" w:rsidRPr="000869E6" w:rsidRDefault="00D05109" w:rsidP="00F75F27">
      <w:pPr>
        <w:widowControl w:val="0"/>
        <w:spacing w:after="0" w:line="240" w:lineRule="auto"/>
        <w:ind w:left="-567" w:firstLine="567"/>
        <w:jc w:val="both"/>
        <w:rPr>
          <w:rFonts w:ascii="Times New Roman" w:eastAsia="Times New Roman" w:hAnsi="Times New Roman" w:cs="Times New Roman"/>
          <w:sz w:val="28"/>
          <w:szCs w:val="28"/>
          <w:lang w:eastAsia="ru-RU" w:bidi="ru-RU"/>
        </w:rPr>
      </w:pPr>
      <w:r w:rsidRPr="000869E6">
        <w:rPr>
          <w:rFonts w:ascii="Times New Roman" w:eastAsia="Times New Roman" w:hAnsi="Times New Roman" w:cs="Times New Roman"/>
          <w:sz w:val="28"/>
          <w:szCs w:val="28"/>
          <w:lang w:eastAsia="ru-RU" w:bidi="ru-RU"/>
        </w:rPr>
        <w:lastRenderedPageBreak/>
        <w:t>О</w:t>
      </w:r>
      <w:r w:rsidR="00867074" w:rsidRPr="000869E6">
        <w:rPr>
          <w:rFonts w:ascii="Times New Roman" w:eastAsia="Times New Roman" w:hAnsi="Times New Roman" w:cs="Times New Roman"/>
          <w:sz w:val="28"/>
          <w:szCs w:val="28"/>
          <w:lang w:eastAsia="ru-RU" w:bidi="ru-RU"/>
        </w:rPr>
        <w:t>рганизационная основа для реализации мероприятий по развитию системы образования района</w:t>
      </w:r>
      <w:r w:rsidR="00893F66" w:rsidRPr="000869E6">
        <w:rPr>
          <w:rFonts w:ascii="Times New Roman" w:eastAsia="Times New Roman" w:hAnsi="Times New Roman" w:cs="Times New Roman"/>
          <w:sz w:val="28"/>
          <w:szCs w:val="28"/>
          <w:lang w:eastAsia="ru-RU" w:bidi="ru-RU"/>
        </w:rPr>
        <w:t xml:space="preserve"> является </w:t>
      </w:r>
      <w:r w:rsidR="00867074" w:rsidRPr="000869E6">
        <w:rPr>
          <w:rFonts w:ascii="Times New Roman" w:eastAsia="Times New Roman" w:hAnsi="Times New Roman" w:cs="Times New Roman"/>
          <w:sz w:val="28"/>
          <w:szCs w:val="28"/>
          <w:lang w:eastAsia="ru-RU" w:bidi="ru-RU"/>
        </w:rPr>
        <w:t xml:space="preserve">муниципальная программа </w:t>
      </w:r>
      <w:r w:rsidR="00867074" w:rsidRPr="000869E6">
        <w:rPr>
          <w:rFonts w:ascii="Times New Roman" w:eastAsia="Times New Roman" w:hAnsi="Times New Roman" w:cs="Times New Roman"/>
          <w:sz w:val="28"/>
          <w:szCs w:val="28"/>
          <w:lang w:eastAsia="ru-RU" w:bidi="ru-RU"/>
        </w:rPr>
        <w:tab/>
      </w:r>
      <w:r w:rsidR="000435E0">
        <w:rPr>
          <w:rFonts w:ascii="Times New Roman" w:eastAsia="Times New Roman" w:hAnsi="Times New Roman" w:cs="Times New Roman"/>
          <w:sz w:val="28"/>
          <w:szCs w:val="28"/>
          <w:lang w:eastAsia="ru-RU"/>
        </w:rPr>
        <w:t xml:space="preserve"> «Образование </w:t>
      </w:r>
      <w:r w:rsidR="00867074" w:rsidRPr="000869E6">
        <w:rPr>
          <w:rFonts w:ascii="Times New Roman" w:eastAsia="Times New Roman" w:hAnsi="Times New Roman" w:cs="Times New Roman"/>
          <w:sz w:val="28"/>
          <w:szCs w:val="28"/>
          <w:lang w:eastAsia="ru-RU"/>
        </w:rPr>
        <w:t>в Кромском районе»</w:t>
      </w:r>
      <w:r w:rsidR="00893F66" w:rsidRPr="000869E6">
        <w:rPr>
          <w:rFonts w:ascii="Times New Roman" w:eastAsia="Times New Roman" w:hAnsi="Times New Roman" w:cs="Times New Roman"/>
          <w:sz w:val="28"/>
          <w:szCs w:val="28"/>
          <w:lang w:eastAsia="ru-RU"/>
        </w:rPr>
        <w:t xml:space="preserve">, которая </w:t>
      </w:r>
      <w:r w:rsidR="00867074" w:rsidRPr="000869E6">
        <w:rPr>
          <w:rFonts w:ascii="Times New Roman" w:eastAsia="Times New Roman" w:hAnsi="Times New Roman" w:cs="Times New Roman"/>
          <w:sz w:val="28"/>
          <w:szCs w:val="28"/>
          <w:lang w:eastAsia="ru-RU"/>
        </w:rPr>
        <w:t>разработана и утверждена постановлением администрации Кромского района от 14 ноября 2022 г. № 853</w:t>
      </w:r>
      <w:r w:rsidR="00893F66" w:rsidRPr="000869E6">
        <w:rPr>
          <w:rFonts w:ascii="Times New Roman" w:eastAsia="Times New Roman" w:hAnsi="Times New Roman" w:cs="Times New Roman"/>
          <w:sz w:val="28"/>
          <w:szCs w:val="28"/>
          <w:lang w:eastAsia="ru-RU"/>
        </w:rPr>
        <w:t>.</w:t>
      </w:r>
      <w:r w:rsidR="00B8322A" w:rsidRPr="000869E6">
        <w:rPr>
          <w:rFonts w:ascii="Times New Roman" w:hAnsi="Times New Roman" w:cs="Times New Roman"/>
          <w:sz w:val="28"/>
          <w:szCs w:val="28"/>
        </w:rPr>
        <w:t xml:space="preserve"> </w:t>
      </w:r>
      <w:r w:rsidR="00867074" w:rsidRPr="000869E6">
        <w:rPr>
          <w:rFonts w:ascii="Times New Roman" w:hAnsi="Times New Roman" w:cs="Times New Roman"/>
          <w:sz w:val="28"/>
          <w:szCs w:val="28"/>
        </w:rPr>
        <w:t>Основной целью образовательной политики муниципального образования Кромского  района  является обеспечение высо</w:t>
      </w:r>
      <w:r w:rsidR="00867074" w:rsidRPr="000869E6">
        <w:rPr>
          <w:rFonts w:ascii="Times New Roman" w:hAnsi="Times New Roman" w:cs="Times New Roman"/>
          <w:sz w:val="28"/>
          <w:szCs w:val="28"/>
        </w:rPr>
        <w:softHyphen/>
        <w:t>кого качества образования в соответствии с меняющимися запросами населения и перспективными задачами развития общества и эконо</w:t>
      </w:r>
      <w:r w:rsidR="00867074" w:rsidRPr="000869E6">
        <w:rPr>
          <w:rFonts w:ascii="Times New Roman" w:hAnsi="Times New Roman" w:cs="Times New Roman"/>
          <w:sz w:val="28"/>
          <w:szCs w:val="28"/>
        </w:rPr>
        <w:softHyphen/>
        <w:t>мики, а также успешная интеграция молодежи в общественную жизнь района.</w:t>
      </w:r>
      <w:r w:rsidR="00FA101D" w:rsidRPr="000869E6">
        <w:rPr>
          <w:rFonts w:ascii="Times New Roman" w:hAnsi="Times New Roman" w:cs="Times New Roman"/>
          <w:sz w:val="28"/>
          <w:szCs w:val="28"/>
        </w:rPr>
        <w:t xml:space="preserve"> </w:t>
      </w:r>
      <w:r w:rsidR="00867074" w:rsidRPr="000869E6">
        <w:rPr>
          <w:rFonts w:ascii="Times New Roman" w:eastAsia="Times New Roman" w:hAnsi="Times New Roman" w:cs="Times New Roman"/>
          <w:sz w:val="28"/>
          <w:szCs w:val="28"/>
          <w:lang w:eastAsia="ru-RU" w:bidi="ru-RU"/>
        </w:rPr>
        <w:t xml:space="preserve">В Кромском районе </w:t>
      </w:r>
      <w:r w:rsidR="00CD63C9" w:rsidRPr="000869E6">
        <w:rPr>
          <w:rFonts w:ascii="Times New Roman" w:eastAsia="Times New Roman" w:hAnsi="Times New Roman" w:cs="Times New Roman"/>
          <w:sz w:val="28"/>
          <w:szCs w:val="28"/>
          <w:lang w:eastAsia="ru-RU" w:bidi="ru-RU"/>
        </w:rPr>
        <w:t>1 января 2025 года в России реализуется национальный проект «Молодёжь и дети» — развитие действующего нацпроекта «Образование» в рамках долгосрочной стратегии образовательного развития до 2030 года. Проект разработан в соответствии с Указом Президента РФ от 7 мая 2024 года №309 «О национальных целях развития Российской Федерации на период до 2030 года и на перспективу до 2036 года».</w:t>
      </w:r>
    </w:p>
    <w:p w14:paraId="0CA610E0" w14:textId="5C48F5EA" w:rsidR="00B27EFA" w:rsidRPr="00D05109" w:rsidRDefault="00CD63C9" w:rsidP="00D05109">
      <w:pPr>
        <w:widowControl w:val="0"/>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B27EFA" w:rsidRPr="00D05109">
        <w:rPr>
          <w:rFonts w:ascii="Times New Roman" w:eastAsia="Times New Roman" w:hAnsi="Times New Roman" w:cs="Times New Roman"/>
          <w:color w:val="000000" w:themeColor="text1"/>
          <w:sz w:val="28"/>
          <w:szCs w:val="28"/>
          <w:lang w:eastAsia="ru-RU"/>
        </w:rPr>
        <w:t xml:space="preserve"> </w:t>
      </w:r>
      <w:r w:rsidR="00B27EFA" w:rsidRPr="003B58FA">
        <w:rPr>
          <w:rFonts w:ascii="Times New Roman" w:eastAsia="Times New Roman" w:hAnsi="Times New Roman" w:cs="Times New Roman"/>
          <w:sz w:val="28"/>
          <w:szCs w:val="28"/>
          <w:lang w:eastAsia="ru-RU"/>
        </w:rPr>
        <w:t>В 202</w:t>
      </w:r>
      <w:r w:rsidR="007459AD" w:rsidRPr="003B58FA">
        <w:rPr>
          <w:rFonts w:ascii="Times New Roman" w:eastAsia="Times New Roman" w:hAnsi="Times New Roman" w:cs="Times New Roman"/>
          <w:sz w:val="28"/>
          <w:szCs w:val="28"/>
          <w:lang w:eastAsia="ru-RU"/>
        </w:rPr>
        <w:t>5</w:t>
      </w:r>
      <w:r w:rsidR="00B27EFA" w:rsidRPr="003B58FA">
        <w:rPr>
          <w:rFonts w:ascii="Times New Roman" w:eastAsia="Times New Roman" w:hAnsi="Times New Roman" w:cs="Times New Roman"/>
          <w:sz w:val="28"/>
          <w:szCs w:val="28"/>
          <w:lang w:eastAsia="ru-RU"/>
        </w:rPr>
        <w:t xml:space="preserve"> </w:t>
      </w:r>
      <w:r w:rsidR="00B27EFA" w:rsidRPr="00D05109">
        <w:rPr>
          <w:rFonts w:ascii="Times New Roman" w:eastAsia="Times New Roman" w:hAnsi="Times New Roman" w:cs="Times New Roman"/>
          <w:color w:val="000000" w:themeColor="text1"/>
          <w:sz w:val="28"/>
          <w:szCs w:val="28"/>
          <w:lang w:eastAsia="ru-RU"/>
        </w:rPr>
        <w:t>году на заседаниях при Главе района были рассмотрены вопросы:</w:t>
      </w:r>
    </w:p>
    <w:p w14:paraId="59E21FB7" w14:textId="1629539A" w:rsidR="00B27EFA" w:rsidRPr="00D05109" w:rsidRDefault="00B27EFA" w:rsidP="00FC316C">
      <w:pPr>
        <w:numPr>
          <w:ilvl w:val="0"/>
          <w:numId w:val="1"/>
        </w:numPr>
        <w:tabs>
          <w:tab w:val="left" w:pos="720"/>
        </w:tabs>
        <w:spacing w:after="0" w:line="240" w:lineRule="auto"/>
        <w:ind w:left="1434" w:hanging="357"/>
        <w:jc w:val="both"/>
        <w:rPr>
          <w:rFonts w:ascii="Times New Roman" w:eastAsia="Times New Roman" w:hAnsi="Times New Roman" w:cs="Times New Roman"/>
          <w:color w:val="000000" w:themeColor="text1"/>
          <w:sz w:val="28"/>
          <w:szCs w:val="28"/>
          <w:lang w:eastAsia="ru-RU"/>
        </w:rPr>
      </w:pPr>
      <w:r w:rsidRPr="00D05109">
        <w:rPr>
          <w:rFonts w:ascii="Times New Roman" w:eastAsia="Times New Roman" w:hAnsi="Times New Roman" w:cs="Times New Roman"/>
          <w:color w:val="000000" w:themeColor="text1"/>
          <w:sz w:val="28"/>
          <w:szCs w:val="28"/>
          <w:lang w:eastAsia="ru-RU"/>
        </w:rPr>
        <w:t xml:space="preserve"> Отчет «О деятельности муниципального органа управления образованием отдела образования администрации Кромского района в 202</w:t>
      </w:r>
      <w:r w:rsidR="007459AD">
        <w:rPr>
          <w:rFonts w:ascii="Times New Roman" w:eastAsia="Times New Roman" w:hAnsi="Times New Roman" w:cs="Times New Roman"/>
          <w:color w:val="000000" w:themeColor="text1"/>
          <w:sz w:val="28"/>
          <w:szCs w:val="28"/>
          <w:lang w:eastAsia="ru-RU"/>
        </w:rPr>
        <w:t>4</w:t>
      </w:r>
      <w:r w:rsidRPr="00D05109">
        <w:rPr>
          <w:rFonts w:ascii="Times New Roman" w:eastAsia="Times New Roman" w:hAnsi="Times New Roman" w:cs="Times New Roman"/>
          <w:color w:val="000000" w:themeColor="text1"/>
          <w:sz w:val="28"/>
          <w:szCs w:val="28"/>
          <w:lang w:eastAsia="ru-RU"/>
        </w:rPr>
        <w:t xml:space="preserve"> году».</w:t>
      </w:r>
    </w:p>
    <w:p w14:paraId="52E78E1D" w14:textId="1BE3DC78" w:rsidR="00B27EFA" w:rsidRPr="00B27EFA" w:rsidRDefault="00B27EFA" w:rsidP="00FC316C">
      <w:pPr>
        <w:numPr>
          <w:ilvl w:val="0"/>
          <w:numId w:val="1"/>
        </w:numPr>
        <w:tabs>
          <w:tab w:val="left" w:pos="1410"/>
        </w:tabs>
        <w:spacing w:after="0" w:line="240" w:lineRule="auto"/>
        <w:ind w:left="1434" w:hanging="357"/>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О мерах по организации отдыха и оздоровления детей Кромского района в 202</w:t>
      </w:r>
      <w:r w:rsidR="007459AD">
        <w:rPr>
          <w:rFonts w:ascii="Times New Roman" w:eastAsia="Times New Roman" w:hAnsi="Times New Roman" w:cs="Times New Roman"/>
          <w:sz w:val="28"/>
          <w:szCs w:val="28"/>
          <w:lang w:eastAsia="ru-RU"/>
        </w:rPr>
        <w:t>5</w:t>
      </w:r>
      <w:r w:rsidRPr="00B27EFA">
        <w:rPr>
          <w:rFonts w:ascii="Times New Roman" w:eastAsia="Times New Roman" w:hAnsi="Times New Roman" w:cs="Times New Roman"/>
          <w:sz w:val="28"/>
          <w:szCs w:val="28"/>
          <w:lang w:eastAsia="ru-RU"/>
        </w:rPr>
        <w:t xml:space="preserve"> году.</w:t>
      </w:r>
    </w:p>
    <w:p w14:paraId="1843D830" w14:textId="6EA2C202" w:rsidR="00B27EFA" w:rsidRPr="00B27EFA" w:rsidRDefault="00B27EFA" w:rsidP="00FC316C">
      <w:pPr>
        <w:numPr>
          <w:ilvl w:val="0"/>
          <w:numId w:val="1"/>
        </w:numPr>
        <w:tabs>
          <w:tab w:val="left" w:pos="720"/>
        </w:tabs>
        <w:spacing w:after="0" w:line="240" w:lineRule="auto"/>
        <w:ind w:left="1434" w:hanging="357"/>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О подготовке образовательных организаций района к работе в 202</w:t>
      </w:r>
      <w:r w:rsidR="007459AD">
        <w:rPr>
          <w:rFonts w:ascii="Times New Roman" w:eastAsia="Times New Roman" w:hAnsi="Times New Roman" w:cs="Times New Roman"/>
          <w:sz w:val="28"/>
          <w:szCs w:val="28"/>
          <w:lang w:eastAsia="ru-RU"/>
        </w:rPr>
        <w:t>5</w:t>
      </w:r>
      <w:r w:rsidRPr="00B27EFA">
        <w:rPr>
          <w:rFonts w:ascii="Times New Roman" w:eastAsia="Times New Roman" w:hAnsi="Times New Roman" w:cs="Times New Roman"/>
          <w:sz w:val="28"/>
          <w:szCs w:val="28"/>
          <w:lang w:eastAsia="ru-RU"/>
        </w:rPr>
        <w:t>-202</w:t>
      </w:r>
      <w:r w:rsidR="007459AD">
        <w:rPr>
          <w:rFonts w:ascii="Times New Roman" w:eastAsia="Times New Roman" w:hAnsi="Times New Roman" w:cs="Times New Roman"/>
          <w:sz w:val="28"/>
          <w:szCs w:val="28"/>
          <w:lang w:eastAsia="ru-RU"/>
        </w:rPr>
        <w:t>6</w:t>
      </w:r>
      <w:r w:rsidRPr="00B27EFA">
        <w:rPr>
          <w:rFonts w:ascii="Times New Roman" w:eastAsia="Times New Roman" w:hAnsi="Times New Roman" w:cs="Times New Roman"/>
          <w:sz w:val="28"/>
          <w:szCs w:val="28"/>
          <w:lang w:eastAsia="ru-RU"/>
        </w:rPr>
        <w:t xml:space="preserve"> учебном году и приведении в соответствие с действующими санитарными нормами условий обучения и пребывания детей в образовательных организациях района.</w:t>
      </w:r>
    </w:p>
    <w:p w14:paraId="7DC96141" w14:textId="4B033A9F" w:rsidR="00B27EFA" w:rsidRPr="00B27EFA" w:rsidRDefault="00B27EFA" w:rsidP="00FC316C">
      <w:pPr>
        <w:numPr>
          <w:ilvl w:val="0"/>
          <w:numId w:val="1"/>
        </w:numPr>
        <w:tabs>
          <w:tab w:val="left" w:pos="720"/>
        </w:tabs>
        <w:spacing w:after="0" w:line="240" w:lineRule="auto"/>
        <w:ind w:left="1434" w:hanging="357"/>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Об организации питания обучающихся и воспитанников общеобразовательных организаций в 202</w:t>
      </w:r>
      <w:r w:rsidR="007459AD">
        <w:rPr>
          <w:rFonts w:ascii="Times New Roman" w:eastAsia="Times New Roman" w:hAnsi="Times New Roman" w:cs="Times New Roman"/>
          <w:sz w:val="28"/>
          <w:szCs w:val="28"/>
          <w:lang w:eastAsia="ru-RU"/>
        </w:rPr>
        <w:t>5</w:t>
      </w:r>
      <w:r w:rsidRPr="00B27EFA">
        <w:rPr>
          <w:rFonts w:ascii="Times New Roman" w:eastAsia="Times New Roman" w:hAnsi="Times New Roman" w:cs="Times New Roman"/>
          <w:sz w:val="28"/>
          <w:szCs w:val="28"/>
          <w:lang w:eastAsia="ru-RU"/>
        </w:rPr>
        <w:t>-202</w:t>
      </w:r>
      <w:r w:rsidR="007459AD">
        <w:rPr>
          <w:rFonts w:ascii="Times New Roman" w:eastAsia="Times New Roman" w:hAnsi="Times New Roman" w:cs="Times New Roman"/>
          <w:sz w:val="28"/>
          <w:szCs w:val="28"/>
          <w:lang w:eastAsia="ru-RU"/>
        </w:rPr>
        <w:t>6</w:t>
      </w:r>
      <w:r w:rsidRPr="00B27EFA">
        <w:rPr>
          <w:rFonts w:ascii="Times New Roman" w:eastAsia="Times New Roman" w:hAnsi="Times New Roman" w:cs="Times New Roman"/>
          <w:sz w:val="28"/>
          <w:szCs w:val="28"/>
          <w:lang w:eastAsia="ru-RU"/>
        </w:rPr>
        <w:t xml:space="preserve"> учебном году.</w:t>
      </w:r>
    </w:p>
    <w:p w14:paraId="31A5072E" w14:textId="77777777" w:rsidR="00B27EFA" w:rsidRPr="00B27EFA" w:rsidRDefault="00FC316C" w:rsidP="00FC316C">
      <w:pPr>
        <w:tabs>
          <w:tab w:val="left" w:pos="0"/>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B27EFA" w:rsidRPr="00B27EFA">
        <w:rPr>
          <w:rFonts w:ascii="Times New Roman" w:eastAsia="Times New Roman" w:hAnsi="Times New Roman" w:cs="Times New Roman"/>
          <w:sz w:val="28"/>
          <w:szCs w:val="28"/>
          <w:lang w:eastAsia="ru-RU"/>
        </w:rPr>
        <w:t>униципальная образовательная система представлена сетью образовательных организаций, удовлетворяющих образовательные запросы населения в получении общего образования всех уровней в соответствии с возрастом, интересами и способностями личности.</w:t>
      </w:r>
    </w:p>
    <w:p w14:paraId="23114043" w14:textId="44831F17" w:rsidR="00B27EFA" w:rsidRPr="00B27EFA" w:rsidRDefault="00B27EFA" w:rsidP="00B27EFA">
      <w:pPr>
        <w:spacing w:after="0" w:line="240" w:lineRule="auto"/>
        <w:ind w:firstLine="540"/>
        <w:jc w:val="both"/>
        <w:rPr>
          <w:rFonts w:ascii="Times New Roman" w:eastAsia="Times New Roman" w:hAnsi="Times New Roman" w:cs="Times New Roman"/>
          <w:sz w:val="28"/>
          <w:szCs w:val="28"/>
          <w:lang w:eastAsia="ru-RU"/>
        </w:rPr>
      </w:pPr>
      <w:r w:rsidRPr="00B27EFA">
        <w:rPr>
          <w:rFonts w:ascii="Times New Roman" w:hAnsi="Times New Roman" w:cs="Times New Roman"/>
          <w:sz w:val="28"/>
          <w:szCs w:val="28"/>
        </w:rPr>
        <w:t>Система образования Кромского района включает в себя  муниципальные образовательные о</w:t>
      </w:r>
      <w:r w:rsidR="007D1C6A">
        <w:rPr>
          <w:rFonts w:ascii="Times New Roman" w:hAnsi="Times New Roman" w:cs="Times New Roman"/>
          <w:sz w:val="28"/>
          <w:szCs w:val="28"/>
        </w:rPr>
        <w:t>рганизаци</w:t>
      </w:r>
      <w:r w:rsidR="00804374">
        <w:rPr>
          <w:rFonts w:ascii="Times New Roman" w:hAnsi="Times New Roman" w:cs="Times New Roman"/>
          <w:sz w:val="28"/>
          <w:szCs w:val="28"/>
        </w:rPr>
        <w:t>и</w:t>
      </w:r>
      <w:r w:rsidR="007D1C6A">
        <w:rPr>
          <w:rFonts w:ascii="Times New Roman" w:hAnsi="Times New Roman" w:cs="Times New Roman"/>
          <w:sz w:val="28"/>
          <w:szCs w:val="28"/>
        </w:rPr>
        <w:t xml:space="preserve"> разной удаленности</w:t>
      </w:r>
      <w:r w:rsidRPr="00B27EFA">
        <w:rPr>
          <w:rFonts w:ascii="Times New Roman" w:hAnsi="Times New Roman" w:cs="Times New Roman"/>
          <w:sz w:val="28"/>
          <w:szCs w:val="28"/>
        </w:rPr>
        <w:t xml:space="preserve"> и величины. От малокомплектных школ, в которых учатся 12 детей, до школ, которые посещают  более пятисот  школьников.</w:t>
      </w:r>
    </w:p>
    <w:p w14:paraId="69FEAF2B" w14:textId="5CAFB3E8" w:rsidR="00443E7B" w:rsidRPr="00443E7B" w:rsidRDefault="00CD63C9" w:rsidP="00443E7B">
      <w:pPr>
        <w:tabs>
          <w:tab w:val="left" w:pos="1080"/>
          <w:tab w:val="left" w:pos="16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443E7B">
        <w:rPr>
          <w:rFonts w:ascii="Times New Roman" w:eastAsia="Times New Roman" w:hAnsi="Times New Roman" w:cs="Times New Roman"/>
          <w:sz w:val="28"/>
          <w:szCs w:val="28"/>
          <w:lang w:eastAsia="ru-RU"/>
        </w:rPr>
        <w:t xml:space="preserve"> районе функциони</w:t>
      </w:r>
      <w:r>
        <w:rPr>
          <w:rFonts w:ascii="Times New Roman" w:eastAsia="Times New Roman" w:hAnsi="Times New Roman" w:cs="Times New Roman"/>
          <w:sz w:val="28"/>
          <w:szCs w:val="28"/>
          <w:lang w:eastAsia="ru-RU"/>
        </w:rPr>
        <w:t xml:space="preserve">руют </w:t>
      </w:r>
      <w:r w:rsidR="00443E7B">
        <w:rPr>
          <w:rFonts w:ascii="Times New Roman" w:eastAsia="Times New Roman" w:hAnsi="Times New Roman" w:cs="Times New Roman"/>
          <w:sz w:val="28"/>
          <w:szCs w:val="28"/>
          <w:lang w:eastAsia="ru-RU"/>
        </w:rPr>
        <w:t>18</w:t>
      </w:r>
      <w:r w:rsidR="00443E7B" w:rsidRPr="00443E7B">
        <w:rPr>
          <w:rFonts w:ascii="Times New Roman" w:eastAsia="Times New Roman" w:hAnsi="Times New Roman" w:cs="Times New Roman"/>
          <w:sz w:val="28"/>
          <w:szCs w:val="28"/>
          <w:lang w:eastAsia="ru-RU"/>
        </w:rPr>
        <w:t xml:space="preserve"> образовательных организации, подведомственные отделу образования:  </w:t>
      </w:r>
    </w:p>
    <w:p w14:paraId="6A92EB92" w14:textId="77777777" w:rsidR="00443E7B" w:rsidRPr="00443E7B" w:rsidRDefault="00443E7B" w:rsidP="00443E7B">
      <w:pPr>
        <w:tabs>
          <w:tab w:val="left" w:pos="1080"/>
          <w:tab w:val="left" w:pos="16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 xml:space="preserve">  средних школ – 11 и 2 филиала ОО.</w:t>
      </w:r>
    </w:p>
    <w:p w14:paraId="21642FE9" w14:textId="77777777" w:rsidR="00443E7B" w:rsidRPr="00443E7B" w:rsidRDefault="00443E7B" w:rsidP="00443E7B">
      <w:pPr>
        <w:tabs>
          <w:tab w:val="left" w:pos="1080"/>
          <w:tab w:val="left" w:pos="16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 xml:space="preserve">  основных школ –2</w:t>
      </w:r>
      <w:r w:rsidRPr="00443E7B">
        <w:rPr>
          <w:rFonts w:ascii="Times New Roman" w:eastAsia="Times New Roman" w:hAnsi="Times New Roman" w:cs="Times New Roman"/>
          <w:sz w:val="28"/>
          <w:szCs w:val="28"/>
          <w:lang w:eastAsia="ru-RU"/>
        </w:rPr>
        <w:t>;</w:t>
      </w:r>
    </w:p>
    <w:p w14:paraId="1B8EB864" w14:textId="77777777" w:rsidR="00443E7B" w:rsidRPr="00443E7B" w:rsidRDefault="00443E7B" w:rsidP="00443E7B">
      <w:pPr>
        <w:tabs>
          <w:tab w:val="left" w:pos="1080"/>
          <w:tab w:val="left" w:pos="1620"/>
        </w:tabs>
        <w:spacing w:after="0" w:line="240" w:lineRule="auto"/>
        <w:jc w:val="both"/>
        <w:rPr>
          <w:rFonts w:ascii="Times New Roman" w:eastAsia="Times New Roman" w:hAnsi="Times New Roman" w:cs="Times New Roman"/>
          <w:sz w:val="28"/>
          <w:szCs w:val="28"/>
          <w:lang w:eastAsia="ru-RU"/>
        </w:rPr>
      </w:pPr>
      <w:r w:rsidRPr="00443E7B">
        <w:rPr>
          <w:rFonts w:ascii="Times New Roman" w:eastAsia="Times New Roman" w:hAnsi="Times New Roman" w:cs="Times New Roman"/>
          <w:sz w:val="28"/>
          <w:szCs w:val="28"/>
          <w:lang w:eastAsia="ru-RU"/>
        </w:rPr>
        <w:t>•</w:t>
      </w:r>
      <w:r w:rsidRPr="00443E7B">
        <w:rPr>
          <w:rFonts w:ascii="Times New Roman" w:eastAsia="Times New Roman" w:hAnsi="Times New Roman" w:cs="Times New Roman"/>
          <w:sz w:val="28"/>
          <w:szCs w:val="28"/>
          <w:lang w:eastAsia="ru-RU"/>
        </w:rPr>
        <w:tab/>
        <w:t xml:space="preserve">  начальных школ –1;</w:t>
      </w:r>
    </w:p>
    <w:p w14:paraId="4D449763" w14:textId="77777777" w:rsidR="00443E7B" w:rsidRPr="00443E7B" w:rsidRDefault="00443E7B" w:rsidP="00443E7B">
      <w:pPr>
        <w:tabs>
          <w:tab w:val="left" w:pos="1080"/>
          <w:tab w:val="left" w:pos="1620"/>
        </w:tabs>
        <w:spacing w:after="0" w:line="240" w:lineRule="auto"/>
        <w:jc w:val="both"/>
        <w:rPr>
          <w:rFonts w:ascii="Times New Roman" w:eastAsia="Times New Roman" w:hAnsi="Times New Roman" w:cs="Times New Roman"/>
          <w:sz w:val="28"/>
          <w:szCs w:val="28"/>
          <w:lang w:eastAsia="ru-RU"/>
        </w:rPr>
      </w:pPr>
      <w:r w:rsidRPr="00443E7B">
        <w:rPr>
          <w:rFonts w:ascii="Times New Roman" w:eastAsia="Times New Roman" w:hAnsi="Times New Roman" w:cs="Times New Roman"/>
          <w:sz w:val="28"/>
          <w:szCs w:val="28"/>
          <w:lang w:eastAsia="ru-RU"/>
        </w:rPr>
        <w:t>•</w:t>
      </w:r>
      <w:r w:rsidRPr="00443E7B">
        <w:rPr>
          <w:rFonts w:ascii="Times New Roman" w:eastAsia="Times New Roman" w:hAnsi="Times New Roman" w:cs="Times New Roman"/>
          <w:sz w:val="28"/>
          <w:szCs w:val="28"/>
          <w:lang w:eastAsia="ru-RU"/>
        </w:rPr>
        <w:tab/>
        <w:t xml:space="preserve">  дошкольных учреждений –3; </w:t>
      </w:r>
    </w:p>
    <w:p w14:paraId="5B70A09B" w14:textId="77777777" w:rsidR="00443E7B" w:rsidRPr="00BB5B66" w:rsidRDefault="00443E7B" w:rsidP="00443E7B">
      <w:pPr>
        <w:tabs>
          <w:tab w:val="left" w:pos="1080"/>
          <w:tab w:val="left" w:pos="1620"/>
        </w:tabs>
        <w:spacing w:after="0" w:line="240" w:lineRule="auto"/>
        <w:jc w:val="both"/>
        <w:rPr>
          <w:rFonts w:ascii="Times New Roman" w:eastAsia="Times New Roman" w:hAnsi="Times New Roman" w:cs="Times New Roman"/>
          <w:sz w:val="28"/>
          <w:szCs w:val="28"/>
          <w:lang w:eastAsia="ru-RU"/>
        </w:rPr>
      </w:pPr>
      <w:r w:rsidRPr="00443E7B">
        <w:rPr>
          <w:rFonts w:ascii="Times New Roman" w:eastAsia="Times New Roman" w:hAnsi="Times New Roman" w:cs="Times New Roman"/>
          <w:sz w:val="28"/>
          <w:szCs w:val="28"/>
          <w:lang w:eastAsia="ru-RU"/>
        </w:rPr>
        <w:t>•</w:t>
      </w:r>
      <w:r w:rsidRPr="00443E7B">
        <w:rPr>
          <w:rFonts w:ascii="Times New Roman" w:eastAsia="Times New Roman" w:hAnsi="Times New Roman" w:cs="Times New Roman"/>
          <w:sz w:val="28"/>
          <w:szCs w:val="28"/>
          <w:lang w:eastAsia="ru-RU"/>
        </w:rPr>
        <w:tab/>
        <w:t xml:space="preserve">  учреждений дополнительного образования –1. </w:t>
      </w:r>
    </w:p>
    <w:p w14:paraId="0ACE4CE1" w14:textId="1765B323" w:rsidR="00B27EFA" w:rsidRPr="00D05109" w:rsidRDefault="00B27EFA" w:rsidP="00B27EFA">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eastAsia="ru-RU"/>
        </w:rPr>
      </w:pPr>
      <w:r w:rsidRPr="00B27EFA">
        <w:rPr>
          <w:rFonts w:ascii="Times New Roman" w:eastAsia="Times New Roman" w:hAnsi="Times New Roman" w:cs="Times New Roman"/>
          <w:b/>
          <w:bCs/>
          <w:sz w:val="28"/>
          <w:szCs w:val="28"/>
          <w:lang w:eastAsia="ru-RU"/>
        </w:rPr>
        <w:t xml:space="preserve">    </w:t>
      </w:r>
      <w:r w:rsidRPr="00B27EFA">
        <w:rPr>
          <w:rFonts w:ascii="Times New Roman" w:eastAsia="Times New Roman" w:hAnsi="Times New Roman" w:cs="Times New Roman"/>
          <w:sz w:val="28"/>
          <w:szCs w:val="28"/>
          <w:lang w:eastAsia="ru-RU"/>
        </w:rPr>
        <w:t xml:space="preserve">  </w:t>
      </w:r>
      <w:r w:rsidRPr="00D05109">
        <w:rPr>
          <w:rFonts w:ascii="Times New Roman" w:eastAsia="Times New Roman" w:hAnsi="Times New Roman" w:cs="Times New Roman"/>
          <w:color w:val="000000" w:themeColor="text1"/>
          <w:sz w:val="28"/>
          <w:szCs w:val="28"/>
          <w:lang w:eastAsia="ru-RU"/>
        </w:rPr>
        <w:t>В общеобразовательных организациях района на </w:t>
      </w:r>
      <w:r w:rsidR="0003793C">
        <w:rPr>
          <w:rFonts w:ascii="Times New Roman" w:eastAsia="Times New Roman" w:hAnsi="Times New Roman" w:cs="Times New Roman"/>
          <w:color w:val="000000" w:themeColor="text1"/>
          <w:sz w:val="28"/>
          <w:szCs w:val="28"/>
          <w:lang w:eastAsia="ru-RU"/>
        </w:rPr>
        <w:t>31</w:t>
      </w:r>
      <w:r w:rsidRPr="00D05109">
        <w:rPr>
          <w:rFonts w:ascii="Times New Roman" w:eastAsia="Times New Roman" w:hAnsi="Times New Roman" w:cs="Times New Roman"/>
          <w:color w:val="000000" w:themeColor="text1"/>
          <w:sz w:val="28"/>
          <w:szCs w:val="28"/>
          <w:lang w:eastAsia="ru-RU"/>
        </w:rPr>
        <w:t xml:space="preserve"> декабря 202</w:t>
      </w:r>
      <w:r w:rsidR="00CD63C9">
        <w:rPr>
          <w:rFonts w:ascii="Times New Roman" w:eastAsia="Times New Roman" w:hAnsi="Times New Roman" w:cs="Times New Roman"/>
          <w:color w:val="000000" w:themeColor="text1"/>
          <w:sz w:val="28"/>
          <w:szCs w:val="28"/>
          <w:lang w:eastAsia="ru-RU"/>
        </w:rPr>
        <w:t>5</w:t>
      </w:r>
      <w:r w:rsidRPr="00D05109">
        <w:rPr>
          <w:rFonts w:ascii="Times New Roman" w:eastAsia="Times New Roman" w:hAnsi="Times New Roman" w:cs="Times New Roman"/>
          <w:color w:val="000000" w:themeColor="text1"/>
          <w:sz w:val="28"/>
          <w:szCs w:val="28"/>
          <w:lang w:eastAsia="ru-RU"/>
        </w:rPr>
        <w:t xml:space="preserve"> года обучалось и воспитывалось </w:t>
      </w:r>
      <w:r w:rsidRPr="003B58FA">
        <w:rPr>
          <w:rFonts w:ascii="Times New Roman" w:eastAsia="Times New Roman" w:hAnsi="Times New Roman" w:cs="Times New Roman"/>
          <w:sz w:val="28"/>
          <w:szCs w:val="28"/>
          <w:lang w:eastAsia="ru-RU"/>
        </w:rPr>
        <w:t>2</w:t>
      </w:r>
      <w:r w:rsidR="008D17ED" w:rsidRPr="003B58FA">
        <w:rPr>
          <w:rFonts w:ascii="Times New Roman" w:eastAsia="Times New Roman" w:hAnsi="Times New Roman" w:cs="Times New Roman"/>
          <w:sz w:val="28"/>
          <w:szCs w:val="28"/>
          <w:lang w:eastAsia="ru-RU"/>
        </w:rPr>
        <w:t>070</w:t>
      </w:r>
      <w:r w:rsidR="00325EAB" w:rsidRPr="003B58FA">
        <w:rPr>
          <w:rFonts w:ascii="Times New Roman" w:eastAsia="Times New Roman" w:hAnsi="Times New Roman" w:cs="Times New Roman"/>
          <w:sz w:val="28"/>
          <w:szCs w:val="28"/>
          <w:lang w:eastAsia="ru-RU"/>
        </w:rPr>
        <w:t xml:space="preserve"> человек </w:t>
      </w:r>
      <w:r w:rsidRPr="00D05109">
        <w:rPr>
          <w:rFonts w:ascii="Times New Roman" w:eastAsia="Times New Roman" w:hAnsi="Times New Roman" w:cs="Times New Roman"/>
          <w:color w:val="000000" w:themeColor="text1"/>
          <w:sz w:val="28"/>
          <w:szCs w:val="28"/>
          <w:lang w:eastAsia="ru-RU"/>
        </w:rPr>
        <w:t>(1</w:t>
      </w:r>
      <w:r w:rsidR="008D17ED">
        <w:rPr>
          <w:rFonts w:ascii="Times New Roman" w:eastAsia="Times New Roman" w:hAnsi="Times New Roman" w:cs="Times New Roman"/>
          <w:color w:val="000000" w:themeColor="text1"/>
          <w:sz w:val="28"/>
          <w:szCs w:val="28"/>
          <w:lang w:eastAsia="ru-RU"/>
        </w:rPr>
        <w:t>583</w:t>
      </w:r>
      <w:r w:rsidR="00BB5B66">
        <w:rPr>
          <w:rFonts w:ascii="Times New Roman" w:eastAsia="Times New Roman" w:hAnsi="Times New Roman" w:cs="Times New Roman"/>
          <w:color w:val="000000" w:themeColor="text1"/>
          <w:sz w:val="28"/>
          <w:szCs w:val="28"/>
          <w:lang w:eastAsia="ru-RU"/>
        </w:rPr>
        <w:t xml:space="preserve"> школьник</w:t>
      </w:r>
      <w:r w:rsidR="00804374">
        <w:rPr>
          <w:rFonts w:ascii="Times New Roman" w:eastAsia="Times New Roman" w:hAnsi="Times New Roman" w:cs="Times New Roman"/>
          <w:color w:val="000000" w:themeColor="text1"/>
          <w:sz w:val="28"/>
          <w:szCs w:val="28"/>
          <w:lang w:eastAsia="ru-RU"/>
        </w:rPr>
        <w:t>ов</w:t>
      </w:r>
      <w:r w:rsidR="00325EAB">
        <w:rPr>
          <w:rFonts w:ascii="Times New Roman" w:eastAsia="Times New Roman" w:hAnsi="Times New Roman" w:cs="Times New Roman"/>
          <w:color w:val="000000" w:themeColor="text1"/>
          <w:sz w:val="28"/>
          <w:szCs w:val="28"/>
          <w:lang w:eastAsia="ru-RU"/>
        </w:rPr>
        <w:t xml:space="preserve"> и </w:t>
      </w:r>
      <w:r w:rsidR="008D17ED">
        <w:rPr>
          <w:rFonts w:ascii="Times New Roman" w:eastAsia="Times New Roman" w:hAnsi="Times New Roman" w:cs="Times New Roman"/>
          <w:color w:val="000000" w:themeColor="text1"/>
          <w:sz w:val="28"/>
          <w:szCs w:val="28"/>
          <w:lang w:eastAsia="ru-RU"/>
        </w:rPr>
        <w:t xml:space="preserve">487 </w:t>
      </w:r>
      <w:r w:rsidR="00BB5B66">
        <w:rPr>
          <w:rFonts w:ascii="Times New Roman" w:eastAsia="Times New Roman" w:hAnsi="Times New Roman" w:cs="Times New Roman"/>
          <w:color w:val="000000" w:themeColor="text1"/>
          <w:sz w:val="28"/>
          <w:szCs w:val="28"/>
          <w:lang w:eastAsia="ru-RU"/>
        </w:rPr>
        <w:t>воспитанников</w:t>
      </w:r>
      <w:r w:rsidRPr="00D05109">
        <w:rPr>
          <w:rFonts w:ascii="Times New Roman" w:eastAsia="Times New Roman" w:hAnsi="Times New Roman" w:cs="Times New Roman"/>
          <w:color w:val="000000" w:themeColor="text1"/>
          <w:sz w:val="28"/>
          <w:szCs w:val="28"/>
          <w:lang w:eastAsia="ru-RU"/>
        </w:rPr>
        <w:t xml:space="preserve">).  </w:t>
      </w:r>
    </w:p>
    <w:p w14:paraId="2767FCCD" w14:textId="77777777" w:rsidR="003E3004" w:rsidRPr="003E3004" w:rsidRDefault="00B27EFA" w:rsidP="003E3004">
      <w:pPr>
        <w:spacing w:after="0" w:line="240" w:lineRule="auto"/>
        <w:jc w:val="both"/>
        <w:rPr>
          <w:rFonts w:ascii="Times New Roman" w:eastAsia="Times New Roman" w:hAnsi="Times New Roman" w:cs="Times New Roman"/>
          <w:color w:val="FF0000"/>
          <w:sz w:val="28"/>
          <w:szCs w:val="28"/>
          <w:lang w:eastAsia="ru-RU"/>
        </w:rPr>
      </w:pPr>
      <w:r w:rsidRPr="00B27EFA">
        <w:rPr>
          <w:rFonts w:ascii="Times New Roman" w:hAnsi="Times New Roman" w:cs="Times New Roman"/>
          <w:sz w:val="28"/>
          <w:szCs w:val="28"/>
        </w:rPr>
        <w:t xml:space="preserve">   Образовательная политика занимает приоритетное место в муниципальной политике района, не только как основная сфера занятости, а также как одна из важнейших характеристик муниципального образования, определяющих его конкурентоспособность и инвестиционную привлекательность. Повышение образовательного уровня населения требует длительного времени и значительных финансовых вложений. Расходы на образование являются  самой крупной статьей расходов местного бюджета</w:t>
      </w:r>
      <w:r w:rsidR="007B2513">
        <w:rPr>
          <w:rFonts w:ascii="Times New Roman" w:hAnsi="Times New Roman" w:cs="Times New Roman"/>
          <w:sz w:val="28"/>
          <w:szCs w:val="28"/>
        </w:rPr>
        <w:t>.</w:t>
      </w:r>
    </w:p>
    <w:p w14:paraId="5B5A0CA1" w14:textId="77777777" w:rsidR="00B27EFA" w:rsidRPr="00B27EFA" w:rsidRDefault="00B27EFA" w:rsidP="00B27EFA">
      <w:pPr>
        <w:spacing w:after="0" w:line="240" w:lineRule="auto"/>
        <w:jc w:val="center"/>
        <w:rPr>
          <w:rFonts w:ascii="Times New Roman" w:eastAsia="Times New Roman" w:hAnsi="Times New Roman" w:cs="Times New Roman"/>
          <w:b/>
          <w:bCs/>
          <w:sz w:val="28"/>
          <w:szCs w:val="28"/>
          <w:lang w:eastAsia="ru-RU"/>
        </w:rPr>
      </w:pPr>
    </w:p>
    <w:p w14:paraId="28A35342" w14:textId="77777777" w:rsidR="00B27EFA" w:rsidRPr="00B27EFA" w:rsidRDefault="00B27EFA" w:rsidP="00B27EFA">
      <w:pPr>
        <w:spacing w:after="0" w:line="240" w:lineRule="auto"/>
        <w:jc w:val="center"/>
        <w:rPr>
          <w:rFonts w:ascii="Times New Roman" w:eastAsia="Times New Roman" w:hAnsi="Times New Roman" w:cs="Times New Roman"/>
          <w:b/>
          <w:bCs/>
          <w:sz w:val="28"/>
          <w:szCs w:val="28"/>
          <w:lang w:eastAsia="ru-RU"/>
        </w:rPr>
      </w:pPr>
      <w:r w:rsidRPr="00B27EFA">
        <w:rPr>
          <w:rFonts w:ascii="Times New Roman" w:eastAsia="Times New Roman" w:hAnsi="Times New Roman" w:cs="Times New Roman"/>
          <w:b/>
          <w:bCs/>
          <w:sz w:val="28"/>
          <w:szCs w:val="28"/>
          <w:lang w:eastAsia="ru-RU"/>
        </w:rPr>
        <w:t>2. Дошкольные образовательные организации.</w:t>
      </w:r>
    </w:p>
    <w:p w14:paraId="771D48DF" w14:textId="77777777" w:rsidR="009862CC" w:rsidRDefault="00D415C2" w:rsidP="009862CC">
      <w:pPr>
        <w:pBdr>
          <w:bottom w:val="single" w:sz="4" w:space="2" w:color="auto"/>
        </w:pBdr>
        <w:shd w:val="clear" w:color="auto" w:fill="FFFFFF"/>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1A1A1A"/>
          <w:sz w:val="28"/>
          <w:szCs w:val="28"/>
          <w:lang w:eastAsia="ru-RU"/>
        </w:rPr>
        <w:t xml:space="preserve">    </w:t>
      </w:r>
      <w:r w:rsidR="00FC316C" w:rsidRPr="00FC316C">
        <w:rPr>
          <w:rFonts w:ascii="Times New Roman" w:eastAsia="Times New Roman" w:hAnsi="Times New Roman" w:cs="Times New Roman"/>
          <w:color w:val="1A1A1A"/>
          <w:sz w:val="28"/>
          <w:szCs w:val="28"/>
          <w:lang w:eastAsia="ru-RU"/>
        </w:rPr>
        <w:t>Сегодня дошкольное образование - часть общего образования. Его первая ступень.</w:t>
      </w:r>
      <w:r w:rsidR="00FC316C" w:rsidRPr="00FC316C">
        <w:rPr>
          <w:rFonts w:ascii="Times New Roman" w:eastAsia="Times New Roman" w:hAnsi="Times New Roman" w:cs="Times New Roman"/>
          <w:sz w:val="28"/>
          <w:szCs w:val="28"/>
          <w:lang w:eastAsia="ru-RU"/>
        </w:rPr>
        <w:t> </w:t>
      </w:r>
      <w:r w:rsidR="00FC316C" w:rsidRPr="00FC316C">
        <w:rPr>
          <w:rFonts w:ascii="Times New Roman" w:eastAsia="Times New Roman" w:hAnsi="Times New Roman" w:cs="Times New Roman"/>
          <w:color w:val="000000"/>
          <w:sz w:val="28"/>
          <w:szCs w:val="28"/>
          <w:lang w:eastAsia="ru-RU"/>
        </w:rPr>
        <w:t>  Развитие системы дошкольного образования реализуется в Кромском районе в соответствии с Федеральным Законом № 273-ФЗ «Об образовании в Российской Федерации». В 202</w:t>
      </w:r>
      <w:r w:rsidR="00401D74">
        <w:rPr>
          <w:rFonts w:ascii="Times New Roman" w:eastAsia="Times New Roman" w:hAnsi="Times New Roman" w:cs="Times New Roman"/>
          <w:color w:val="000000"/>
          <w:sz w:val="28"/>
          <w:szCs w:val="28"/>
          <w:lang w:eastAsia="ru-RU"/>
        </w:rPr>
        <w:t>5</w:t>
      </w:r>
      <w:r w:rsidR="00FC316C" w:rsidRPr="00FC316C">
        <w:rPr>
          <w:rFonts w:ascii="Times New Roman" w:eastAsia="Times New Roman" w:hAnsi="Times New Roman" w:cs="Times New Roman"/>
          <w:color w:val="000000"/>
          <w:sz w:val="28"/>
          <w:szCs w:val="28"/>
          <w:lang w:eastAsia="ru-RU"/>
        </w:rPr>
        <w:t>-202</w:t>
      </w:r>
      <w:r w:rsidR="00401D74">
        <w:rPr>
          <w:rFonts w:ascii="Times New Roman" w:eastAsia="Times New Roman" w:hAnsi="Times New Roman" w:cs="Times New Roman"/>
          <w:color w:val="000000"/>
          <w:sz w:val="28"/>
          <w:szCs w:val="28"/>
          <w:lang w:eastAsia="ru-RU"/>
        </w:rPr>
        <w:t>6</w:t>
      </w:r>
      <w:r w:rsidR="00FC316C" w:rsidRPr="00FC316C">
        <w:rPr>
          <w:rFonts w:ascii="Times New Roman" w:eastAsia="Times New Roman" w:hAnsi="Times New Roman" w:cs="Times New Roman"/>
          <w:color w:val="000000"/>
          <w:sz w:val="28"/>
          <w:szCs w:val="28"/>
          <w:lang w:eastAsia="ru-RU"/>
        </w:rPr>
        <w:t xml:space="preserve"> учебном году проводилась работа по исполнению государственной политики РФ в области дошкольного образования, предоставления качественной муниципальной услуги родителям (законным представителям) и снижению очередности в образовательные организации, реализующие программы дошкольного образования</w:t>
      </w:r>
      <w:r w:rsidR="009862CC">
        <w:rPr>
          <w:rFonts w:ascii="Times New Roman" w:eastAsia="Times New Roman" w:hAnsi="Times New Roman" w:cs="Times New Roman"/>
          <w:sz w:val="28"/>
          <w:szCs w:val="28"/>
          <w:lang w:eastAsia="ru-RU"/>
        </w:rPr>
        <w:t xml:space="preserve">. </w:t>
      </w:r>
    </w:p>
    <w:p w14:paraId="5765CB47" w14:textId="77777777" w:rsidR="009862CC" w:rsidRDefault="009862CC" w:rsidP="009862CC">
      <w:pPr>
        <w:pBdr>
          <w:bottom w:val="single" w:sz="4" w:space="2" w:color="auto"/>
        </w:pBdr>
        <w:shd w:val="clear" w:color="auto" w:fill="FFFFFF"/>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C316C" w:rsidRPr="00FC316C">
        <w:rPr>
          <w:rFonts w:ascii="Times New Roman" w:eastAsia="Times New Roman" w:hAnsi="Times New Roman" w:cs="Times New Roman"/>
          <w:color w:val="000000" w:themeColor="text1"/>
          <w:sz w:val="28"/>
          <w:szCs w:val="28"/>
          <w:lang w:eastAsia="ru-RU"/>
        </w:rPr>
        <w:t xml:space="preserve">Для удовлетворения потребности населения в услугах дошкольного образования в районе функционировали три дошкольных образовательных организации (Детские сады №1, №2, №3) и в </w:t>
      </w:r>
      <w:r w:rsidR="006E2E16">
        <w:rPr>
          <w:rFonts w:ascii="Times New Roman" w:eastAsia="Times New Roman" w:hAnsi="Times New Roman" w:cs="Times New Roman"/>
          <w:color w:val="000000" w:themeColor="text1"/>
          <w:sz w:val="28"/>
          <w:szCs w:val="28"/>
          <w:lang w:eastAsia="ru-RU"/>
        </w:rPr>
        <w:t xml:space="preserve">9 </w:t>
      </w:r>
      <w:r w:rsidR="00FC316C" w:rsidRPr="00FC316C">
        <w:rPr>
          <w:rFonts w:ascii="Times New Roman" w:eastAsia="Times New Roman" w:hAnsi="Times New Roman" w:cs="Times New Roman"/>
          <w:color w:val="000000" w:themeColor="text1"/>
          <w:sz w:val="28"/>
          <w:szCs w:val="28"/>
          <w:lang w:eastAsia="ru-RU"/>
        </w:rPr>
        <w:t xml:space="preserve">общеобразовательных учреждениях функционируют дошкольные группы, реализующие общеобразовательные программы дошкольного образования, которые предоставляют широкий спектр образовательных услуг с учётом возрастных </w:t>
      </w:r>
      <w:r w:rsidR="00FC316C" w:rsidRPr="00FC316C">
        <w:rPr>
          <w:rFonts w:ascii="Times New Roman" w:eastAsia="Times New Roman" w:hAnsi="Times New Roman" w:cs="Times New Roman"/>
          <w:color w:val="000000" w:themeColor="text1"/>
          <w:sz w:val="28"/>
          <w:szCs w:val="28"/>
          <w:lang w:eastAsia="ru-RU"/>
        </w:rPr>
        <w:br/>
        <w:t xml:space="preserve">и индивидуальных особенностей детей через формирование комфортной </w:t>
      </w:r>
      <w:r w:rsidR="00FC316C" w:rsidRPr="00FC316C">
        <w:rPr>
          <w:rFonts w:ascii="Times New Roman" w:eastAsia="Times New Roman" w:hAnsi="Times New Roman" w:cs="Times New Roman"/>
          <w:color w:val="000000" w:themeColor="text1"/>
          <w:sz w:val="28"/>
          <w:szCs w:val="28"/>
          <w:lang w:eastAsia="ru-RU"/>
        </w:rPr>
        <w:br/>
        <w:t>и безопасной социальной среды</w:t>
      </w:r>
      <w:r w:rsidR="00FC316C" w:rsidRPr="00FA101D">
        <w:rPr>
          <w:rFonts w:ascii="Times New Roman" w:eastAsia="Times New Roman" w:hAnsi="Times New Roman" w:cs="Times New Roman"/>
          <w:sz w:val="28"/>
          <w:szCs w:val="28"/>
          <w:lang w:eastAsia="ru-RU"/>
        </w:rPr>
        <w:t xml:space="preserve">. Всего 38 групп, из них </w:t>
      </w:r>
      <w:r w:rsidR="00401D74">
        <w:rPr>
          <w:rFonts w:ascii="Times New Roman" w:eastAsia="Times New Roman" w:hAnsi="Times New Roman" w:cs="Times New Roman"/>
          <w:sz w:val="28"/>
          <w:szCs w:val="28"/>
          <w:lang w:eastAsia="ru-RU"/>
        </w:rPr>
        <w:t>8</w:t>
      </w:r>
      <w:r w:rsidR="00FC316C" w:rsidRPr="00FA101D">
        <w:rPr>
          <w:rFonts w:ascii="Times New Roman" w:eastAsia="Times New Roman" w:hAnsi="Times New Roman" w:cs="Times New Roman"/>
          <w:sz w:val="28"/>
          <w:szCs w:val="28"/>
          <w:lang w:eastAsia="ru-RU"/>
        </w:rPr>
        <w:t xml:space="preserve"> комбинированной </w:t>
      </w:r>
      <w:r w:rsidR="00FC316C" w:rsidRPr="00401D74">
        <w:rPr>
          <w:rFonts w:ascii="Times New Roman" w:eastAsia="Times New Roman" w:hAnsi="Times New Roman" w:cs="Times New Roman"/>
          <w:color w:val="000000" w:themeColor="text1"/>
          <w:sz w:val="28"/>
          <w:szCs w:val="28"/>
          <w:lang w:eastAsia="ru-RU"/>
        </w:rPr>
        <w:t>направленности.</w:t>
      </w:r>
    </w:p>
    <w:p w14:paraId="4E28771B" w14:textId="0C29BE60" w:rsidR="00401D74" w:rsidRPr="00C35285" w:rsidRDefault="009862CC" w:rsidP="009862CC">
      <w:pPr>
        <w:pBdr>
          <w:bottom w:val="single" w:sz="4" w:space="2" w:color="auto"/>
        </w:pBdr>
        <w:shd w:val="clear" w:color="auto" w:fill="FFFFFF"/>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01D74" w:rsidRPr="00401D74">
        <w:rPr>
          <w:rFonts w:ascii="Times New Roman" w:eastAsia="Times New Roman" w:hAnsi="Times New Roman" w:cs="Times New Roman"/>
          <w:color w:val="0070C0"/>
          <w:sz w:val="28"/>
          <w:szCs w:val="28"/>
          <w:lang w:eastAsia="ru-RU"/>
        </w:rPr>
        <w:t xml:space="preserve"> </w:t>
      </w:r>
      <w:r w:rsidR="00401D74" w:rsidRPr="003B58FA">
        <w:rPr>
          <w:rFonts w:ascii="Times New Roman" w:eastAsia="Times New Roman" w:hAnsi="Times New Roman" w:cs="Times New Roman"/>
          <w:sz w:val="28"/>
          <w:szCs w:val="28"/>
          <w:lang w:eastAsia="ru-RU"/>
        </w:rPr>
        <w:t>В районе проживает 1534 детей в возрасте от 0 до 7 лет</w:t>
      </w:r>
      <w:r w:rsidR="00401D74" w:rsidRPr="00FC316C">
        <w:rPr>
          <w:rFonts w:ascii="Times New Roman" w:eastAsia="Times New Roman" w:hAnsi="Times New Roman" w:cs="Times New Roman"/>
          <w:color w:val="000000" w:themeColor="text1"/>
          <w:sz w:val="28"/>
          <w:szCs w:val="28"/>
          <w:lang w:eastAsia="ru-RU"/>
        </w:rPr>
        <w:t>.</w:t>
      </w:r>
      <w:r w:rsidR="00401D74">
        <w:rPr>
          <w:rFonts w:ascii="Times New Roman" w:eastAsia="Times New Roman" w:hAnsi="Times New Roman" w:cs="Times New Roman"/>
          <w:color w:val="000000" w:themeColor="text1"/>
          <w:sz w:val="28"/>
          <w:szCs w:val="28"/>
          <w:lang w:eastAsia="ru-RU"/>
        </w:rPr>
        <w:t xml:space="preserve"> </w:t>
      </w:r>
      <w:r w:rsidR="00401D74" w:rsidRPr="00FC316C">
        <w:rPr>
          <w:rFonts w:ascii="Times New Roman" w:eastAsia="Times New Roman" w:hAnsi="Times New Roman" w:cs="Times New Roman"/>
          <w:color w:val="000000" w:themeColor="text1"/>
          <w:sz w:val="28"/>
          <w:szCs w:val="28"/>
          <w:lang w:eastAsia="ru-RU"/>
        </w:rPr>
        <w:t xml:space="preserve">Охват детей услугами дошкольного образования на </w:t>
      </w:r>
      <w:r w:rsidR="00401D74">
        <w:rPr>
          <w:rFonts w:ascii="Times New Roman" w:eastAsia="Times New Roman" w:hAnsi="Times New Roman" w:cs="Times New Roman"/>
          <w:color w:val="000000" w:themeColor="text1"/>
          <w:sz w:val="28"/>
          <w:szCs w:val="28"/>
          <w:lang w:eastAsia="ru-RU"/>
        </w:rPr>
        <w:t>31</w:t>
      </w:r>
      <w:r w:rsidR="00401D74" w:rsidRPr="00FC316C">
        <w:rPr>
          <w:rFonts w:ascii="Times New Roman" w:eastAsia="Times New Roman" w:hAnsi="Times New Roman" w:cs="Times New Roman"/>
          <w:color w:val="000000" w:themeColor="text1"/>
          <w:sz w:val="28"/>
          <w:szCs w:val="28"/>
          <w:lang w:eastAsia="ru-RU"/>
        </w:rPr>
        <w:t xml:space="preserve"> декабря 2</w:t>
      </w:r>
      <w:r w:rsidR="00401D74" w:rsidRPr="003B58FA">
        <w:rPr>
          <w:rFonts w:ascii="Times New Roman" w:eastAsia="Times New Roman" w:hAnsi="Times New Roman" w:cs="Times New Roman"/>
          <w:sz w:val="28"/>
          <w:szCs w:val="28"/>
          <w:lang w:eastAsia="ru-RU"/>
        </w:rPr>
        <w:t xml:space="preserve">025 </w:t>
      </w:r>
      <w:r w:rsidR="00401D74" w:rsidRPr="00FC316C">
        <w:rPr>
          <w:rFonts w:ascii="Times New Roman" w:eastAsia="Times New Roman" w:hAnsi="Times New Roman" w:cs="Times New Roman"/>
          <w:color w:val="000000" w:themeColor="text1"/>
          <w:sz w:val="28"/>
          <w:szCs w:val="28"/>
          <w:lang w:eastAsia="ru-RU"/>
        </w:rPr>
        <w:t xml:space="preserve">года составляет </w:t>
      </w:r>
      <w:r w:rsidR="00401D74" w:rsidRPr="003B58FA">
        <w:rPr>
          <w:rFonts w:ascii="Times New Roman" w:eastAsia="Times New Roman" w:hAnsi="Times New Roman" w:cs="Times New Roman"/>
          <w:sz w:val="28"/>
          <w:szCs w:val="28"/>
          <w:lang w:eastAsia="ru-RU"/>
        </w:rPr>
        <w:t>487 </w:t>
      </w:r>
      <w:r>
        <w:rPr>
          <w:rFonts w:ascii="Times New Roman" w:eastAsia="Times New Roman" w:hAnsi="Times New Roman" w:cs="Times New Roman"/>
          <w:color w:val="000000" w:themeColor="text1"/>
          <w:sz w:val="28"/>
          <w:szCs w:val="28"/>
          <w:lang w:eastAsia="ru-RU"/>
        </w:rPr>
        <w:t>детей.  </w:t>
      </w:r>
      <w:r w:rsidR="00401D74" w:rsidRPr="00C35285">
        <w:rPr>
          <w:rFonts w:ascii="Times New Roman" w:eastAsia="Times New Roman" w:hAnsi="Times New Roman" w:cs="Times New Roman"/>
          <w:sz w:val="28"/>
          <w:szCs w:val="28"/>
          <w:lang w:eastAsia="ru-RU"/>
        </w:rPr>
        <w:t>Численность детей, нуждающихся в устройстве в дошкольные образовательные организации, составляет</w:t>
      </w:r>
      <w:r w:rsidR="00401D74" w:rsidRPr="003B58FA">
        <w:rPr>
          <w:rFonts w:ascii="Times New Roman" w:eastAsia="Times New Roman" w:hAnsi="Times New Roman" w:cs="Times New Roman"/>
          <w:sz w:val="28"/>
          <w:szCs w:val="28"/>
          <w:lang w:eastAsia="ru-RU"/>
        </w:rPr>
        <w:t xml:space="preserve"> 60 </w:t>
      </w:r>
      <w:r w:rsidR="00401D74" w:rsidRPr="00C35285">
        <w:rPr>
          <w:rFonts w:ascii="Times New Roman" w:eastAsia="Times New Roman" w:hAnsi="Times New Roman" w:cs="Times New Roman"/>
          <w:sz w:val="28"/>
          <w:szCs w:val="28"/>
          <w:lang w:eastAsia="ru-RU"/>
        </w:rPr>
        <w:t xml:space="preserve">человек (электронная очередь), в том числе по возрастам: до 1 года – </w:t>
      </w:r>
      <w:r w:rsidR="00401D74">
        <w:rPr>
          <w:rFonts w:ascii="Times New Roman" w:eastAsia="Times New Roman" w:hAnsi="Times New Roman" w:cs="Times New Roman"/>
          <w:sz w:val="28"/>
          <w:szCs w:val="28"/>
          <w:lang w:eastAsia="ru-RU"/>
        </w:rPr>
        <w:t>37</w:t>
      </w:r>
      <w:r w:rsidR="00401D74" w:rsidRPr="00C35285">
        <w:rPr>
          <w:rFonts w:ascii="Times New Roman" w:eastAsia="Times New Roman" w:hAnsi="Times New Roman" w:cs="Times New Roman"/>
          <w:sz w:val="28"/>
          <w:szCs w:val="28"/>
          <w:lang w:eastAsia="ru-RU"/>
        </w:rPr>
        <w:t xml:space="preserve"> чел., от 1 года до 2 лет – </w:t>
      </w:r>
      <w:r w:rsidR="00401D74">
        <w:rPr>
          <w:rFonts w:ascii="Times New Roman" w:eastAsia="Times New Roman" w:hAnsi="Times New Roman" w:cs="Times New Roman"/>
          <w:sz w:val="28"/>
          <w:szCs w:val="28"/>
          <w:lang w:eastAsia="ru-RU"/>
        </w:rPr>
        <w:t>11</w:t>
      </w:r>
      <w:r w:rsidR="00401D74" w:rsidRPr="00C35285">
        <w:rPr>
          <w:rFonts w:ascii="Times New Roman" w:eastAsia="Times New Roman" w:hAnsi="Times New Roman" w:cs="Times New Roman"/>
          <w:sz w:val="28"/>
          <w:szCs w:val="28"/>
          <w:lang w:eastAsia="ru-RU"/>
        </w:rPr>
        <w:t xml:space="preserve"> чел., от 2 до 3 лет – </w:t>
      </w:r>
      <w:r w:rsidR="00401D74">
        <w:rPr>
          <w:rFonts w:ascii="Times New Roman" w:eastAsia="Times New Roman" w:hAnsi="Times New Roman" w:cs="Times New Roman"/>
          <w:sz w:val="28"/>
          <w:szCs w:val="28"/>
          <w:lang w:eastAsia="ru-RU"/>
        </w:rPr>
        <w:t>8</w:t>
      </w:r>
      <w:r w:rsidR="00401D74" w:rsidRPr="00C35285">
        <w:rPr>
          <w:rFonts w:ascii="Times New Roman" w:eastAsia="Times New Roman" w:hAnsi="Times New Roman" w:cs="Times New Roman"/>
          <w:sz w:val="28"/>
          <w:szCs w:val="28"/>
          <w:lang w:eastAsia="ru-RU"/>
        </w:rPr>
        <w:t xml:space="preserve"> чел., от 3 до 5 лет – </w:t>
      </w:r>
      <w:r w:rsidR="00401D74">
        <w:rPr>
          <w:rFonts w:ascii="Times New Roman" w:eastAsia="Times New Roman" w:hAnsi="Times New Roman" w:cs="Times New Roman"/>
          <w:sz w:val="28"/>
          <w:szCs w:val="28"/>
          <w:lang w:eastAsia="ru-RU"/>
        </w:rPr>
        <w:t>2</w:t>
      </w:r>
      <w:r w:rsidR="00401D74" w:rsidRPr="00C35285">
        <w:rPr>
          <w:rFonts w:ascii="Times New Roman" w:eastAsia="Times New Roman" w:hAnsi="Times New Roman" w:cs="Times New Roman"/>
          <w:sz w:val="28"/>
          <w:szCs w:val="28"/>
          <w:lang w:eastAsia="ru-RU"/>
        </w:rPr>
        <w:t xml:space="preserve">, от 5 до 7 лет- </w:t>
      </w:r>
      <w:r w:rsidR="00401D74">
        <w:rPr>
          <w:rFonts w:ascii="Times New Roman" w:eastAsia="Times New Roman" w:hAnsi="Times New Roman" w:cs="Times New Roman"/>
          <w:sz w:val="28"/>
          <w:szCs w:val="28"/>
          <w:lang w:eastAsia="ru-RU"/>
        </w:rPr>
        <w:t>2</w:t>
      </w:r>
      <w:r w:rsidR="00401D74" w:rsidRPr="00C35285">
        <w:rPr>
          <w:rFonts w:ascii="Times New Roman" w:eastAsia="Times New Roman" w:hAnsi="Times New Roman" w:cs="Times New Roman"/>
          <w:sz w:val="28"/>
          <w:szCs w:val="28"/>
          <w:lang w:eastAsia="ru-RU"/>
        </w:rPr>
        <w:t xml:space="preserve"> чел.     </w:t>
      </w:r>
    </w:p>
    <w:p w14:paraId="016E1377" w14:textId="0CD33258" w:rsidR="00401D74" w:rsidRPr="00654C38" w:rsidRDefault="009862CC" w:rsidP="00401D7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401D74" w:rsidRPr="00654C38">
        <w:rPr>
          <w:rFonts w:ascii="Times New Roman" w:eastAsia="Times New Roman" w:hAnsi="Times New Roman" w:cs="Times New Roman"/>
          <w:color w:val="000000" w:themeColor="text1"/>
          <w:sz w:val="28"/>
          <w:szCs w:val="28"/>
          <w:lang w:eastAsia="ru-RU"/>
        </w:rPr>
        <w:t>Общее количество мест в организациях, оказывающих услуги дошкольного образования – 756, в том числе в детских садах – 346, в общеобразовательных школах – 410.</w:t>
      </w:r>
    </w:p>
    <w:p w14:paraId="79D5426F" w14:textId="253C084E" w:rsidR="00401D74" w:rsidRDefault="009862CC" w:rsidP="00FC316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w:t>
      </w:r>
      <w:r w:rsidR="00401D74" w:rsidRPr="00401D74">
        <w:rPr>
          <w:rFonts w:ascii="Times New Roman" w:eastAsia="Times New Roman" w:hAnsi="Times New Roman" w:cs="Times New Roman"/>
          <w:sz w:val="28"/>
          <w:szCs w:val="28"/>
          <w:lang w:eastAsia="ru-RU"/>
        </w:rPr>
        <w:t>Численность детей, нуждающихся в устройстве в дошкольные образовательные организации, составляет 81 человек (электронная очередь), в том числе по возрастам: до 1 года – 1 чел., от 1 года до 2 лет – 38 чел., от 2 до 3 лет – 28 чел., от 3 до 5 лет – 11, от 5 до 7 лет- 3 чел.     </w:t>
      </w:r>
    </w:p>
    <w:p w14:paraId="6B8C7C11" w14:textId="77777777" w:rsidR="00FC316C" w:rsidRPr="00FC316C" w:rsidRDefault="00FC316C" w:rsidP="00FC316C">
      <w:pPr>
        <w:spacing w:after="0" w:line="240" w:lineRule="auto"/>
        <w:jc w:val="both"/>
        <w:rPr>
          <w:rFonts w:ascii="Times New Roman" w:eastAsia="Times New Roman" w:hAnsi="Times New Roman" w:cs="Times New Roman"/>
          <w:sz w:val="28"/>
          <w:szCs w:val="28"/>
          <w:lang w:eastAsia="ru-RU"/>
        </w:rPr>
      </w:pPr>
      <w:r w:rsidRPr="00FC316C">
        <w:rPr>
          <w:rFonts w:ascii="Times New Roman" w:eastAsia="Times New Roman" w:hAnsi="Times New Roman" w:cs="Times New Roman"/>
          <w:color w:val="000000" w:themeColor="text1"/>
          <w:sz w:val="28"/>
          <w:szCs w:val="28"/>
          <w:lang w:eastAsia="ru-RU"/>
        </w:rPr>
        <w:t xml:space="preserve">      </w:t>
      </w:r>
      <w:r w:rsidRPr="00FC316C">
        <w:rPr>
          <w:rFonts w:ascii="Times New Roman" w:eastAsia="Times New Roman" w:hAnsi="Times New Roman" w:cs="Times New Roman"/>
          <w:sz w:val="28"/>
          <w:szCs w:val="28"/>
          <w:lang w:eastAsia="ru-RU"/>
        </w:rPr>
        <w:t xml:space="preserve"> Дошкольные образовательные организации последовательно работают над реализацией федерального государственного стандарта дошкольного образования.</w:t>
      </w:r>
    </w:p>
    <w:p w14:paraId="078097EF" w14:textId="0B174EAA" w:rsidR="00FC316C" w:rsidRPr="00FC316C" w:rsidRDefault="00FC316C" w:rsidP="00FC316C">
      <w:pPr>
        <w:spacing w:after="0" w:line="26" w:lineRule="atLeast"/>
        <w:jc w:val="both"/>
        <w:rPr>
          <w:rFonts w:ascii="Times New Roman" w:eastAsia="FreeSans" w:hAnsi="Times New Roman" w:cs="Times New Roman"/>
          <w:sz w:val="28"/>
          <w:szCs w:val="28"/>
          <w:lang w:eastAsia="ru-RU"/>
        </w:rPr>
      </w:pPr>
      <w:r w:rsidRPr="00FC316C">
        <w:rPr>
          <w:rFonts w:ascii="Times New Roman" w:eastAsia="Times New Roman" w:hAnsi="Times New Roman" w:cs="Times New Roman"/>
          <w:sz w:val="28"/>
          <w:szCs w:val="28"/>
          <w:lang w:eastAsia="ru-RU"/>
        </w:rPr>
        <w:t xml:space="preserve">  </w:t>
      </w:r>
      <w:r w:rsidR="009862CC">
        <w:rPr>
          <w:rFonts w:ascii="Times New Roman" w:eastAsia="Times New Roman" w:hAnsi="Times New Roman" w:cs="Times New Roman"/>
          <w:sz w:val="28"/>
          <w:szCs w:val="28"/>
          <w:lang w:eastAsia="ru-RU"/>
        </w:rPr>
        <w:t xml:space="preserve"> </w:t>
      </w:r>
      <w:r w:rsidRPr="00FC316C">
        <w:rPr>
          <w:rFonts w:ascii="Times New Roman" w:eastAsia="Times New Roman" w:hAnsi="Times New Roman" w:cs="Times New Roman"/>
          <w:sz w:val="28"/>
          <w:szCs w:val="28"/>
          <w:lang w:eastAsia="ru-RU"/>
        </w:rPr>
        <w:t>В течение 202</w:t>
      </w:r>
      <w:r w:rsidR="00804374">
        <w:rPr>
          <w:rFonts w:ascii="Times New Roman" w:eastAsia="Times New Roman" w:hAnsi="Times New Roman" w:cs="Times New Roman"/>
          <w:sz w:val="28"/>
          <w:szCs w:val="28"/>
          <w:lang w:eastAsia="ru-RU"/>
        </w:rPr>
        <w:t>5</w:t>
      </w:r>
      <w:r w:rsidRPr="00FC316C">
        <w:rPr>
          <w:rFonts w:ascii="Times New Roman" w:eastAsia="Times New Roman" w:hAnsi="Times New Roman" w:cs="Times New Roman"/>
          <w:sz w:val="28"/>
          <w:szCs w:val="28"/>
          <w:lang w:eastAsia="ru-RU"/>
        </w:rPr>
        <w:t xml:space="preserve"> года деятельность дошкольных образовательных организаций Кромского района была направлена на организацию системной работы по совершенствованию условий для реализации доступного, качественного обучения, воспитания и развития, формирование комфортной и безопасной социальной среды, становление вариативных форм дошкольного образования, развивающей предметно-пространственной среды, обеспечения психолого-педагогических условий реализации образовательной программы, соответствующих требованиям ФГОС ДО. </w:t>
      </w:r>
    </w:p>
    <w:p w14:paraId="6B5153C2" w14:textId="77777777" w:rsidR="00FC316C" w:rsidRPr="00FC316C" w:rsidRDefault="00FC316C" w:rsidP="00FC316C">
      <w:pPr>
        <w:spacing w:after="0" w:line="26" w:lineRule="atLeast"/>
        <w:jc w:val="both"/>
        <w:rPr>
          <w:rFonts w:ascii="Times New Roman" w:eastAsia="FreeSans" w:hAnsi="Times New Roman" w:cs="Times New Roman"/>
          <w:sz w:val="28"/>
          <w:szCs w:val="28"/>
          <w:lang w:eastAsia="ru-RU"/>
        </w:rPr>
      </w:pPr>
      <w:r w:rsidRPr="00FC316C">
        <w:rPr>
          <w:rFonts w:ascii="Times New Roman" w:eastAsia="FreeSans" w:hAnsi="Times New Roman" w:cs="Times New Roman"/>
          <w:sz w:val="28"/>
          <w:szCs w:val="28"/>
          <w:lang w:eastAsia="ru-RU"/>
        </w:rPr>
        <w:tab/>
      </w:r>
      <w:r w:rsidRPr="00FC316C">
        <w:rPr>
          <w:rFonts w:ascii="Times New Roman" w:eastAsia="Times New Roman" w:hAnsi="Times New Roman" w:cs="Times New Roman"/>
          <w:sz w:val="28"/>
          <w:szCs w:val="28"/>
          <w:lang w:eastAsia="ru-RU"/>
        </w:rPr>
        <w:t>Деятельность дошкольных образовательных учреждений района направлена на постоянный поиск новых технологий и форм работы с детьми, педагогическими кадрами, родителями с целью поддержки и более полного использования учебно-воспитательного потенциала образовательных учреждений.</w:t>
      </w:r>
    </w:p>
    <w:p w14:paraId="2A073290" w14:textId="6BFEC774" w:rsidR="00FC316C" w:rsidRPr="00FC316C" w:rsidRDefault="00FC316C" w:rsidP="00FC316C">
      <w:pPr>
        <w:tabs>
          <w:tab w:val="left" w:pos="0"/>
        </w:tabs>
        <w:spacing w:after="0" w:line="240" w:lineRule="auto"/>
        <w:ind w:firstLine="567"/>
        <w:jc w:val="both"/>
        <w:rPr>
          <w:rFonts w:ascii="Times New Roman" w:eastAsia="Times New Roman" w:hAnsi="Times New Roman" w:cs="Times New Roman"/>
          <w:sz w:val="28"/>
          <w:szCs w:val="28"/>
          <w:lang w:eastAsia="ru-RU"/>
        </w:rPr>
      </w:pPr>
      <w:r w:rsidRPr="00FC316C">
        <w:rPr>
          <w:rFonts w:ascii="Times New Roman" w:eastAsia="Times New Roman" w:hAnsi="Times New Roman" w:cs="Times New Roman"/>
          <w:sz w:val="28"/>
          <w:szCs w:val="28"/>
          <w:lang w:eastAsia="ru-RU"/>
        </w:rPr>
        <w:t xml:space="preserve">Материально - техническое обеспечение дошкольных образовательных организаций в основном соответствует СанПиН 2.4.3648-20 «Санитарно-эпидемиологические требования к организациям воспитания и обучения, отдыха и оздоровления детей и молодежи»: имеются групповые ячейки, помещения пищеблока,  кабинет заведующей, прачечная, кладовые, кабинет для технического персонала, кабинет логопеда («Детский сад №1», «Детский сад №2», «Детский сад №3»), музыкальный зал («Детский сад №1», «Детский сад №3»), спортивный зал («Детский сад №3»), спортивные площадки, прогулочные и игровые площадки с теневыми навесами на территории дошкольных организаций. </w:t>
      </w:r>
      <w:r w:rsidR="00401D74" w:rsidRPr="00FC316C">
        <w:rPr>
          <w:rFonts w:ascii="Times New Roman" w:eastAsia="Times New Roman" w:hAnsi="Times New Roman" w:cs="Times New Roman"/>
          <w:color w:val="000000"/>
          <w:sz w:val="28"/>
          <w:szCs w:val="28"/>
          <w:lang w:eastAsia="ru-RU"/>
        </w:rPr>
        <w:t>Комплекс мер по развитию дошкольного образования района осуществляется по двум направлениям: повышение его качества и обеспечение доступности.</w:t>
      </w:r>
      <w:r w:rsidR="00401D74" w:rsidRPr="00401D74">
        <w:t xml:space="preserve"> </w:t>
      </w:r>
      <w:r w:rsidR="00401D74" w:rsidRPr="00401D74">
        <w:rPr>
          <w:rFonts w:ascii="Times New Roman" w:hAnsi="Times New Roman" w:cs="Times New Roman"/>
          <w:sz w:val="28"/>
          <w:szCs w:val="28"/>
        </w:rPr>
        <w:t>Групповые комнаты большие, светлые, эстетически оформлены. Стены светлых оттенков.</w:t>
      </w:r>
      <w:r w:rsidR="00401D74">
        <w:rPr>
          <w:rFonts w:ascii="Times New Roman" w:hAnsi="Times New Roman" w:cs="Times New Roman"/>
          <w:sz w:val="28"/>
          <w:szCs w:val="28"/>
        </w:rPr>
        <w:t xml:space="preserve"> </w:t>
      </w:r>
      <w:r w:rsidR="00401D74" w:rsidRPr="00401D74">
        <w:rPr>
          <w:rFonts w:ascii="Times New Roman" w:hAnsi="Times New Roman" w:cs="Times New Roman"/>
          <w:sz w:val="28"/>
          <w:szCs w:val="28"/>
        </w:rPr>
        <w:t>Мебель</w:t>
      </w:r>
      <w:r w:rsidR="00401D74">
        <w:t xml:space="preserve"> </w:t>
      </w:r>
      <w:r w:rsidR="00401D74" w:rsidRPr="00401D74">
        <w:rPr>
          <w:rFonts w:ascii="Times New Roman" w:hAnsi="Times New Roman" w:cs="Times New Roman"/>
          <w:sz w:val="28"/>
          <w:szCs w:val="28"/>
        </w:rPr>
        <w:t xml:space="preserve">в группах соответствует гигиеническим требованиям и ростовым показателям детей. Разнообразная форма столов позволяет группировать их в соответствии с видом деятельности. Столы удобны в использовании, с безопасными закруглёнными краями. Цветовая гамма мебели сочетается с интерьером группы. Раздевальные помещения оборудованы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w:t>
      </w:r>
      <w:r w:rsidR="00401D74" w:rsidRPr="00401D74">
        <w:rPr>
          <w:rFonts w:ascii="Times New Roman" w:hAnsi="Times New Roman" w:cs="Times New Roman"/>
          <w:sz w:val="28"/>
          <w:szCs w:val="28"/>
        </w:rPr>
        <w:lastRenderedPageBreak/>
        <w:t>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воспитательно-образовательный процесс. В группах детских садов создана комфортная развивающая предметно</w:t>
      </w:r>
      <w:r w:rsidR="00401D74">
        <w:rPr>
          <w:rFonts w:ascii="Times New Roman" w:hAnsi="Times New Roman" w:cs="Times New Roman"/>
          <w:sz w:val="28"/>
          <w:szCs w:val="28"/>
        </w:rPr>
        <w:t>-</w:t>
      </w:r>
      <w:r w:rsidR="00401D74" w:rsidRPr="00401D74">
        <w:rPr>
          <w:rFonts w:ascii="Times New Roman" w:hAnsi="Times New Roman" w:cs="Times New Roman"/>
          <w:sz w:val="28"/>
          <w:szCs w:val="28"/>
        </w:rPr>
        <w:t>пространственная среда, соответствующая возрастным, индивидуальным особенностям детей.</w:t>
      </w:r>
    </w:p>
    <w:p w14:paraId="712B862B" w14:textId="77777777" w:rsidR="00FC316C" w:rsidRDefault="00FC316C" w:rsidP="00FC316C">
      <w:pPr>
        <w:tabs>
          <w:tab w:val="left" w:pos="0"/>
        </w:tabs>
        <w:spacing w:after="0" w:line="240" w:lineRule="auto"/>
        <w:ind w:firstLine="567"/>
        <w:jc w:val="both"/>
        <w:rPr>
          <w:rFonts w:ascii="Times New Roman" w:eastAsia="Times New Roman" w:hAnsi="Times New Roman" w:cs="Times New Roman"/>
          <w:sz w:val="28"/>
          <w:szCs w:val="28"/>
          <w:lang w:eastAsia="ru-RU"/>
        </w:rPr>
      </w:pPr>
      <w:r w:rsidRPr="00FC316C">
        <w:rPr>
          <w:rFonts w:ascii="Times New Roman" w:eastAsia="Times New Roman" w:hAnsi="Times New Roman" w:cs="Times New Roman"/>
          <w:sz w:val="28"/>
          <w:szCs w:val="28"/>
          <w:lang w:eastAsia="ru-RU"/>
        </w:rPr>
        <w:t xml:space="preserve">Дошкольные образовательные организации и группы дошкольного образования общеобразовательных организаций подключены к сети Интернет, имеют компьютеры, телевизоры, аудиоматериалы для работы с детьми, созданы сайты в МБДОУ «Детский сад №1», «Детский сад №2», «Детский сад №3». </w:t>
      </w:r>
    </w:p>
    <w:p w14:paraId="66A92EFA" w14:textId="77777777" w:rsidR="00401D74" w:rsidRPr="00D415C2" w:rsidRDefault="00401D74" w:rsidP="00401D74">
      <w:pPr>
        <w:tabs>
          <w:tab w:val="left" w:pos="0"/>
        </w:tabs>
        <w:spacing w:after="0" w:line="240" w:lineRule="auto"/>
        <w:ind w:firstLine="567"/>
        <w:jc w:val="both"/>
        <w:rPr>
          <w:rFonts w:ascii="Times New Roman" w:eastAsia="Times New Roman" w:hAnsi="Times New Roman" w:cs="Times New Roman"/>
          <w:bCs/>
          <w:sz w:val="28"/>
          <w:szCs w:val="28"/>
          <w:lang w:eastAsia="ru-RU"/>
        </w:rPr>
      </w:pPr>
      <w:r w:rsidRPr="00D415C2">
        <w:rPr>
          <w:rFonts w:ascii="Times New Roman" w:eastAsia="Times New Roman" w:hAnsi="Times New Roman" w:cs="Times New Roman"/>
          <w:bCs/>
          <w:sz w:val="28"/>
          <w:szCs w:val="28"/>
          <w:lang w:eastAsia="ru-RU"/>
        </w:rPr>
        <w:t>В МБДОУ «Детский сад № 1»</w:t>
      </w:r>
      <w:r w:rsidRPr="00D415C2">
        <w:rPr>
          <w:rFonts w:ascii="Times New Roman" w:eastAsia="Times New Roman" w:hAnsi="Times New Roman" w:cs="Times New Roman"/>
          <w:bCs/>
          <w:sz w:val="28"/>
          <w:szCs w:val="28"/>
          <w:lang w:eastAsia="ru-RU"/>
        </w:rPr>
        <w:tab/>
        <w:t>создана Дружина юных пожарных (ДЮП)  «Искорка», численностью 15 чел. и отряд Волонтеры культуры- 10 чел.</w:t>
      </w:r>
    </w:p>
    <w:p w14:paraId="037C1E57" w14:textId="77777777" w:rsidR="00401D74" w:rsidRPr="00D415C2" w:rsidRDefault="00401D74" w:rsidP="00401D74">
      <w:pPr>
        <w:tabs>
          <w:tab w:val="left" w:pos="0"/>
        </w:tabs>
        <w:spacing w:after="0" w:line="240" w:lineRule="auto"/>
        <w:ind w:firstLine="567"/>
        <w:jc w:val="both"/>
        <w:rPr>
          <w:rFonts w:ascii="Times New Roman" w:eastAsia="Times New Roman" w:hAnsi="Times New Roman" w:cs="Times New Roman"/>
          <w:bCs/>
          <w:sz w:val="28"/>
          <w:szCs w:val="28"/>
          <w:lang w:eastAsia="ru-RU"/>
        </w:rPr>
      </w:pPr>
      <w:r w:rsidRPr="00D415C2">
        <w:rPr>
          <w:rFonts w:ascii="Times New Roman" w:eastAsia="Times New Roman" w:hAnsi="Times New Roman" w:cs="Times New Roman"/>
          <w:bCs/>
          <w:sz w:val="28"/>
          <w:szCs w:val="28"/>
          <w:lang w:eastAsia="ru-RU"/>
        </w:rPr>
        <w:t>В МБДОУ «Детский сад № 2»</w:t>
      </w:r>
      <w:r w:rsidRPr="00D415C2">
        <w:rPr>
          <w:rFonts w:ascii="Times New Roman" w:eastAsia="Times New Roman" w:hAnsi="Times New Roman" w:cs="Times New Roman"/>
          <w:bCs/>
          <w:sz w:val="28"/>
          <w:szCs w:val="28"/>
          <w:lang w:eastAsia="ru-RU"/>
        </w:rPr>
        <w:tab/>
        <w:t>создан ЮПИД «Дорожный патруль», численностью 16 воспитанников.</w:t>
      </w:r>
    </w:p>
    <w:p w14:paraId="4BA4AA33" w14:textId="77777777" w:rsidR="00401D74" w:rsidRPr="00D415C2" w:rsidRDefault="00401D74" w:rsidP="00401D74">
      <w:pPr>
        <w:tabs>
          <w:tab w:val="left" w:pos="0"/>
        </w:tabs>
        <w:spacing w:after="0" w:line="240" w:lineRule="auto"/>
        <w:ind w:firstLine="567"/>
        <w:jc w:val="both"/>
        <w:rPr>
          <w:rFonts w:ascii="Times New Roman" w:eastAsia="Times New Roman" w:hAnsi="Times New Roman" w:cs="Times New Roman"/>
          <w:bCs/>
          <w:sz w:val="28"/>
          <w:szCs w:val="28"/>
          <w:lang w:eastAsia="ru-RU"/>
        </w:rPr>
      </w:pPr>
      <w:r w:rsidRPr="00D415C2">
        <w:rPr>
          <w:rFonts w:ascii="Times New Roman" w:eastAsia="Times New Roman" w:hAnsi="Times New Roman" w:cs="Times New Roman"/>
          <w:bCs/>
          <w:sz w:val="28"/>
          <w:szCs w:val="28"/>
          <w:lang w:eastAsia="ru-RU"/>
        </w:rPr>
        <w:t>В МБДОУ «Детский сад № 3»</w:t>
      </w:r>
      <w:r w:rsidRPr="00D415C2">
        <w:rPr>
          <w:rFonts w:ascii="Times New Roman" w:eastAsia="Times New Roman" w:hAnsi="Times New Roman" w:cs="Times New Roman"/>
          <w:bCs/>
          <w:sz w:val="28"/>
          <w:szCs w:val="28"/>
          <w:lang w:eastAsia="ru-RU"/>
        </w:rPr>
        <w:tab/>
        <w:t>создан отряд ЮПИД «</w:t>
      </w:r>
      <w:proofErr w:type="spellStart"/>
      <w:r w:rsidRPr="00D415C2">
        <w:rPr>
          <w:rFonts w:ascii="Times New Roman" w:eastAsia="Times New Roman" w:hAnsi="Times New Roman" w:cs="Times New Roman"/>
          <w:bCs/>
          <w:sz w:val="28"/>
          <w:szCs w:val="28"/>
          <w:lang w:eastAsia="ru-RU"/>
        </w:rPr>
        <w:t>Светофорчик</w:t>
      </w:r>
      <w:proofErr w:type="spellEnd"/>
      <w:r w:rsidRPr="00D415C2">
        <w:rPr>
          <w:rFonts w:ascii="Times New Roman" w:eastAsia="Times New Roman" w:hAnsi="Times New Roman" w:cs="Times New Roman"/>
          <w:bCs/>
          <w:sz w:val="28"/>
          <w:szCs w:val="28"/>
          <w:lang w:eastAsia="ru-RU"/>
        </w:rPr>
        <w:t>»</w:t>
      </w:r>
      <w:r w:rsidRPr="00D415C2">
        <w:rPr>
          <w:rFonts w:ascii="Times New Roman" w:eastAsia="Times New Roman" w:hAnsi="Times New Roman" w:cs="Times New Roman"/>
          <w:bCs/>
          <w:sz w:val="28"/>
          <w:szCs w:val="28"/>
          <w:lang w:eastAsia="ru-RU"/>
        </w:rPr>
        <w:tab/>
        <w:t>численностью 15 воспитанников.</w:t>
      </w:r>
    </w:p>
    <w:p w14:paraId="07224205" w14:textId="77777777" w:rsidR="00401D74" w:rsidRPr="00D415C2" w:rsidRDefault="00401D74" w:rsidP="00401D74">
      <w:pPr>
        <w:tabs>
          <w:tab w:val="left" w:pos="0"/>
        </w:tabs>
        <w:spacing w:after="0" w:line="240" w:lineRule="auto"/>
        <w:ind w:firstLine="567"/>
        <w:jc w:val="both"/>
        <w:rPr>
          <w:rFonts w:ascii="Times New Roman" w:eastAsia="Times New Roman" w:hAnsi="Times New Roman" w:cs="Times New Roman"/>
          <w:bCs/>
          <w:sz w:val="28"/>
          <w:szCs w:val="28"/>
          <w:lang w:eastAsia="ru-RU"/>
        </w:rPr>
      </w:pPr>
      <w:r w:rsidRPr="00D415C2">
        <w:rPr>
          <w:rFonts w:ascii="Times New Roman" w:eastAsia="Times New Roman" w:hAnsi="Times New Roman" w:cs="Times New Roman"/>
          <w:bCs/>
          <w:sz w:val="28"/>
          <w:szCs w:val="28"/>
          <w:lang w:eastAsia="ru-RU"/>
        </w:rPr>
        <w:t>МБОУ «Кромская НОШ» (дошкольная группа)</w:t>
      </w:r>
      <w:r w:rsidRPr="00D415C2">
        <w:rPr>
          <w:rFonts w:ascii="Times New Roman" w:eastAsia="Times New Roman" w:hAnsi="Times New Roman" w:cs="Times New Roman"/>
          <w:bCs/>
          <w:sz w:val="28"/>
          <w:szCs w:val="28"/>
          <w:lang w:eastAsia="ru-RU"/>
        </w:rPr>
        <w:tab/>
        <w:t>создан отряд ЮПИД (юные помощники инспектора движения) численностью 16 воспитанников.</w:t>
      </w:r>
    </w:p>
    <w:p w14:paraId="484B64FA" w14:textId="77777777" w:rsidR="00401D74" w:rsidRPr="00D415C2" w:rsidRDefault="00401D74" w:rsidP="00401D74">
      <w:pPr>
        <w:tabs>
          <w:tab w:val="left" w:pos="0"/>
        </w:tabs>
        <w:spacing w:after="0" w:line="240" w:lineRule="auto"/>
        <w:ind w:firstLine="567"/>
        <w:jc w:val="both"/>
        <w:rPr>
          <w:rFonts w:ascii="Times New Roman" w:eastAsia="Times New Roman" w:hAnsi="Times New Roman" w:cs="Times New Roman"/>
          <w:bCs/>
          <w:sz w:val="28"/>
          <w:szCs w:val="28"/>
          <w:lang w:eastAsia="ru-RU"/>
        </w:rPr>
      </w:pPr>
      <w:r w:rsidRPr="00D415C2">
        <w:rPr>
          <w:rFonts w:ascii="Times New Roman" w:eastAsia="Times New Roman" w:hAnsi="Times New Roman" w:cs="Times New Roman"/>
          <w:bCs/>
          <w:sz w:val="28"/>
          <w:szCs w:val="28"/>
          <w:lang w:eastAsia="ru-RU"/>
        </w:rPr>
        <w:tab/>
        <w:t>Эколята-дошколята-16 воспитанников, Волонтеры-культуры-20</w:t>
      </w:r>
      <w:r w:rsidRPr="00D415C2">
        <w:t xml:space="preserve"> </w:t>
      </w:r>
      <w:r w:rsidRPr="00D415C2">
        <w:rPr>
          <w:rFonts w:ascii="Times New Roman" w:eastAsia="Times New Roman" w:hAnsi="Times New Roman" w:cs="Times New Roman"/>
          <w:bCs/>
          <w:sz w:val="28"/>
          <w:szCs w:val="28"/>
          <w:lang w:eastAsia="ru-RU"/>
        </w:rPr>
        <w:t>чел., Искорки добра – 15 чел.</w:t>
      </w:r>
    </w:p>
    <w:p w14:paraId="20C12F36" w14:textId="77777777" w:rsidR="00FC316C" w:rsidRPr="00FC316C" w:rsidRDefault="00FC316C" w:rsidP="00FC316C">
      <w:pPr>
        <w:spacing w:after="0" w:line="26" w:lineRule="atLeast"/>
        <w:jc w:val="both"/>
        <w:rPr>
          <w:rFonts w:ascii="Times New Roman" w:eastAsia="Times New Roman" w:hAnsi="Times New Roman" w:cs="Times New Roman"/>
          <w:sz w:val="28"/>
          <w:szCs w:val="28"/>
          <w:lang w:eastAsia="ru-RU"/>
        </w:rPr>
      </w:pPr>
      <w:r w:rsidRPr="00FC316C">
        <w:rPr>
          <w:rFonts w:ascii="Times New Roman" w:eastAsia="Times New Roman" w:hAnsi="Times New Roman" w:cs="Times New Roman"/>
          <w:sz w:val="28"/>
          <w:szCs w:val="28"/>
          <w:lang w:eastAsia="ru-RU"/>
        </w:rPr>
        <w:t xml:space="preserve">        Современное общество характеризуется быстрыми и глубокими изменениями. Изменяется и система дошкольного образования. Сегодня она выполняет важнейший социальный заказ общества – является фактором развития демографической политики государства, первым базовым уровнем образования.   </w:t>
      </w:r>
    </w:p>
    <w:p w14:paraId="2E3CE5BD" w14:textId="77777777" w:rsidR="00FC316C" w:rsidRPr="00FC316C" w:rsidRDefault="00FC316C" w:rsidP="00FC316C">
      <w:pPr>
        <w:spacing w:after="0" w:line="26" w:lineRule="atLeast"/>
        <w:jc w:val="both"/>
        <w:rPr>
          <w:rFonts w:ascii="Times New Roman" w:eastAsia="Times New Roman" w:hAnsi="Times New Roman" w:cs="Times New Roman"/>
          <w:sz w:val="28"/>
          <w:szCs w:val="28"/>
          <w:lang w:eastAsia="ru-RU"/>
        </w:rPr>
      </w:pPr>
      <w:r w:rsidRPr="00FC316C">
        <w:rPr>
          <w:rFonts w:ascii="Times New Roman" w:eastAsia="Times New Roman" w:hAnsi="Times New Roman" w:cs="Times New Roman"/>
          <w:sz w:val="28"/>
          <w:szCs w:val="28"/>
          <w:lang w:eastAsia="ru-RU"/>
        </w:rPr>
        <w:t xml:space="preserve">         Вся деятельность системы дошкольного образования нацелена на то, чтобы обеспечить каждому дошкольнику тот уровень развития, который позволил бы ему быть успешным при обучении в начальной школе и на последующих ступенях обучения. </w:t>
      </w:r>
    </w:p>
    <w:p w14:paraId="71464332" w14:textId="77777777" w:rsidR="00FC316C" w:rsidRPr="00FC316C" w:rsidRDefault="00FC316C" w:rsidP="00FC316C">
      <w:pPr>
        <w:spacing w:after="0" w:line="26" w:lineRule="atLeast"/>
        <w:jc w:val="both"/>
        <w:rPr>
          <w:rFonts w:ascii="Times New Roman" w:eastAsia="Times New Roman" w:hAnsi="Times New Roman" w:cs="Times New Roman"/>
          <w:sz w:val="28"/>
          <w:szCs w:val="28"/>
          <w:lang w:eastAsia="ru-RU"/>
        </w:rPr>
      </w:pPr>
      <w:r w:rsidRPr="00FC316C">
        <w:rPr>
          <w:rFonts w:ascii="Times New Roman" w:eastAsia="Times New Roman" w:hAnsi="Times New Roman" w:cs="Times New Roman"/>
          <w:sz w:val="28"/>
          <w:szCs w:val="28"/>
          <w:lang w:eastAsia="ru-RU"/>
        </w:rPr>
        <w:t xml:space="preserve">     Таким образом, действующая система дошкольного образования обеспечивает доступность дошкольного образования, предоставляя образовательные услуги с учётом возрастных и индивидуальных особенностей развития ребёнка и потребностей родителей (законных представителей).</w:t>
      </w:r>
    </w:p>
    <w:p w14:paraId="2F8CD691" w14:textId="77777777" w:rsidR="00B27EFA" w:rsidRPr="009E03AB" w:rsidRDefault="00B27EFA" w:rsidP="00B27EFA">
      <w:pPr>
        <w:spacing w:after="0" w:line="240" w:lineRule="auto"/>
        <w:rPr>
          <w:rFonts w:ascii="Times New Roman" w:eastAsia="Times New Roman" w:hAnsi="Times New Roman" w:cs="Times New Roman"/>
          <w:b/>
          <w:bCs/>
          <w:color w:val="000000" w:themeColor="text1"/>
          <w:sz w:val="28"/>
          <w:szCs w:val="28"/>
          <w:lang w:eastAsia="ru-RU"/>
        </w:rPr>
      </w:pPr>
    </w:p>
    <w:p w14:paraId="491046D3" w14:textId="77777777" w:rsidR="00B27EFA" w:rsidRPr="009E03AB" w:rsidRDefault="00B27EFA" w:rsidP="002B43BD">
      <w:pPr>
        <w:spacing w:after="0" w:line="240" w:lineRule="auto"/>
        <w:jc w:val="center"/>
        <w:rPr>
          <w:rFonts w:ascii="Times New Roman" w:eastAsia="Times New Roman" w:hAnsi="Times New Roman" w:cs="Times New Roman"/>
          <w:b/>
          <w:bCs/>
          <w:color w:val="000000" w:themeColor="text1"/>
          <w:sz w:val="28"/>
          <w:szCs w:val="28"/>
          <w:lang w:eastAsia="ru-RU"/>
        </w:rPr>
      </w:pPr>
      <w:r w:rsidRPr="009E03AB">
        <w:rPr>
          <w:rFonts w:ascii="Times New Roman" w:eastAsia="Times New Roman" w:hAnsi="Times New Roman" w:cs="Times New Roman"/>
          <w:b/>
          <w:bCs/>
          <w:color w:val="000000" w:themeColor="text1"/>
          <w:sz w:val="28"/>
          <w:szCs w:val="28"/>
          <w:lang w:eastAsia="ru-RU"/>
        </w:rPr>
        <w:t>3.</w:t>
      </w:r>
      <w:r w:rsidRPr="009E03AB">
        <w:rPr>
          <w:rFonts w:ascii="Times New Roman" w:hAnsi="Times New Roman" w:cs="Times New Roman"/>
          <w:color w:val="000000" w:themeColor="text1"/>
          <w:sz w:val="28"/>
          <w:szCs w:val="28"/>
        </w:rPr>
        <w:t xml:space="preserve"> </w:t>
      </w:r>
      <w:r w:rsidRPr="009E03AB">
        <w:rPr>
          <w:rFonts w:ascii="Times New Roman" w:eastAsia="Times New Roman" w:hAnsi="Times New Roman" w:cs="Times New Roman"/>
          <w:b/>
          <w:bCs/>
          <w:color w:val="000000" w:themeColor="text1"/>
          <w:sz w:val="28"/>
          <w:szCs w:val="28"/>
          <w:lang w:eastAsia="ru-RU"/>
        </w:rPr>
        <w:t>Организация обучения и оказания  психолого-педагогической помощи  детям с особыми образовательными потребностями  в образовательных организациях.</w:t>
      </w:r>
    </w:p>
    <w:p w14:paraId="1079F7CE" w14:textId="77777777" w:rsidR="00B27EFA" w:rsidRPr="00B27EFA" w:rsidRDefault="00B27EFA" w:rsidP="00B27EFA">
      <w:pPr>
        <w:spacing w:after="0" w:line="240" w:lineRule="auto"/>
        <w:ind w:firstLine="709"/>
        <w:jc w:val="both"/>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EFA">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Система образования – это динамичная структура, которая подвержена постоянным изменениям, направленным на развитие с учетом запросов общества.</w:t>
      </w:r>
    </w:p>
    <w:p w14:paraId="32244392" w14:textId="77777777" w:rsidR="00DD524F" w:rsidRPr="00DD524F" w:rsidRDefault="00B27EFA" w:rsidP="00DD524F">
      <w:pPr>
        <w:spacing w:after="0" w:line="240" w:lineRule="auto"/>
        <w:jc w:val="both"/>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EFA">
        <w:rPr>
          <w:rFonts w:ascii="Times New Roman" w:eastAsia="Times New Roman" w:hAnsi="Times New Roman" w:cs="Times New Roman"/>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27EFA">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 общеобразовательных организациях созданы условия для удовлетворения запросов и потребностей детей и их родителей в </w:t>
      </w:r>
      <w:r w:rsidRPr="00B27EFA">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образовательных программах начального общего, основного общего, среднего общего образования.</w:t>
      </w:r>
      <w:r w:rsidR="00DD524F" w:rsidRPr="00DD524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Кроме основных общеобразовательных программ, школы работают по адаптированным основным общеобразовательным программам для детей с ограниченными возможностями здоровья. </w:t>
      </w:r>
    </w:p>
    <w:p w14:paraId="3441188C" w14:textId="77777777" w:rsidR="00DD524F" w:rsidRPr="00DD524F" w:rsidRDefault="00DD524F" w:rsidP="00DD524F">
      <w:pPr>
        <w:spacing w:after="0" w:line="240" w:lineRule="auto"/>
        <w:jc w:val="both"/>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4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 системе образования обучению детей с ограниченными возможностями здоровья, в том числе детей-инвалидов, уделяется особое внимание и  созданы необходимые условия для получения ими общего  образования. </w:t>
      </w:r>
    </w:p>
    <w:p w14:paraId="40578AE7" w14:textId="77777777" w:rsidR="00DD524F" w:rsidRPr="00DD524F" w:rsidRDefault="00DD524F" w:rsidP="00DD524F">
      <w:pPr>
        <w:spacing w:after="0" w:line="240" w:lineRule="auto"/>
        <w:jc w:val="both"/>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4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В соответствии с частью 16 статьи 2 Федерального закона                                 от 29 декабря 2012 года  №273-ФЗ «Об образовании в РФ», статус «ребёнок с ограниченными возможностями здоровья» устанавливает  психолого-медико-педагогическая комиссия для  создания необходимых специальных образовательных  условий данной категории детей.</w:t>
      </w:r>
    </w:p>
    <w:p w14:paraId="66E71EFF" w14:textId="363A37DB" w:rsidR="008C5D0F" w:rsidRPr="008C5D0F" w:rsidRDefault="00DD524F" w:rsidP="008C5D0F">
      <w:pPr>
        <w:spacing w:after="0"/>
        <w:jc w:val="both"/>
        <w:rPr>
          <w:rFonts w:ascii="Times New Roman" w:hAnsi="Times New Roman" w:cs="Times New Roman"/>
          <w:color w:val="000000" w:themeColor="text1"/>
          <w:sz w:val="28"/>
          <w:szCs w:val="28"/>
        </w:rPr>
      </w:pPr>
      <w:r w:rsidRPr="00DD524F">
        <w:rPr>
          <w:rFonts w:ascii="Times New Roman" w:eastAsia="Times New Roman" w:hAnsi="Times New Roman" w:cs="Times New Roman"/>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5D0F" w:rsidRPr="00661752">
        <w:rPr>
          <w:rFonts w:ascii="Times New Roman" w:eastAsia="Times New Roman" w:hAnsi="Times New Roman" w:cs="Times New Roman"/>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5D0F" w:rsidRPr="008C5D0F">
        <w:rPr>
          <w:rFonts w:ascii="Times New Roman" w:hAnsi="Times New Roman" w:cs="Times New Roman"/>
          <w:color w:val="000000" w:themeColor="text1"/>
          <w:sz w:val="28"/>
          <w:szCs w:val="28"/>
        </w:rPr>
        <w:t>По состоянию на 31 декабря 2025 года в образовательных организациях Кромского района получали образовательные услуги дети с ограниченными возможностями здоровья и дети-инвалиды -138 человек (из них 120 детей школьного возраста,18 детей дошкольного возраста). По состоянию на 31 декабря 2024 года в образовательных организациях Кромского района получали образовательные услуги дети с ограниченными возможностями здоровья и дети-инвалиды -124 человека. На 31 декабря 202</w:t>
      </w:r>
      <w:r w:rsidR="00A15146">
        <w:rPr>
          <w:rFonts w:ascii="Times New Roman" w:hAnsi="Times New Roman" w:cs="Times New Roman"/>
          <w:color w:val="000000" w:themeColor="text1"/>
          <w:sz w:val="28"/>
          <w:szCs w:val="28"/>
        </w:rPr>
        <w:t>3</w:t>
      </w:r>
      <w:r w:rsidR="009862CC">
        <w:rPr>
          <w:rFonts w:ascii="Times New Roman" w:hAnsi="Times New Roman" w:cs="Times New Roman"/>
          <w:color w:val="000000" w:themeColor="text1"/>
          <w:sz w:val="28"/>
          <w:szCs w:val="28"/>
        </w:rPr>
        <w:t xml:space="preserve"> года</w:t>
      </w:r>
      <w:r w:rsidR="008C5D0F" w:rsidRPr="008C5D0F">
        <w:rPr>
          <w:rFonts w:ascii="Times New Roman" w:hAnsi="Times New Roman" w:cs="Times New Roman"/>
          <w:color w:val="000000" w:themeColor="text1"/>
          <w:sz w:val="28"/>
          <w:szCs w:val="28"/>
        </w:rPr>
        <w:t xml:space="preserve">-87 человек. Наблюдается постоянное увеличение количества таких детей в образовательных организациях Кромского района. </w:t>
      </w:r>
    </w:p>
    <w:p w14:paraId="4B9CF966" w14:textId="5427D316" w:rsidR="008C5D0F" w:rsidRPr="008C5D0F" w:rsidRDefault="008C5D0F" w:rsidP="008C5D0F">
      <w:pPr>
        <w:spacing w:after="0"/>
        <w:ind w:firstLine="708"/>
        <w:jc w:val="both"/>
        <w:rPr>
          <w:rFonts w:ascii="Times New Roman" w:hAnsi="Times New Roman" w:cs="Times New Roman"/>
          <w:color w:val="000000" w:themeColor="text1"/>
          <w:sz w:val="28"/>
          <w:szCs w:val="28"/>
        </w:rPr>
      </w:pPr>
      <w:r w:rsidRPr="008C5D0F">
        <w:rPr>
          <w:rFonts w:ascii="Times New Roman" w:hAnsi="Times New Roman" w:cs="Times New Roman"/>
          <w:color w:val="000000" w:themeColor="text1"/>
          <w:sz w:val="28"/>
          <w:szCs w:val="28"/>
        </w:rPr>
        <w:t xml:space="preserve">По состоянию на 31 декабря 2025 года из них дети-инвалиды школьного возраста 28 человек, дошкольного возраста 7 человек. Из 14 школ и 3 детских садов нет </w:t>
      </w:r>
      <w:r w:rsidR="009862CC">
        <w:rPr>
          <w:rFonts w:ascii="Times New Roman" w:hAnsi="Times New Roman" w:cs="Times New Roman"/>
          <w:color w:val="000000" w:themeColor="text1"/>
          <w:sz w:val="28"/>
          <w:szCs w:val="28"/>
        </w:rPr>
        <w:t>такой категории детей только в Д</w:t>
      </w:r>
      <w:r w:rsidRPr="008C5D0F">
        <w:rPr>
          <w:rFonts w:ascii="Times New Roman" w:hAnsi="Times New Roman" w:cs="Times New Roman"/>
          <w:color w:val="000000" w:themeColor="text1"/>
          <w:sz w:val="28"/>
          <w:szCs w:val="28"/>
        </w:rPr>
        <w:t xml:space="preserve">етском саду №2. На дому обучаются 13 детей: К-Болотовская  СОШ -1 ребенок(4 </w:t>
      </w:r>
      <w:proofErr w:type="spellStart"/>
      <w:r w:rsidRPr="008C5D0F">
        <w:rPr>
          <w:rFonts w:ascii="Times New Roman" w:hAnsi="Times New Roman" w:cs="Times New Roman"/>
          <w:color w:val="000000" w:themeColor="text1"/>
          <w:sz w:val="28"/>
          <w:szCs w:val="28"/>
        </w:rPr>
        <w:t>кл</w:t>
      </w:r>
      <w:proofErr w:type="spellEnd"/>
      <w:r w:rsidRPr="008C5D0F">
        <w:rPr>
          <w:rFonts w:ascii="Times New Roman" w:hAnsi="Times New Roman" w:cs="Times New Roman"/>
          <w:color w:val="000000" w:themeColor="text1"/>
          <w:sz w:val="28"/>
          <w:szCs w:val="28"/>
        </w:rPr>
        <w:t xml:space="preserve">.), Кромская СОШ- 6 детей(в 6,7,8 </w:t>
      </w:r>
      <w:proofErr w:type="spellStart"/>
      <w:r w:rsidRPr="008C5D0F">
        <w:rPr>
          <w:rFonts w:ascii="Times New Roman" w:hAnsi="Times New Roman" w:cs="Times New Roman"/>
          <w:color w:val="000000" w:themeColor="text1"/>
          <w:sz w:val="28"/>
          <w:szCs w:val="28"/>
        </w:rPr>
        <w:t>кл</w:t>
      </w:r>
      <w:proofErr w:type="spellEnd"/>
      <w:r w:rsidRPr="008C5D0F">
        <w:rPr>
          <w:rFonts w:ascii="Times New Roman" w:hAnsi="Times New Roman" w:cs="Times New Roman"/>
          <w:color w:val="000000" w:themeColor="text1"/>
          <w:sz w:val="28"/>
          <w:szCs w:val="28"/>
        </w:rPr>
        <w:t xml:space="preserve">.), Кромская НОШ- 5 детей: (в 1,2,3,4кл.), Черкасская СОШ -1 ребенок (7 </w:t>
      </w:r>
      <w:proofErr w:type="spellStart"/>
      <w:r w:rsidRPr="008C5D0F">
        <w:rPr>
          <w:rFonts w:ascii="Times New Roman" w:hAnsi="Times New Roman" w:cs="Times New Roman"/>
          <w:color w:val="000000" w:themeColor="text1"/>
          <w:sz w:val="28"/>
          <w:szCs w:val="28"/>
        </w:rPr>
        <w:t>кл</w:t>
      </w:r>
      <w:proofErr w:type="spellEnd"/>
      <w:r w:rsidRPr="008C5D0F">
        <w:rPr>
          <w:rFonts w:ascii="Times New Roman" w:hAnsi="Times New Roman" w:cs="Times New Roman"/>
          <w:color w:val="000000" w:themeColor="text1"/>
          <w:sz w:val="28"/>
          <w:szCs w:val="28"/>
        </w:rPr>
        <w:t xml:space="preserve">). </w:t>
      </w:r>
    </w:p>
    <w:p w14:paraId="601892F2" w14:textId="77777777" w:rsidR="008C5D0F" w:rsidRPr="008C5D0F" w:rsidRDefault="008C5D0F" w:rsidP="008C5D0F">
      <w:pPr>
        <w:spacing w:after="0"/>
        <w:jc w:val="both"/>
        <w:rPr>
          <w:rFonts w:ascii="Times New Roman" w:hAnsi="Times New Roman" w:cs="Times New Roman"/>
          <w:color w:val="000000" w:themeColor="text1"/>
          <w:sz w:val="28"/>
          <w:szCs w:val="28"/>
        </w:rPr>
      </w:pPr>
      <w:r w:rsidRPr="008C5D0F">
        <w:rPr>
          <w:rFonts w:ascii="Times New Roman" w:hAnsi="Times New Roman" w:cs="Times New Roman"/>
          <w:color w:val="000000" w:themeColor="text1"/>
          <w:sz w:val="28"/>
          <w:szCs w:val="28"/>
        </w:rPr>
        <w:t xml:space="preserve">Семейное обучение-5 детей: </w:t>
      </w:r>
      <w:proofErr w:type="spellStart"/>
      <w:r w:rsidRPr="008C5D0F">
        <w:rPr>
          <w:rFonts w:ascii="Times New Roman" w:hAnsi="Times New Roman" w:cs="Times New Roman"/>
          <w:color w:val="000000" w:themeColor="text1"/>
          <w:sz w:val="28"/>
          <w:szCs w:val="28"/>
        </w:rPr>
        <w:t>Короськовская</w:t>
      </w:r>
      <w:proofErr w:type="spellEnd"/>
      <w:r w:rsidRPr="008C5D0F">
        <w:rPr>
          <w:rFonts w:ascii="Times New Roman" w:hAnsi="Times New Roman" w:cs="Times New Roman"/>
          <w:color w:val="000000" w:themeColor="text1"/>
          <w:sz w:val="28"/>
          <w:szCs w:val="28"/>
        </w:rPr>
        <w:t xml:space="preserve"> СОШ-1(4 </w:t>
      </w:r>
      <w:proofErr w:type="spellStart"/>
      <w:r w:rsidRPr="008C5D0F">
        <w:rPr>
          <w:rFonts w:ascii="Times New Roman" w:hAnsi="Times New Roman" w:cs="Times New Roman"/>
          <w:color w:val="000000" w:themeColor="text1"/>
          <w:sz w:val="28"/>
          <w:szCs w:val="28"/>
        </w:rPr>
        <w:t>кл</w:t>
      </w:r>
      <w:proofErr w:type="spellEnd"/>
      <w:r w:rsidRPr="008C5D0F">
        <w:rPr>
          <w:rFonts w:ascii="Times New Roman" w:hAnsi="Times New Roman" w:cs="Times New Roman"/>
          <w:color w:val="000000" w:themeColor="text1"/>
          <w:sz w:val="28"/>
          <w:szCs w:val="28"/>
        </w:rPr>
        <w:t xml:space="preserve">.), Кромская СОШ-2(5 </w:t>
      </w:r>
      <w:proofErr w:type="spellStart"/>
      <w:r w:rsidRPr="008C5D0F">
        <w:rPr>
          <w:rFonts w:ascii="Times New Roman" w:hAnsi="Times New Roman" w:cs="Times New Roman"/>
          <w:color w:val="000000" w:themeColor="text1"/>
          <w:sz w:val="28"/>
          <w:szCs w:val="28"/>
        </w:rPr>
        <w:t>кл</w:t>
      </w:r>
      <w:proofErr w:type="spellEnd"/>
      <w:r w:rsidRPr="008C5D0F">
        <w:rPr>
          <w:rFonts w:ascii="Times New Roman" w:hAnsi="Times New Roman" w:cs="Times New Roman"/>
          <w:color w:val="000000" w:themeColor="text1"/>
          <w:sz w:val="28"/>
          <w:szCs w:val="28"/>
        </w:rPr>
        <w:t xml:space="preserve">.), </w:t>
      </w:r>
      <w:proofErr w:type="spellStart"/>
      <w:r w:rsidRPr="008C5D0F">
        <w:rPr>
          <w:rFonts w:ascii="Times New Roman" w:hAnsi="Times New Roman" w:cs="Times New Roman"/>
          <w:color w:val="000000" w:themeColor="text1"/>
          <w:sz w:val="28"/>
          <w:szCs w:val="28"/>
        </w:rPr>
        <w:t>Кутафинская</w:t>
      </w:r>
      <w:proofErr w:type="spellEnd"/>
      <w:r w:rsidRPr="008C5D0F">
        <w:rPr>
          <w:rFonts w:ascii="Times New Roman" w:hAnsi="Times New Roman" w:cs="Times New Roman"/>
          <w:color w:val="000000" w:themeColor="text1"/>
          <w:sz w:val="28"/>
          <w:szCs w:val="28"/>
        </w:rPr>
        <w:t xml:space="preserve"> СОШ-1(9 </w:t>
      </w:r>
      <w:proofErr w:type="spellStart"/>
      <w:r w:rsidRPr="008C5D0F">
        <w:rPr>
          <w:rFonts w:ascii="Times New Roman" w:hAnsi="Times New Roman" w:cs="Times New Roman"/>
          <w:color w:val="000000" w:themeColor="text1"/>
          <w:sz w:val="28"/>
          <w:szCs w:val="28"/>
        </w:rPr>
        <w:t>кл</w:t>
      </w:r>
      <w:proofErr w:type="spellEnd"/>
      <w:r w:rsidRPr="008C5D0F">
        <w:rPr>
          <w:rFonts w:ascii="Times New Roman" w:hAnsi="Times New Roman" w:cs="Times New Roman"/>
          <w:color w:val="000000" w:themeColor="text1"/>
          <w:sz w:val="28"/>
          <w:szCs w:val="28"/>
        </w:rPr>
        <w:t xml:space="preserve">.), Шаховская СОШ-1(9 </w:t>
      </w:r>
      <w:proofErr w:type="spellStart"/>
      <w:r w:rsidRPr="008C5D0F">
        <w:rPr>
          <w:rFonts w:ascii="Times New Roman" w:hAnsi="Times New Roman" w:cs="Times New Roman"/>
          <w:color w:val="000000" w:themeColor="text1"/>
          <w:sz w:val="28"/>
          <w:szCs w:val="28"/>
        </w:rPr>
        <w:t>кл</w:t>
      </w:r>
      <w:proofErr w:type="spellEnd"/>
      <w:r w:rsidRPr="008C5D0F">
        <w:rPr>
          <w:rFonts w:ascii="Times New Roman" w:hAnsi="Times New Roman" w:cs="Times New Roman"/>
          <w:color w:val="000000" w:themeColor="text1"/>
          <w:sz w:val="28"/>
          <w:szCs w:val="28"/>
        </w:rPr>
        <w:t>.).</w:t>
      </w:r>
    </w:p>
    <w:p w14:paraId="29CA4667" w14:textId="77777777" w:rsidR="008C5D0F" w:rsidRPr="008C5D0F" w:rsidRDefault="008C5D0F" w:rsidP="008C5D0F">
      <w:pPr>
        <w:spacing w:after="0"/>
        <w:ind w:firstLine="708"/>
        <w:jc w:val="both"/>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 основным общеобразовательным программам обучаются 20 детей ОВЗ и инвалидов. По адаптированным основным общеобразовательным  программам обучается 100 детей с ОВЗ и инвалидов.</w:t>
      </w:r>
    </w:p>
    <w:p w14:paraId="4FFB93E4" w14:textId="77777777" w:rsidR="008C5D0F" w:rsidRPr="008C5D0F" w:rsidRDefault="008C5D0F" w:rsidP="008C5D0F">
      <w:pPr>
        <w:spacing w:after="0" w:line="240" w:lineRule="auto"/>
        <w:jc w:val="center"/>
        <w:rPr>
          <w:rFonts w:ascii="Times New Roman" w:eastAsia="Times New Roman" w:hAnsi="Times New Roman" w:cs="Times New Roman"/>
          <w:color w:val="000000" w:themeColor="text1"/>
          <w:sz w:val="28"/>
          <w:szCs w:val="28"/>
          <w:u w:val="single"/>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u w:val="single"/>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Информация об обучении детей с ограниченными возможностями здоровья  и детей-инвалидов по образовательным программам</w:t>
      </w:r>
    </w:p>
    <w:p w14:paraId="01656DB2" w14:textId="77777777" w:rsidR="008C5D0F" w:rsidRPr="008C5D0F" w:rsidRDefault="008C5D0F" w:rsidP="008C5D0F">
      <w:pPr>
        <w:spacing w:after="0" w:line="240" w:lineRule="auto"/>
        <w:jc w:val="center"/>
        <w:rPr>
          <w:rFonts w:ascii="Times New Roman" w:eastAsia="Times New Roman" w:hAnsi="Times New Roman" w:cs="Times New Roman"/>
          <w:color w:val="000000" w:themeColor="text1"/>
          <w:sz w:val="28"/>
          <w:szCs w:val="28"/>
          <w:u w:val="single"/>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a8"/>
        <w:tblW w:w="9209" w:type="dxa"/>
        <w:tblLook w:val="04A0" w:firstRow="1" w:lastRow="0" w:firstColumn="1" w:lastColumn="0" w:noHBand="0" w:noVBand="1"/>
      </w:tblPr>
      <w:tblGrid>
        <w:gridCol w:w="861"/>
        <w:gridCol w:w="5908"/>
        <w:gridCol w:w="2440"/>
      </w:tblGrid>
      <w:tr w:rsidR="008C5D0F" w:rsidRPr="008C5D0F" w14:paraId="1A02F56B" w14:textId="77777777" w:rsidTr="00AB72DC">
        <w:tc>
          <w:tcPr>
            <w:tcW w:w="861" w:type="dxa"/>
          </w:tcPr>
          <w:p w14:paraId="2B2DED4D" w14:textId="77777777" w:rsidR="008C5D0F" w:rsidRPr="008C5D0F" w:rsidRDefault="008C5D0F" w:rsidP="009862CC">
            <w:pPr>
              <w:jc w:val="center"/>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№п/п</w:t>
            </w:r>
          </w:p>
        </w:tc>
        <w:tc>
          <w:tcPr>
            <w:tcW w:w="5908" w:type="dxa"/>
          </w:tcPr>
          <w:p w14:paraId="1BF58030" w14:textId="77777777" w:rsidR="008C5D0F" w:rsidRPr="008C5D0F" w:rsidRDefault="008C5D0F" w:rsidP="009862CC">
            <w:pPr>
              <w:jc w:val="center"/>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Образовательная программа</w:t>
            </w:r>
          </w:p>
        </w:tc>
        <w:tc>
          <w:tcPr>
            <w:tcW w:w="2440" w:type="dxa"/>
          </w:tcPr>
          <w:p w14:paraId="34436EEB" w14:textId="77777777" w:rsidR="008C5D0F" w:rsidRPr="008C5D0F" w:rsidRDefault="008C5D0F" w:rsidP="009862CC">
            <w:pPr>
              <w:jc w:val="center"/>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Кол-во обучающихся</w:t>
            </w:r>
          </w:p>
        </w:tc>
      </w:tr>
      <w:tr w:rsidR="008C5D0F" w:rsidRPr="008C5D0F" w14:paraId="003D8D96" w14:textId="77777777" w:rsidTr="00AB72DC">
        <w:tc>
          <w:tcPr>
            <w:tcW w:w="861" w:type="dxa"/>
          </w:tcPr>
          <w:p w14:paraId="7E8DC300"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5908" w:type="dxa"/>
          </w:tcPr>
          <w:p w14:paraId="1F7ED73E"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Адаптированная основная общеобразовательная  программа для детей с </w:t>
            </w: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задержкой психического развития </w:t>
            </w:r>
          </w:p>
        </w:tc>
        <w:tc>
          <w:tcPr>
            <w:tcW w:w="2440" w:type="dxa"/>
          </w:tcPr>
          <w:p w14:paraId="60142789"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80чел.+(3дошкол.)</w:t>
            </w:r>
          </w:p>
        </w:tc>
      </w:tr>
      <w:tr w:rsidR="008C5D0F" w:rsidRPr="008C5D0F" w14:paraId="6FF9B505" w14:textId="77777777" w:rsidTr="00AB72DC">
        <w:tc>
          <w:tcPr>
            <w:tcW w:w="861" w:type="dxa"/>
          </w:tcPr>
          <w:p w14:paraId="546D6CA9"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908" w:type="dxa"/>
          </w:tcPr>
          <w:p w14:paraId="04EE7FF1"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Адаптированная основная общеобразовательная программа  для детей с умственностью отсталостью</w:t>
            </w:r>
          </w:p>
        </w:tc>
        <w:tc>
          <w:tcPr>
            <w:tcW w:w="2440" w:type="dxa"/>
          </w:tcPr>
          <w:p w14:paraId="4CAEFBAB"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человек</w:t>
            </w:r>
          </w:p>
        </w:tc>
      </w:tr>
      <w:tr w:rsidR="008C5D0F" w:rsidRPr="008C5D0F" w14:paraId="415015D5" w14:textId="77777777" w:rsidTr="00AB72DC">
        <w:tc>
          <w:tcPr>
            <w:tcW w:w="861" w:type="dxa"/>
          </w:tcPr>
          <w:p w14:paraId="59A28237"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908" w:type="dxa"/>
          </w:tcPr>
          <w:p w14:paraId="4A6A6C7E"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Адаптированная  основная общеобразовательная  программа  для детей с нарушением аутистического спектра</w:t>
            </w:r>
          </w:p>
        </w:tc>
        <w:tc>
          <w:tcPr>
            <w:tcW w:w="2440" w:type="dxa"/>
          </w:tcPr>
          <w:p w14:paraId="6FD108EB"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7чел.+(5 </w:t>
            </w:r>
            <w:proofErr w:type="spellStart"/>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дошкол</w:t>
            </w:r>
            <w:proofErr w:type="spellEnd"/>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8C5D0F" w:rsidRPr="008C5D0F" w14:paraId="58F12CF1" w14:textId="77777777" w:rsidTr="00AB72DC">
        <w:tc>
          <w:tcPr>
            <w:tcW w:w="861" w:type="dxa"/>
          </w:tcPr>
          <w:p w14:paraId="38626CF6"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908" w:type="dxa"/>
          </w:tcPr>
          <w:p w14:paraId="32FAF861"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Адаптированная  основная общеобразовательная  программа  для детей с тяжёлым нарушением речи</w:t>
            </w:r>
          </w:p>
        </w:tc>
        <w:tc>
          <w:tcPr>
            <w:tcW w:w="2440" w:type="dxa"/>
          </w:tcPr>
          <w:p w14:paraId="61176100"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7чел.+(7 </w:t>
            </w:r>
            <w:proofErr w:type="spellStart"/>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дошкол</w:t>
            </w:r>
            <w:proofErr w:type="spellEnd"/>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8C5D0F" w:rsidRPr="008C5D0F" w14:paraId="4F10A327" w14:textId="77777777" w:rsidTr="00AB72DC">
        <w:tc>
          <w:tcPr>
            <w:tcW w:w="861" w:type="dxa"/>
          </w:tcPr>
          <w:p w14:paraId="375601A1"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5908" w:type="dxa"/>
          </w:tcPr>
          <w:p w14:paraId="79893C6D"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Адаптированная  основная общеобразовательная  программа  для слабослышащих и позднооглохших детей</w:t>
            </w:r>
          </w:p>
        </w:tc>
        <w:tc>
          <w:tcPr>
            <w:tcW w:w="2440" w:type="dxa"/>
          </w:tcPr>
          <w:p w14:paraId="20E0119E" w14:textId="77777777" w:rsidR="008C5D0F" w:rsidRPr="008C5D0F" w:rsidRDefault="008C5D0F" w:rsidP="009862CC">
            <w:pPr>
              <w:jc w:val="both"/>
              <w:rPr>
                <w:rFonts w:ascii="Times New Roman" w:eastAsia="Times New Roman" w:hAnsi="Times New Roman" w:cs="Times New Roman"/>
                <w:i/>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человек</w:t>
            </w:r>
          </w:p>
        </w:tc>
      </w:tr>
      <w:tr w:rsidR="008C5D0F" w:rsidRPr="008C5D0F" w14:paraId="5C5C2F5E" w14:textId="77777777" w:rsidTr="00AB72DC">
        <w:tc>
          <w:tcPr>
            <w:tcW w:w="861" w:type="dxa"/>
          </w:tcPr>
          <w:p w14:paraId="4C4FF751" w14:textId="77777777" w:rsidR="008C5D0F" w:rsidRPr="008C5D0F" w:rsidRDefault="008C5D0F" w:rsidP="009862CC">
            <w:pPr>
              <w:jc w:val="both"/>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5908" w:type="dxa"/>
          </w:tcPr>
          <w:p w14:paraId="32CFCAB3" w14:textId="77777777" w:rsidR="008C5D0F" w:rsidRPr="008C5D0F" w:rsidRDefault="008C5D0F" w:rsidP="009862CC">
            <w:pPr>
              <w:jc w:val="both"/>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Адаптированная  основная общеобразовательная  программа   для детей</w:t>
            </w: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 нарушениями опорно-двигательного аппарата</w:t>
            </w:r>
          </w:p>
        </w:tc>
        <w:tc>
          <w:tcPr>
            <w:tcW w:w="2440" w:type="dxa"/>
          </w:tcPr>
          <w:p w14:paraId="689FFA8F" w14:textId="77777777" w:rsidR="008C5D0F" w:rsidRPr="008C5D0F" w:rsidRDefault="008C5D0F" w:rsidP="009862CC">
            <w:pPr>
              <w:jc w:val="both"/>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4чел.+(3 </w:t>
            </w:r>
            <w:proofErr w:type="spellStart"/>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дошкол</w:t>
            </w:r>
            <w:proofErr w:type="spellEnd"/>
            <w:r w:rsidRPr="008C5D0F">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8C5D0F" w:rsidRPr="008C5D0F" w14:paraId="1917ECE3" w14:textId="77777777" w:rsidTr="00AB72DC">
        <w:tc>
          <w:tcPr>
            <w:tcW w:w="861" w:type="dxa"/>
          </w:tcPr>
          <w:p w14:paraId="579206CF" w14:textId="77777777" w:rsidR="008C5D0F" w:rsidRPr="008C5D0F" w:rsidRDefault="008C5D0F" w:rsidP="009862CC">
            <w:pPr>
              <w:jc w:val="both"/>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908" w:type="dxa"/>
          </w:tcPr>
          <w:p w14:paraId="181C0EFD" w14:textId="77777777" w:rsidR="008C5D0F" w:rsidRPr="008C5D0F" w:rsidRDefault="008C5D0F" w:rsidP="009862CC">
            <w:pPr>
              <w:jc w:val="both"/>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i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Общеобразовательная  программа (не требует разработки адаптированной программы)  </w:t>
            </w:r>
          </w:p>
        </w:tc>
        <w:tc>
          <w:tcPr>
            <w:tcW w:w="2440" w:type="dxa"/>
          </w:tcPr>
          <w:p w14:paraId="0777C6F2" w14:textId="77777777" w:rsidR="008C5D0F" w:rsidRPr="008C5D0F" w:rsidRDefault="008C5D0F" w:rsidP="009862CC">
            <w:pPr>
              <w:jc w:val="both"/>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i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человек</w:t>
            </w:r>
          </w:p>
        </w:tc>
      </w:tr>
      <w:tr w:rsidR="00AB72DC" w:rsidRPr="008C5D0F" w14:paraId="0F75F23E" w14:textId="77777777" w:rsidTr="00003659">
        <w:tc>
          <w:tcPr>
            <w:tcW w:w="9209" w:type="dxa"/>
            <w:gridSpan w:val="3"/>
          </w:tcPr>
          <w:p w14:paraId="5B0FD974" w14:textId="77777777" w:rsidR="00AB72DC" w:rsidRPr="008C5D0F" w:rsidRDefault="00AB72DC" w:rsidP="00AB72DC">
            <w:pPr>
              <w:jc w:val="right"/>
              <w:rPr>
                <w:rFonts w:ascii="Times New Roman" w:eastAsia="Times New Roman" w:hAnsi="Times New Roman" w:cs="Times New Roman"/>
                <w:bCs/>
                <w:color w:val="000000" w:themeColor="text1"/>
                <w:sz w:val="24"/>
                <w:szCs w:val="24"/>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4"/>
                <w:szCs w:val="24"/>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Школьного возраста 100 адаптированных программ</w:t>
            </w:r>
          </w:p>
          <w:p w14:paraId="0A162AD5" w14:textId="77777777" w:rsidR="00AB72DC" w:rsidRPr="008C5D0F" w:rsidRDefault="00AB72DC" w:rsidP="00AB72DC">
            <w:pPr>
              <w:jc w:val="right"/>
              <w:rPr>
                <w:rFonts w:ascii="Times New Roman" w:eastAsia="Times New Roman" w:hAnsi="Times New Roman" w:cs="Times New Roman"/>
                <w:bCs/>
                <w:color w:val="000000" w:themeColor="text1"/>
                <w:sz w:val="24"/>
                <w:szCs w:val="24"/>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4"/>
                <w:szCs w:val="24"/>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Детей-120 человек</w:t>
            </w:r>
          </w:p>
        </w:tc>
      </w:tr>
      <w:tr w:rsidR="00AB72DC" w:rsidRPr="00FF4264" w14:paraId="3FAC2C19" w14:textId="77777777" w:rsidTr="00003659">
        <w:tc>
          <w:tcPr>
            <w:tcW w:w="9209" w:type="dxa"/>
            <w:gridSpan w:val="3"/>
          </w:tcPr>
          <w:p w14:paraId="7A98BE74" w14:textId="77777777" w:rsidR="00AB72DC" w:rsidRPr="008C5D0F" w:rsidRDefault="00AB72DC" w:rsidP="00AB72DC">
            <w:pPr>
              <w:jc w:val="right"/>
              <w:rPr>
                <w:rFonts w:ascii="Times New Roman" w:eastAsia="Times New Roman" w:hAnsi="Times New Roman" w:cs="Times New Roman"/>
                <w:bCs/>
                <w:color w:val="000000" w:themeColor="text1"/>
                <w:sz w:val="24"/>
                <w:szCs w:val="24"/>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4"/>
                <w:szCs w:val="24"/>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Дошкольного возраста-18адаптированных программ</w:t>
            </w:r>
          </w:p>
          <w:p w14:paraId="50CF66EB" w14:textId="77777777" w:rsidR="00AB72DC" w:rsidRPr="00661752" w:rsidRDefault="00AB72DC" w:rsidP="00AB72DC">
            <w:pPr>
              <w:jc w:val="right"/>
              <w:rPr>
                <w:rFonts w:ascii="Times New Roman" w:eastAsia="Times New Roman" w:hAnsi="Times New Roman" w:cs="Times New Roman"/>
                <w:bCs/>
                <w:color w:val="000000" w:themeColor="text1"/>
                <w:sz w:val="24"/>
                <w:szCs w:val="24"/>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D0F">
              <w:rPr>
                <w:rFonts w:ascii="Times New Roman" w:eastAsia="Times New Roman" w:hAnsi="Times New Roman" w:cs="Times New Roman"/>
                <w:bCs/>
                <w:color w:val="000000" w:themeColor="text1"/>
                <w:sz w:val="24"/>
                <w:szCs w:val="24"/>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Детей -18  человек</w:t>
            </w:r>
          </w:p>
        </w:tc>
      </w:tr>
    </w:tbl>
    <w:p w14:paraId="4B24960B" w14:textId="77777777" w:rsidR="008C5D0F" w:rsidRDefault="008C5D0F" w:rsidP="008C5D0F"/>
    <w:p w14:paraId="7F7D7C61" w14:textId="6921AE7A" w:rsidR="00B27EFA" w:rsidRPr="00B27EFA" w:rsidRDefault="00DD524F" w:rsidP="008C5D0F">
      <w:pPr>
        <w:spacing w:after="0"/>
        <w:jc w:val="both"/>
        <w:rPr>
          <w:rFonts w:ascii="Times New Roman" w:eastAsia="Times New Roman" w:hAnsi="Times New Roman" w:cs="Times New Roman"/>
          <w:b/>
          <w:sz w:val="28"/>
          <w:szCs w:val="28"/>
          <w:lang w:eastAsia="ru-RU"/>
        </w:rPr>
      </w:pPr>
      <w:r w:rsidRPr="00DD524F">
        <w:rPr>
          <w:rFonts w:ascii="Times New Roman" w:eastAsia="Times New Roman" w:hAnsi="Times New Roman" w:cs="Times New Roman"/>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5D0F">
        <w:rPr>
          <w:rFonts w:ascii="Times New Roman" w:eastAsia="Times New Roman" w:hAnsi="Times New Roman" w:cs="Times New Roman"/>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03AB">
        <w:rPr>
          <w:rFonts w:ascii="Times New Roman" w:eastAsia="Times New Roman" w:hAnsi="Times New Roman" w:cs="Times New Roman"/>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5D0F">
        <w:rPr>
          <w:rFonts w:ascii="Times New Roman" w:eastAsia="Times New Roman" w:hAnsi="Times New Roman" w:cs="Times New Roman"/>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7EFA" w:rsidRPr="00B27EFA">
        <w:rPr>
          <w:rFonts w:ascii="Times New Roman" w:eastAsia="Times New Roman" w:hAnsi="Times New Roman" w:cs="Times New Roman"/>
          <w:b/>
          <w:sz w:val="28"/>
          <w:szCs w:val="28"/>
          <w:shd w:val="clear" w:color="auto" w:fill="FFFFFF"/>
          <w:lang w:eastAsia="ru-RU"/>
        </w:rPr>
        <w:t>4. Организация подвоза детей.</w:t>
      </w:r>
    </w:p>
    <w:p w14:paraId="0C198D94" w14:textId="77777777" w:rsidR="00B27EFA" w:rsidRPr="00B27EFA" w:rsidRDefault="00B27EFA" w:rsidP="00B27EFA">
      <w:pPr>
        <w:spacing w:after="0" w:line="240" w:lineRule="auto"/>
        <w:jc w:val="center"/>
        <w:rPr>
          <w:rFonts w:ascii="Times New Roman" w:eastAsia="Times New Roman" w:hAnsi="Times New Roman" w:cs="Times New Roman"/>
          <w:b/>
          <w:sz w:val="28"/>
          <w:szCs w:val="28"/>
          <w:lang w:eastAsia="ru-RU"/>
        </w:rPr>
      </w:pPr>
      <w:bookmarkStart w:id="0" w:name="_Hlk188263839"/>
      <w:r w:rsidRPr="00B27EFA">
        <w:rPr>
          <w:rFonts w:ascii="Times New Roman" w:eastAsia="Times New Roman" w:hAnsi="Times New Roman" w:cs="Times New Roman"/>
          <w:b/>
          <w:sz w:val="28"/>
          <w:szCs w:val="28"/>
          <w:lang w:eastAsia="ru-RU"/>
        </w:rPr>
        <w:t>Профилактика детского дорожно-транспортного травматизма и изучение правил дорожного движения.</w:t>
      </w:r>
    </w:p>
    <w:p w14:paraId="4B590F74" w14:textId="77777777" w:rsidR="00B27EFA" w:rsidRPr="00B27EFA" w:rsidRDefault="00B27EFA" w:rsidP="00B27EFA">
      <w:pPr>
        <w:spacing w:after="0" w:line="240" w:lineRule="auto"/>
        <w:ind w:firstLine="720"/>
        <w:jc w:val="center"/>
        <w:rPr>
          <w:rFonts w:ascii="Times New Roman" w:eastAsia="Times New Roman" w:hAnsi="Times New Roman" w:cs="Times New Roman"/>
          <w:b/>
          <w:sz w:val="28"/>
          <w:szCs w:val="28"/>
          <w:shd w:val="clear" w:color="auto" w:fill="FFFFFF"/>
          <w:lang w:eastAsia="ru-RU"/>
        </w:rPr>
      </w:pPr>
    </w:p>
    <w:p w14:paraId="32B2A0D2" w14:textId="664867C9"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bookmarkStart w:id="1" w:name="_Hlk127284724"/>
      <w:r w:rsidRPr="00B27EFA">
        <w:rPr>
          <w:rFonts w:ascii="Times New Roman" w:eastAsia="Times New Roman" w:hAnsi="Times New Roman" w:cs="Times New Roman"/>
          <w:sz w:val="28"/>
          <w:szCs w:val="28"/>
          <w:shd w:val="clear" w:color="auto" w:fill="FFFFFF"/>
          <w:lang w:eastAsia="ru-RU"/>
        </w:rPr>
        <w:t xml:space="preserve">       </w:t>
      </w:r>
      <w:r w:rsidRPr="00B27EFA">
        <w:rPr>
          <w:rFonts w:ascii="Times New Roman" w:eastAsia="Times New Roman" w:hAnsi="Times New Roman" w:cs="Times New Roman"/>
          <w:sz w:val="28"/>
          <w:szCs w:val="28"/>
          <w:lang w:eastAsia="ru-RU"/>
        </w:rPr>
        <w:t>С целью обеспечения доступности общего образования организован подвоз детей в школу. Всего в 202</w:t>
      </w:r>
      <w:r w:rsidR="00581E9A">
        <w:rPr>
          <w:rFonts w:ascii="Times New Roman" w:eastAsia="Times New Roman" w:hAnsi="Times New Roman" w:cs="Times New Roman"/>
          <w:sz w:val="28"/>
          <w:szCs w:val="28"/>
          <w:lang w:eastAsia="ru-RU"/>
        </w:rPr>
        <w:t>5</w:t>
      </w:r>
      <w:r w:rsidRPr="00B27EFA">
        <w:rPr>
          <w:rFonts w:ascii="Times New Roman" w:eastAsia="Times New Roman" w:hAnsi="Times New Roman" w:cs="Times New Roman"/>
          <w:sz w:val="28"/>
          <w:szCs w:val="28"/>
          <w:lang w:eastAsia="ru-RU"/>
        </w:rPr>
        <w:t xml:space="preserve"> году в муниципальном районе подвоз </w:t>
      </w:r>
      <w:r w:rsidR="009514A0">
        <w:rPr>
          <w:rFonts w:ascii="Times New Roman" w:eastAsia="Times New Roman" w:hAnsi="Times New Roman" w:cs="Times New Roman"/>
          <w:sz w:val="28"/>
          <w:szCs w:val="28"/>
          <w:lang w:eastAsia="ru-RU"/>
        </w:rPr>
        <w:t>2</w:t>
      </w:r>
      <w:r w:rsidR="00D43AFA">
        <w:rPr>
          <w:rFonts w:ascii="Times New Roman" w:eastAsia="Times New Roman" w:hAnsi="Times New Roman" w:cs="Times New Roman"/>
          <w:sz w:val="28"/>
          <w:szCs w:val="28"/>
          <w:lang w:eastAsia="ru-RU"/>
        </w:rPr>
        <w:t>5</w:t>
      </w:r>
      <w:r w:rsidR="009514A0">
        <w:rPr>
          <w:rFonts w:ascii="Times New Roman" w:eastAsia="Times New Roman" w:hAnsi="Times New Roman" w:cs="Times New Roman"/>
          <w:sz w:val="28"/>
          <w:szCs w:val="28"/>
          <w:lang w:eastAsia="ru-RU"/>
        </w:rPr>
        <w:t>3</w:t>
      </w:r>
      <w:r w:rsidRPr="00B27EFA">
        <w:rPr>
          <w:rFonts w:ascii="Times New Roman" w:eastAsia="Times New Roman" w:hAnsi="Times New Roman" w:cs="Times New Roman"/>
          <w:sz w:val="28"/>
          <w:szCs w:val="28"/>
          <w:lang w:eastAsia="ru-RU"/>
        </w:rPr>
        <w:t> обучающ</w:t>
      </w:r>
      <w:r w:rsidR="00BB3FC3">
        <w:rPr>
          <w:rFonts w:ascii="Times New Roman" w:eastAsia="Times New Roman" w:hAnsi="Times New Roman" w:cs="Times New Roman"/>
          <w:sz w:val="28"/>
          <w:szCs w:val="28"/>
          <w:lang w:eastAsia="ru-RU"/>
        </w:rPr>
        <w:t>ихся</w:t>
      </w:r>
      <w:r w:rsidRPr="00B27EFA">
        <w:rPr>
          <w:rFonts w:ascii="Times New Roman" w:eastAsia="Times New Roman" w:hAnsi="Times New Roman" w:cs="Times New Roman"/>
          <w:sz w:val="28"/>
          <w:szCs w:val="28"/>
          <w:lang w:eastAsia="ru-RU"/>
        </w:rPr>
        <w:t xml:space="preserve"> к мес</w:t>
      </w:r>
      <w:r w:rsidR="00E76EB7">
        <w:rPr>
          <w:rFonts w:ascii="Times New Roman" w:eastAsia="Times New Roman" w:hAnsi="Times New Roman" w:cs="Times New Roman"/>
          <w:sz w:val="28"/>
          <w:szCs w:val="28"/>
          <w:lang w:eastAsia="ru-RU"/>
        </w:rPr>
        <w:t>ту учёбы и обратно осуществляли 11</w:t>
      </w:r>
      <w:r w:rsidR="00BB3FC3">
        <w:rPr>
          <w:rFonts w:ascii="Times New Roman" w:eastAsia="Times New Roman" w:hAnsi="Times New Roman" w:cs="Times New Roman"/>
          <w:sz w:val="28"/>
          <w:szCs w:val="28"/>
          <w:lang w:eastAsia="ru-RU"/>
        </w:rPr>
        <w:t xml:space="preserve"> </w:t>
      </w:r>
      <w:r w:rsidR="00851445">
        <w:rPr>
          <w:rFonts w:ascii="Times New Roman" w:eastAsia="Times New Roman" w:hAnsi="Times New Roman" w:cs="Times New Roman"/>
          <w:sz w:val="28"/>
          <w:szCs w:val="28"/>
          <w:lang w:eastAsia="ru-RU"/>
        </w:rPr>
        <w:t>школьных автобусов</w:t>
      </w:r>
      <w:r w:rsidRPr="00B27EFA">
        <w:rPr>
          <w:rFonts w:ascii="Times New Roman" w:eastAsia="Times New Roman" w:hAnsi="Times New Roman" w:cs="Times New Roman"/>
          <w:sz w:val="28"/>
          <w:szCs w:val="28"/>
          <w:lang w:eastAsia="ru-RU"/>
        </w:rPr>
        <w:t xml:space="preserve"> </w:t>
      </w:r>
      <w:r w:rsidRPr="00FA101D">
        <w:rPr>
          <w:rFonts w:ascii="Times New Roman" w:eastAsia="Times New Roman" w:hAnsi="Times New Roman" w:cs="Times New Roman"/>
          <w:sz w:val="28"/>
          <w:szCs w:val="28"/>
          <w:lang w:eastAsia="ru-RU"/>
        </w:rPr>
        <w:t>по 1</w:t>
      </w:r>
      <w:r w:rsidR="0078368D">
        <w:rPr>
          <w:rFonts w:ascii="Times New Roman" w:eastAsia="Times New Roman" w:hAnsi="Times New Roman" w:cs="Times New Roman"/>
          <w:sz w:val="28"/>
          <w:szCs w:val="28"/>
          <w:lang w:eastAsia="ru-RU"/>
        </w:rPr>
        <w:t>8</w:t>
      </w:r>
      <w:r w:rsidRPr="00FA101D">
        <w:rPr>
          <w:rFonts w:ascii="Times New Roman" w:eastAsia="Times New Roman" w:hAnsi="Times New Roman" w:cs="Times New Roman"/>
          <w:sz w:val="28"/>
          <w:szCs w:val="28"/>
          <w:lang w:eastAsia="ru-RU"/>
        </w:rPr>
        <w:t xml:space="preserve"> маршрутам</w:t>
      </w:r>
      <w:r w:rsidR="00E76EB7">
        <w:rPr>
          <w:rFonts w:ascii="Times New Roman" w:eastAsia="Times New Roman" w:hAnsi="Times New Roman" w:cs="Times New Roman"/>
          <w:sz w:val="28"/>
          <w:szCs w:val="28"/>
          <w:lang w:eastAsia="ru-RU"/>
        </w:rPr>
        <w:t>,</w:t>
      </w:r>
      <w:r w:rsidR="00E76EB7" w:rsidRPr="00E76EB7">
        <w:rPr>
          <w:rFonts w:ascii="Times New Roman" w:eastAsia="Times New Roman" w:hAnsi="Times New Roman" w:cs="Times New Roman"/>
          <w:sz w:val="28"/>
          <w:szCs w:val="28"/>
          <w:lang w:eastAsia="ru-RU"/>
        </w:rPr>
        <w:t xml:space="preserve"> </w:t>
      </w:r>
      <w:r w:rsidR="00E76EB7" w:rsidRPr="00FA101D">
        <w:rPr>
          <w:rFonts w:ascii="Times New Roman" w:eastAsia="Times New Roman" w:hAnsi="Times New Roman" w:cs="Times New Roman"/>
          <w:sz w:val="28"/>
          <w:szCs w:val="28"/>
          <w:lang w:eastAsia="ru-RU"/>
        </w:rPr>
        <w:t>которые оборудованы разворотными площадками, освещением, остановочными павильонами, на которых размещено расписание движения транспортных средств. Общая протяженность маршрутов составляет 1</w:t>
      </w:r>
      <w:r w:rsidR="00E76EB7">
        <w:rPr>
          <w:rFonts w:ascii="Times New Roman" w:eastAsia="Times New Roman" w:hAnsi="Times New Roman" w:cs="Times New Roman"/>
          <w:sz w:val="28"/>
          <w:szCs w:val="28"/>
          <w:lang w:eastAsia="ru-RU"/>
        </w:rPr>
        <w:t>2</w:t>
      </w:r>
      <w:r w:rsidR="00E76EB7" w:rsidRPr="00FA101D">
        <w:rPr>
          <w:rFonts w:ascii="Times New Roman" w:eastAsia="Times New Roman" w:hAnsi="Times New Roman" w:cs="Times New Roman"/>
          <w:sz w:val="28"/>
          <w:szCs w:val="28"/>
          <w:lang w:eastAsia="ru-RU"/>
        </w:rPr>
        <w:t>9 км</w:t>
      </w:r>
      <w:r w:rsidR="00E76EB7" w:rsidRPr="009973D8">
        <w:rPr>
          <w:rFonts w:ascii="Times New Roman" w:eastAsia="Times New Roman" w:hAnsi="Times New Roman" w:cs="Times New Roman"/>
          <w:sz w:val="28"/>
          <w:szCs w:val="28"/>
          <w:lang w:eastAsia="ru-RU"/>
        </w:rPr>
        <w:t>.</w:t>
      </w:r>
      <w:r w:rsidRPr="00FA101D">
        <w:rPr>
          <w:rFonts w:ascii="Times New Roman" w:eastAsia="Times New Roman" w:hAnsi="Times New Roman" w:cs="Times New Roman"/>
          <w:b/>
          <w:bCs/>
          <w:sz w:val="28"/>
          <w:szCs w:val="28"/>
          <w:lang w:eastAsia="ru-RU"/>
        </w:rPr>
        <w:t xml:space="preserve"> </w:t>
      </w:r>
      <w:r w:rsidRPr="00B27EFA">
        <w:rPr>
          <w:rFonts w:ascii="Times New Roman" w:eastAsia="Times New Roman" w:hAnsi="Times New Roman" w:cs="Times New Roman"/>
          <w:sz w:val="28"/>
          <w:szCs w:val="28"/>
          <w:lang w:eastAsia="ru-RU"/>
        </w:rPr>
        <w:t>Автобусы используются с года выпуска, которых прошло не более 10 лет. Автобусы соответствуют по назначению и конструкции, техническим требованиям к пе</w:t>
      </w:r>
      <w:r w:rsidR="009973D8">
        <w:rPr>
          <w:rFonts w:ascii="Times New Roman" w:eastAsia="Times New Roman" w:hAnsi="Times New Roman" w:cs="Times New Roman"/>
          <w:sz w:val="28"/>
          <w:szCs w:val="28"/>
          <w:lang w:eastAsia="ru-RU"/>
        </w:rPr>
        <w:t>ревозки пассажиров</w:t>
      </w:r>
      <w:r w:rsidRPr="00B27EFA">
        <w:rPr>
          <w:rFonts w:ascii="Times New Roman" w:eastAsia="Times New Roman" w:hAnsi="Times New Roman" w:cs="Times New Roman"/>
          <w:sz w:val="28"/>
          <w:szCs w:val="28"/>
          <w:lang w:eastAsia="ru-RU"/>
        </w:rPr>
        <w:t xml:space="preserve">, допущены в установленном порядке к участию в дорожном движении, На всех школьных автобусах установлена спутниковая система контроля Глонасс, тахограф, установлена кнопка </w:t>
      </w:r>
      <w:proofErr w:type="spellStart"/>
      <w:r w:rsidRPr="00B27EFA">
        <w:rPr>
          <w:rFonts w:ascii="Times New Roman" w:eastAsia="Times New Roman" w:hAnsi="Times New Roman" w:cs="Times New Roman"/>
          <w:sz w:val="28"/>
          <w:szCs w:val="28"/>
          <w:lang w:eastAsia="ru-RU"/>
        </w:rPr>
        <w:t>Глонас</w:t>
      </w:r>
      <w:proofErr w:type="spellEnd"/>
      <w:r w:rsidRPr="00B27EFA">
        <w:rPr>
          <w:rFonts w:ascii="Times New Roman" w:eastAsia="Times New Roman" w:hAnsi="Times New Roman" w:cs="Times New Roman"/>
          <w:sz w:val="28"/>
          <w:szCs w:val="28"/>
          <w:lang w:eastAsia="ru-RU"/>
        </w:rPr>
        <w:t xml:space="preserve"> </w:t>
      </w:r>
      <w:r w:rsidRPr="00B27EFA">
        <w:rPr>
          <w:rFonts w:ascii="Times New Roman" w:eastAsia="Times New Roman" w:hAnsi="Times New Roman" w:cs="Times New Roman"/>
          <w:sz w:val="28"/>
          <w:szCs w:val="28"/>
          <w:lang w:val="en-US" w:eastAsia="ru-RU"/>
        </w:rPr>
        <w:t>SOS</w:t>
      </w:r>
      <w:r w:rsidRPr="00B27EFA">
        <w:rPr>
          <w:rFonts w:ascii="Times New Roman" w:eastAsia="Times New Roman" w:hAnsi="Times New Roman" w:cs="Times New Roman"/>
          <w:sz w:val="28"/>
          <w:szCs w:val="28"/>
          <w:lang w:eastAsia="ru-RU"/>
        </w:rPr>
        <w:t>.</w:t>
      </w:r>
    </w:p>
    <w:p w14:paraId="1998119E" w14:textId="16D9D560" w:rsidR="00B27EFA" w:rsidRPr="00B27EFA" w:rsidRDefault="009862CC" w:rsidP="00B27E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27EFA" w:rsidRPr="00B27EFA">
        <w:rPr>
          <w:rFonts w:ascii="Times New Roman" w:eastAsia="Times New Roman" w:hAnsi="Times New Roman" w:cs="Times New Roman"/>
          <w:sz w:val="28"/>
          <w:szCs w:val="28"/>
          <w:lang w:eastAsia="ru-RU"/>
        </w:rPr>
        <w:t xml:space="preserve">Автобусные перевозки групп детей осуществляются на основании  Постановление Правительства РФ от 23 сентября 2020 г. </w:t>
      </w:r>
      <w:r w:rsidR="0078368D">
        <w:rPr>
          <w:rFonts w:ascii="Times New Roman" w:eastAsia="Times New Roman" w:hAnsi="Times New Roman" w:cs="Times New Roman"/>
          <w:sz w:val="28"/>
          <w:szCs w:val="28"/>
          <w:lang w:eastAsia="ru-RU"/>
        </w:rPr>
        <w:t>№</w:t>
      </w:r>
      <w:r w:rsidR="00B27EFA" w:rsidRPr="00B27EFA">
        <w:rPr>
          <w:rFonts w:ascii="Times New Roman" w:eastAsia="Times New Roman" w:hAnsi="Times New Roman" w:cs="Times New Roman"/>
          <w:sz w:val="28"/>
          <w:szCs w:val="28"/>
          <w:lang w:eastAsia="ru-RU"/>
        </w:rPr>
        <w:t xml:space="preserve"> 1527"Об утверждении Правил организованной перевозки группы детей автобусами"</w:t>
      </w:r>
    </w:p>
    <w:p w14:paraId="79E8882D" w14:textId="77777777"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lastRenderedPageBreak/>
        <w:t>Техническое состояние автобусов отвечает требованиям основных положений по допуску транспортных средств, своевременно проходят технический осмотр (два раза в год), проводятся ежедневные предрейсовые осмотры технического состояния автобусов, о чем делаются отметки в путевых листах, а так же регулярно проходят предрейсовые и послерейсовые медицинские осмотры водителей. При перевозке учащихся обеспечено сопровождение детей ответственными лицами.</w:t>
      </w:r>
    </w:p>
    <w:bookmarkEnd w:id="1"/>
    <w:p w14:paraId="68BD25E0" w14:textId="6B1F92D7"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color w:val="FF0000"/>
          <w:sz w:val="28"/>
          <w:szCs w:val="28"/>
          <w:lang w:eastAsia="ru-RU"/>
        </w:rPr>
        <w:t xml:space="preserve">        </w:t>
      </w:r>
      <w:r w:rsidR="009A121A">
        <w:rPr>
          <w:rFonts w:ascii="Times New Roman" w:eastAsia="Times New Roman" w:hAnsi="Times New Roman" w:cs="Times New Roman"/>
          <w:sz w:val="28"/>
          <w:szCs w:val="28"/>
          <w:lang w:eastAsia="ru-RU"/>
        </w:rPr>
        <w:t>Д</w:t>
      </w:r>
      <w:r w:rsidR="009A121A" w:rsidRPr="006415AE">
        <w:rPr>
          <w:rFonts w:ascii="Times New Roman" w:eastAsia="Times New Roman" w:hAnsi="Times New Roman" w:cs="Times New Roman"/>
          <w:sz w:val="28"/>
          <w:szCs w:val="28"/>
          <w:lang w:eastAsia="ru-RU"/>
        </w:rPr>
        <w:t>еятельность по профилактике ДДТТ в образовательных учрежден</w:t>
      </w:r>
      <w:r w:rsidR="009A121A">
        <w:rPr>
          <w:rFonts w:ascii="Times New Roman" w:eastAsia="Times New Roman" w:hAnsi="Times New Roman" w:cs="Times New Roman"/>
          <w:sz w:val="28"/>
          <w:szCs w:val="28"/>
          <w:lang w:eastAsia="ru-RU"/>
        </w:rPr>
        <w:t xml:space="preserve">иях регламентируется: </w:t>
      </w:r>
      <w:r w:rsidR="009A121A" w:rsidRPr="006415AE">
        <w:rPr>
          <w:rFonts w:ascii="Times New Roman" w:eastAsia="Times New Roman" w:hAnsi="Times New Roman" w:cs="Times New Roman"/>
          <w:sz w:val="28"/>
          <w:szCs w:val="28"/>
          <w:lang w:eastAsia="ru-RU"/>
        </w:rPr>
        <w:t>Федеральным законом «Об образовании в Российской Фед</w:t>
      </w:r>
      <w:r w:rsidR="009A121A">
        <w:rPr>
          <w:rFonts w:ascii="Times New Roman" w:eastAsia="Times New Roman" w:hAnsi="Times New Roman" w:cs="Times New Roman"/>
          <w:sz w:val="28"/>
          <w:szCs w:val="28"/>
          <w:lang w:eastAsia="ru-RU"/>
        </w:rPr>
        <w:t xml:space="preserve">ерации» от 29.12.2012 №273-ФЗ, </w:t>
      </w:r>
      <w:r w:rsidR="009A121A" w:rsidRPr="006415AE">
        <w:rPr>
          <w:rFonts w:ascii="Times New Roman" w:eastAsia="Times New Roman" w:hAnsi="Times New Roman" w:cs="Times New Roman"/>
          <w:sz w:val="28"/>
          <w:szCs w:val="28"/>
          <w:lang w:eastAsia="ru-RU"/>
        </w:rPr>
        <w:t>Федеральным законом от 10.12.1995 №196-ФЗ «О без</w:t>
      </w:r>
      <w:r w:rsidR="009A121A">
        <w:rPr>
          <w:rFonts w:ascii="Times New Roman" w:eastAsia="Times New Roman" w:hAnsi="Times New Roman" w:cs="Times New Roman"/>
          <w:sz w:val="28"/>
          <w:szCs w:val="28"/>
          <w:lang w:eastAsia="ru-RU"/>
        </w:rPr>
        <w:t xml:space="preserve">опасности дорожного движения», </w:t>
      </w:r>
      <w:r w:rsidR="009A121A" w:rsidRPr="006415AE">
        <w:rPr>
          <w:rFonts w:ascii="Times New Roman" w:eastAsia="Times New Roman" w:hAnsi="Times New Roman" w:cs="Times New Roman"/>
          <w:sz w:val="28"/>
          <w:szCs w:val="28"/>
          <w:lang w:eastAsia="ru-RU"/>
        </w:rPr>
        <w:t>Приказом Минобразования РФ от 09.07.1996 №354 «О повышении безопасности дорожного движ</w:t>
      </w:r>
      <w:r w:rsidR="009A121A">
        <w:rPr>
          <w:rFonts w:ascii="Times New Roman" w:eastAsia="Times New Roman" w:hAnsi="Times New Roman" w:cs="Times New Roman"/>
          <w:sz w:val="28"/>
          <w:szCs w:val="28"/>
          <w:lang w:eastAsia="ru-RU"/>
        </w:rPr>
        <w:t>ения детей и учащихся России», и</w:t>
      </w:r>
      <w:r w:rsidR="009A121A" w:rsidRPr="006415AE">
        <w:rPr>
          <w:rFonts w:ascii="Times New Roman" w:eastAsia="Times New Roman" w:hAnsi="Times New Roman" w:cs="Times New Roman"/>
          <w:sz w:val="28"/>
          <w:szCs w:val="28"/>
          <w:lang w:eastAsia="ru-RU"/>
        </w:rPr>
        <w:t>нф</w:t>
      </w:r>
      <w:r w:rsidR="009A121A">
        <w:rPr>
          <w:rFonts w:ascii="Times New Roman" w:eastAsia="Times New Roman" w:hAnsi="Times New Roman" w:cs="Times New Roman"/>
          <w:sz w:val="28"/>
          <w:szCs w:val="28"/>
          <w:lang w:eastAsia="ru-RU"/>
        </w:rPr>
        <w:t xml:space="preserve">ормационно-методическими письмами </w:t>
      </w:r>
      <w:r w:rsidR="009A121A" w:rsidRPr="006415AE">
        <w:rPr>
          <w:rFonts w:ascii="Times New Roman" w:eastAsia="Times New Roman" w:hAnsi="Times New Roman" w:cs="Times New Roman"/>
          <w:sz w:val="28"/>
          <w:szCs w:val="28"/>
          <w:lang w:eastAsia="ru-RU"/>
        </w:rPr>
        <w:t>«Об организации деятельности образовательных учреждений по совершенствованию работы в сфере профилактики детского дорож</w:t>
      </w:r>
      <w:r w:rsidR="009A121A">
        <w:rPr>
          <w:rFonts w:ascii="Times New Roman" w:eastAsia="Times New Roman" w:hAnsi="Times New Roman" w:cs="Times New Roman"/>
          <w:sz w:val="28"/>
          <w:szCs w:val="28"/>
          <w:lang w:eastAsia="ru-RU"/>
        </w:rPr>
        <w:t xml:space="preserve">но-транспортного травматизма». </w:t>
      </w:r>
      <w:r w:rsidRPr="00B27EFA">
        <w:rPr>
          <w:rFonts w:ascii="Times New Roman" w:eastAsia="Times New Roman" w:hAnsi="Times New Roman" w:cs="Times New Roman"/>
          <w:sz w:val="28"/>
          <w:szCs w:val="28"/>
          <w:lang w:eastAsia="ru-RU"/>
        </w:rPr>
        <w:t>В обр</w:t>
      </w:r>
      <w:r w:rsidR="009973D8">
        <w:rPr>
          <w:rFonts w:ascii="Times New Roman" w:eastAsia="Times New Roman" w:hAnsi="Times New Roman" w:cs="Times New Roman"/>
          <w:sz w:val="28"/>
          <w:szCs w:val="28"/>
          <w:lang w:eastAsia="ru-RU"/>
        </w:rPr>
        <w:t>азовательных учреждениях работа</w:t>
      </w:r>
      <w:r w:rsidRPr="00B27EFA">
        <w:rPr>
          <w:rFonts w:ascii="Times New Roman" w:eastAsia="Times New Roman" w:hAnsi="Times New Roman" w:cs="Times New Roman"/>
          <w:sz w:val="28"/>
          <w:szCs w:val="28"/>
          <w:lang w:eastAsia="ru-RU"/>
        </w:rPr>
        <w:t xml:space="preserve"> по профилактике детского дорожно-транспортного травматизма осуществляется  в рамках федерального проекта «Безопасность дорожного движения» и  в соответствии с Концепцией информационно-пропагандистского проекта по организации работы по привитию детям навыков безопасного участия в дорожном движении и вовлечению их в деятельность отрядов ЮИД. </w:t>
      </w:r>
    </w:p>
    <w:p w14:paraId="3B62E235" w14:textId="647EB71D" w:rsidR="000365F3"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 xml:space="preserve">     Пропаганда безопасного поведения на дорогах, которую проводят сами </w:t>
      </w:r>
      <w:proofErr w:type="spellStart"/>
      <w:r w:rsidRPr="00B27EFA">
        <w:rPr>
          <w:rFonts w:ascii="Times New Roman" w:eastAsia="Times New Roman" w:hAnsi="Times New Roman" w:cs="Times New Roman"/>
          <w:sz w:val="28"/>
          <w:szCs w:val="28"/>
          <w:lang w:eastAsia="ru-RU"/>
        </w:rPr>
        <w:t>ЮИДовцы</w:t>
      </w:r>
      <w:proofErr w:type="spellEnd"/>
      <w:r w:rsidRPr="00B27EFA">
        <w:rPr>
          <w:rFonts w:ascii="Times New Roman" w:eastAsia="Times New Roman" w:hAnsi="Times New Roman" w:cs="Times New Roman"/>
          <w:sz w:val="28"/>
          <w:szCs w:val="28"/>
          <w:lang w:eastAsia="ru-RU"/>
        </w:rPr>
        <w:t xml:space="preserve"> – это эффективный инструмент профилактики участия несовершеннолетних в ДДП. Кроме того,  </w:t>
      </w:r>
      <w:r w:rsidR="009862CC">
        <w:rPr>
          <w:rFonts w:ascii="Times New Roman" w:eastAsia="Times New Roman" w:hAnsi="Times New Roman" w:cs="Times New Roman"/>
          <w:sz w:val="28"/>
          <w:szCs w:val="28"/>
          <w:lang w:eastAsia="ru-RU"/>
        </w:rPr>
        <w:t xml:space="preserve">работа </w:t>
      </w:r>
      <w:r w:rsidRPr="00B27EFA">
        <w:rPr>
          <w:rFonts w:ascii="Times New Roman" w:eastAsia="Times New Roman" w:hAnsi="Times New Roman" w:cs="Times New Roman"/>
          <w:sz w:val="28"/>
          <w:szCs w:val="28"/>
          <w:lang w:eastAsia="ru-RU"/>
        </w:rPr>
        <w:t>движение</w:t>
      </w:r>
      <w:r w:rsidR="009862CC">
        <w:rPr>
          <w:rFonts w:ascii="Times New Roman" w:eastAsia="Times New Roman" w:hAnsi="Times New Roman" w:cs="Times New Roman"/>
          <w:sz w:val="28"/>
          <w:szCs w:val="28"/>
          <w:lang w:eastAsia="ru-RU"/>
        </w:rPr>
        <w:t xml:space="preserve"> ЮПИД и ЮИД</w:t>
      </w:r>
      <w:r w:rsidRPr="00B27EFA">
        <w:rPr>
          <w:rFonts w:ascii="Times New Roman" w:eastAsia="Times New Roman" w:hAnsi="Times New Roman" w:cs="Times New Roman"/>
          <w:sz w:val="28"/>
          <w:szCs w:val="28"/>
          <w:lang w:eastAsia="ru-RU"/>
        </w:rPr>
        <w:t xml:space="preserve"> </w:t>
      </w:r>
      <w:r w:rsidR="009862CC">
        <w:rPr>
          <w:rFonts w:ascii="Times New Roman" w:eastAsia="Times New Roman" w:hAnsi="Times New Roman" w:cs="Times New Roman"/>
          <w:sz w:val="28"/>
          <w:szCs w:val="28"/>
          <w:lang w:eastAsia="ru-RU"/>
        </w:rPr>
        <w:t xml:space="preserve">это </w:t>
      </w:r>
      <w:r w:rsidRPr="00B27EFA">
        <w:rPr>
          <w:rFonts w:ascii="Times New Roman" w:eastAsia="Times New Roman" w:hAnsi="Times New Roman" w:cs="Times New Roman"/>
          <w:sz w:val="28"/>
          <w:szCs w:val="28"/>
          <w:lang w:eastAsia="ru-RU"/>
        </w:rPr>
        <w:t xml:space="preserve">один из инструментов профилактики детской безнадзорности и правонарушений, а также формирования установки на здоровый образ жизни и гражданскую позицию законопослушного поведения, привлечения несовершеннолетних к систематическим занятиям </w:t>
      </w:r>
      <w:r w:rsidR="009973D8">
        <w:rPr>
          <w:rFonts w:ascii="Times New Roman" w:eastAsia="Times New Roman" w:hAnsi="Times New Roman" w:cs="Times New Roman"/>
          <w:sz w:val="28"/>
          <w:szCs w:val="28"/>
          <w:lang w:eastAsia="ru-RU"/>
        </w:rPr>
        <w:t xml:space="preserve">физической культурой и спортом. </w:t>
      </w:r>
      <w:r w:rsidRPr="00B27EFA">
        <w:rPr>
          <w:rFonts w:ascii="Times New Roman" w:eastAsia="Times New Roman" w:hAnsi="Times New Roman" w:cs="Times New Roman"/>
          <w:sz w:val="28"/>
          <w:szCs w:val="28"/>
          <w:lang w:eastAsia="ru-RU"/>
        </w:rPr>
        <w:t xml:space="preserve">Отряды ЮИД </w:t>
      </w:r>
      <w:r w:rsidR="000365F3">
        <w:rPr>
          <w:rFonts w:ascii="Times New Roman" w:eastAsia="Times New Roman" w:hAnsi="Times New Roman" w:cs="Times New Roman"/>
          <w:sz w:val="28"/>
          <w:szCs w:val="28"/>
          <w:lang w:eastAsia="ru-RU"/>
        </w:rPr>
        <w:t xml:space="preserve">(всего:123 чел) </w:t>
      </w:r>
      <w:r w:rsidRPr="00B27EFA">
        <w:rPr>
          <w:rFonts w:ascii="Times New Roman" w:eastAsia="Times New Roman" w:hAnsi="Times New Roman" w:cs="Times New Roman"/>
          <w:sz w:val="28"/>
          <w:szCs w:val="28"/>
          <w:lang w:eastAsia="ru-RU"/>
        </w:rPr>
        <w:t>действуют</w:t>
      </w:r>
      <w:r w:rsidR="000365F3">
        <w:rPr>
          <w:rFonts w:ascii="Times New Roman" w:eastAsia="Times New Roman" w:hAnsi="Times New Roman" w:cs="Times New Roman"/>
          <w:sz w:val="28"/>
          <w:szCs w:val="28"/>
          <w:lang w:eastAsia="ru-RU"/>
        </w:rPr>
        <w:t>:</w:t>
      </w:r>
      <w:r w:rsidRPr="00B27EFA">
        <w:rPr>
          <w:rFonts w:ascii="Times New Roman" w:eastAsia="Times New Roman" w:hAnsi="Times New Roman" w:cs="Times New Roman"/>
          <w:sz w:val="28"/>
          <w:szCs w:val="28"/>
          <w:lang w:eastAsia="ru-RU"/>
        </w:rPr>
        <w:t xml:space="preserve"> в </w:t>
      </w:r>
      <w:r w:rsidR="003F50D5">
        <w:rPr>
          <w:rFonts w:ascii="Times New Roman" w:eastAsia="Times New Roman" w:hAnsi="Times New Roman" w:cs="Times New Roman"/>
          <w:sz w:val="28"/>
          <w:szCs w:val="28"/>
          <w:lang w:eastAsia="ru-RU"/>
        </w:rPr>
        <w:t>Кромской СОШ</w:t>
      </w:r>
      <w:r w:rsidR="000365F3">
        <w:rPr>
          <w:rFonts w:ascii="Times New Roman" w:eastAsia="Times New Roman" w:hAnsi="Times New Roman" w:cs="Times New Roman"/>
          <w:sz w:val="28"/>
          <w:szCs w:val="28"/>
          <w:lang w:eastAsia="ru-RU"/>
        </w:rPr>
        <w:t xml:space="preserve"> (20 чел)</w:t>
      </w:r>
      <w:r w:rsidR="003F50D5">
        <w:rPr>
          <w:rFonts w:ascii="Times New Roman" w:eastAsia="Times New Roman" w:hAnsi="Times New Roman" w:cs="Times New Roman"/>
          <w:sz w:val="28"/>
          <w:szCs w:val="28"/>
          <w:lang w:eastAsia="ru-RU"/>
        </w:rPr>
        <w:t xml:space="preserve">, </w:t>
      </w:r>
      <w:r w:rsidRPr="00B27EFA">
        <w:rPr>
          <w:rFonts w:ascii="Times New Roman" w:eastAsia="Times New Roman" w:hAnsi="Times New Roman" w:cs="Times New Roman"/>
          <w:sz w:val="28"/>
          <w:szCs w:val="28"/>
          <w:lang w:eastAsia="ru-RU"/>
        </w:rPr>
        <w:t>Кро</w:t>
      </w:r>
      <w:r w:rsidR="000365F3">
        <w:rPr>
          <w:rFonts w:ascii="Times New Roman" w:eastAsia="Times New Roman" w:hAnsi="Times New Roman" w:cs="Times New Roman"/>
          <w:sz w:val="28"/>
          <w:szCs w:val="28"/>
          <w:lang w:eastAsia="ru-RU"/>
        </w:rPr>
        <w:t>мской НОШ (27 чел.)</w:t>
      </w:r>
      <w:r w:rsidRPr="00B27EFA">
        <w:rPr>
          <w:rFonts w:ascii="Times New Roman" w:eastAsia="Times New Roman" w:hAnsi="Times New Roman" w:cs="Times New Roman"/>
          <w:sz w:val="28"/>
          <w:szCs w:val="28"/>
          <w:lang w:eastAsia="ru-RU"/>
        </w:rPr>
        <w:t xml:space="preserve">, </w:t>
      </w:r>
      <w:r w:rsidR="000365F3">
        <w:rPr>
          <w:rFonts w:ascii="Times New Roman" w:eastAsia="Times New Roman" w:hAnsi="Times New Roman" w:cs="Times New Roman"/>
          <w:sz w:val="28"/>
          <w:szCs w:val="28"/>
          <w:lang w:eastAsia="ru-RU"/>
        </w:rPr>
        <w:t xml:space="preserve"> Черкасская СО</w:t>
      </w:r>
      <w:r w:rsidR="00D83613">
        <w:rPr>
          <w:rFonts w:ascii="Times New Roman" w:eastAsia="Times New Roman" w:hAnsi="Times New Roman" w:cs="Times New Roman"/>
          <w:sz w:val="28"/>
          <w:szCs w:val="28"/>
          <w:lang w:eastAsia="ru-RU"/>
        </w:rPr>
        <w:t xml:space="preserve">Ш (18 чел.), </w:t>
      </w:r>
      <w:proofErr w:type="spellStart"/>
      <w:r w:rsidR="00D83613">
        <w:rPr>
          <w:rFonts w:ascii="Times New Roman" w:eastAsia="Times New Roman" w:hAnsi="Times New Roman" w:cs="Times New Roman"/>
          <w:sz w:val="28"/>
          <w:szCs w:val="28"/>
          <w:lang w:eastAsia="ru-RU"/>
        </w:rPr>
        <w:t>Вожовская</w:t>
      </w:r>
      <w:proofErr w:type="spellEnd"/>
      <w:r w:rsidR="00D83613">
        <w:rPr>
          <w:rFonts w:ascii="Times New Roman" w:eastAsia="Times New Roman" w:hAnsi="Times New Roman" w:cs="Times New Roman"/>
          <w:sz w:val="28"/>
          <w:szCs w:val="28"/>
          <w:lang w:eastAsia="ru-RU"/>
        </w:rPr>
        <w:t xml:space="preserve"> (6 чел.), </w:t>
      </w:r>
      <w:r w:rsidRPr="00B27EFA">
        <w:rPr>
          <w:rFonts w:ascii="Times New Roman" w:eastAsia="Times New Roman" w:hAnsi="Times New Roman" w:cs="Times New Roman"/>
          <w:sz w:val="28"/>
          <w:szCs w:val="28"/>
          <w:lang w:eastAsia="ru-RU"/>
        </w:rPr>
        <w:t xml:space="preserve">Шаховской </w:t>
      </w:r>
      <w:r w:rsidR="000365F3">
        <w:rPr>
          <w:rFonts w:ascii="Times New Roman" w:eastAsia="Times New Roman" w:hAnsi="Times New Roman" w:cs="Times New Roman"/>
          <w:sz w:val="28"/>
          <w:szCs w:val="28"/>
          <w:lang w:eastAsia="ru-RU"/>
        </w:rPr>
        <w:t xml:space="preserve">СОШ </w:t>
      </w:r>
      <w:r w:rsidR="00BF2CAE">
        <w:rPr>
          <w:rFonts w:ascii="Times New Roman" w:eastAsia="Times New Roman" w:hAnsi="Times New Roman" w:cs="Times New Roman"/>
          <w:sz w:val="28"/>
          <w:szCs w:val="28"/>
          <w:lang w:eastAsia="ru-RU"/>
        </w:rPr>
        <w:t>(</w:t>
      </w:r>
      <w:r w:rsidR="00D83613">
        <w:rPr>
          <w:rFonts w:ascii="Times New Roman" w:eastAsia="Times New Roman" w:hAnsi="Times New Roman" w:cs="Times New Roman"/>
          <w:sz w:val="28"/>
          <w:szCs w:val="28"/>
          <w:lang w:eastAsia="ru-RU"/>
        </w:rPr>
        <w:t>10 чел.), К-</w:t>
      </w:r>
      <w:r w:rsidR="000365F3">
        <w:rPr>
          <w:rFonts w:ascii="Times New Roman" w:eastAsia="Times New Roman" w:hAnsi="Times New Roman" w:cs="Times New Roman"/>
          <w:sz w:val="28"/>
          <w:szCs w:val="28"/>
          <w:lang w:eastAsia="ru-RU"/>
        </w:rPr>
        <w:t>Болотовская</w:t>
      </w:r>
      <w:r w:rsidR="00D83613">
        <w:rPr>
          <w:rFonts w:ascii="Times New Roman" w:eastAsia="Times New Roman" w:hAnsi="Times New Roman" w:cs="Times New Roman"/>
          <w:sz w:val="28"/>
          <w:szCs w:val="28"/>
          <w:lang w:eastAsia="ru-RU"/>
        </w:rPr>
        <w:t xml:space="preserve"> СОШ (10 чел.), </w:t>
      </w:r>
      <w:proofErr w:type="spellStart"/>
      <w:r w:rsidR="00D83613">
        <w:rPr>
          <w:rFonts w:ascii="Times New Roman" w:eastAsia="Times New Roman" w:hAnsi="Times New Roman" w:cs="Times New Roman"/>
          <w:sz w:val="28"/>
          <w:szCs w:val="28"/>
          <w:lang w:eastAsia="ru-RU"/>
        </w:rPr>
        <w:t>Короськовская</w:t>
      </w:r>
      <w:proofErr w:type="spellEnd"/>
      <w:r w:rsidR="00D83613">
        <w:rPr>
          <w:rFonts w:ascii="Times New Roman" w:eastAsia="Times New Roman" w:hAnsi="Times New Roman" w:cs="Times New Roman"/>
          <w:sz w:val="28"/>
          <w:szCs w:val="28"/>
          <w:lang w:eastAsia="ru-RU"/>
        </w:rPr>
        <w:t xml:space="preserve"> (</w:t>
      </w:r>
      <w:r w:rsidR="000365F3">
        <w:rPr>
          <w:rFonts w:ascii="Times New Roman" w:eastAsia="Times New Roman" w:hAnsi="Times New Roman" w:cs="Times New Roman"/>
          <w:sz w:val="28"/>
          <w:szCs w:val="28"/>
          <w:lang w:eastAsia="ru-RU"/>
        </w:rPr>
        <w:t>6 че</w:t>
      </w:r>
      <w:r w:rsidR="00D83613">
        <w:rPr>
          <w:rFonts w:ascii="Times New Roman" w:eastAsia="Times New Roman" w:hAnsi="Times New Roman" w:cs="Times New Roman"/>
          <w:sz w:val="28"/>
          <w:szCs w:val="28"/>
          <w:lang w:eastAsia="ru-RU"/>
        </w:rPr>
        <w:t xml:space="preserve">л.), </w:t>
      </w:r>
      <w:proofErr w:type="spellStart"/>
      <w:r w:rsidR="00D83613">
        <w:rPr>
          <w:rFonts w:ascii="Times New Roman" w:eastAsia="Times New Roman" w:hAnsi="Times New Roman" w:cs="Times New Roman"/>
          <w:sz w:val="28"/>
          <w:szCs w:val="28"/>
          <w:lang w:eastAsia="ru-RU"/>
        </w:rPr>
        <w:t>Кривчиково</w:t>
      </w:r>
      <w:proofErr w:type="spellEnd"/>
      <w:r w:rsidR="00D83613">
        <w:rPr>
          <w:rFonts w:ascii="Times New Roman" w:eastAsia="Times New Roman" w:hAnsi="Times New Roman" w:cs="Times New Roman"/>
          <w:sz w:val="28"/>
          <w:szCs w:val="28"/>
          <w:lang w:eastAsia="ru-RU"/>
        </w:rPr>
        <w:t xml:space="preserve"> СОШ (</w:t>
      </w:r>
      <w:r w:rsidR="000365F3">
        <w:rPr>
          <w:rFonts w:ascii="Times New Roman" w:eastAsia="Times New Roman" w:hAnsi="Times New Roman" w:cs="Times New Roman"/>
          <w:sz w:val="28"/>
          <w:szCs w:val="28"/>
          <w:lang w:eastAsia="ru-RU"/>
        </w:rPr>
        <w:t xml:space="preserve">6 чел.), </w:t>
      </w:r>
      <w:proofErr w:type="spellStart"/>
      <w:r w:rsidR="000365F3">
        <w:rPr>
          <w:rFonts w:ascii="Times New Roman" w:eastAsia="Times New Roman" w:hAnsi="Times New Roman" w:cs="Times New Roman"/>
          <w:sz w:val="28"/>
          <w:szCs w:val="28"/>
          <w:lang w:eastAsia="ru-RU"/>
        </w:rPr>
        <w:t>Гостомльская</w:t>
      </w:r>
      <w:proofErr w:type="spellEnd"/>
      <w:r w:rsidR="000365F3">
        <w:rPr>
          <w:rFonts w:ascii="Times New Roman" w:eastAsia="Times New Roman" w:hAnsi="Times New Roman" w:cs="Times New Roman"/>
          <w:sz w:val="28"/>
          <w:szCs w:val="28"/>
          <w:lang w:eastAsia="ru-RU"/>
        </w:rPr>
        <w:t xml:space="preserve"> ООШ (6 чел), </w:t>
      </w:r>
      <w:proofErr w:type="spellStart"/>
      <w:r w:rsidR="000365F3">
        <w:rPr>
          <w:rFonts w:ascii="Times New Roman" w:eastAsia="Times New Roman" w:hAnsi="Times New Roman" w:cs="Times New Roman"/>
          <w:sz w:val="28"/>
          <w:szCs w:val="28"/>
          <w:lang w:eastAsia="ru-RU"/>
        </w:rPr>
        <w:t>Семенковская</w:t>
      </w:r>
      <w:proofErr w:type="spellEnd"/>
      <w:r w:rsidR="000365F3">
        <w:rPr>
          <w:rFonts w:ascii="Times New Roman" w:eastAsia="Times New Roman" w:hAnsi="Times New Roman" w:cs="Times New Roman"/>
          <w:sz w:val="28"/>
          <w:szCs w:val="28"/>
          <w:lang w:eastAsia="ru-RU"/>
        </w:rPr>
        <w:t xml:space="preserve"> СОШ (6 чел.), ЦДО (8 чел.)</w:t>
      </w:r>
      <w:r w:rsidRPr="00B27EFA">
        <w:rPr>
          <w:rFonts w:ascii="Times New Roman" w:eastAsia="Times New Roman" w:hAnsi="Times New Roman" w:cs="Times New Roman"/>
          <w:sz w:val="28"/>
          <w:szCs w:val="28"/>
          <w:lang w:eastAsia="ru-RU"/>
        </w:rPr>
        <w:t xml:space="preserve">. </w:t>
      </w:r>
      <w:r w:rsidR="000365F3" w:rsidRPr="00B27EFA">
        <w:rPr>
          <w:rFonts w:ascii="Times New Roman" w:eastAsia="Times New Roman" w:hAnsi="Times New Roman" w:cs="Times New Roman"/>
          <w:sz w:val="28"/>
          <w:szCs w:val="28"/>
          <w:lang w:eastAsia="ru-RU"/>
        </w:rPr>
        <w:t xml:space="preserve">Возраст участников отрядов ЮИД в школах  различен: от 5-х  до 11 классов. </w:t>
      </w:r>
    </w:p>
    <w:p w14:paraId="5B8CF14E" w14:textId="48E78A41" w:rsidR="00440FCD" w:rsidRPr="00B27EFA" w:rsidRDefault="009862CC" w:rsidP="00B27E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27EFA" w:rsidRPr="00B27EFA">
        <w:rPr>
          <w:rFonts w:ascii="Times New Roman" w:eastAsia="Times New Roman" w:hAnsi="Times New Roman" w:cs="Times New Roman"/>
          <w:sz w:val="28"/>
          <w:szCs w:val="28"/>
          <w:lang w:eastAsia="ru-RU"/>
        </w:rPr>
        <w:t xml:space="preserve">Отряд ЮПИД </w:t>
      </w:r>
      <w:r w:rsidR="002D73A6">
        <w:rPr>
          <w:rFonts w:ascii="Times New Roman" w:eastAsia="Times New Roman" w:hAnsi="Times New Roman" w:cs="Times New Roman"/>
          <w:sz w:val="28"/>
          <w:szCs w:val="28"/>
          <w:lang w:eastAsia="ru-RU"/>
        </w:rPr>
        <w:t xml:space="preserve"> (всего 47</w:t>
      </w:r>
      <w:r w:rsidR="000365F3">
        <w:rPr>
          <w:rFonts w:ascii="Times New Roman" w:eastAsia="Times New Roman" w:hAnsi="Times New Roman" w:cs="Times New Roman"/>
          <w:sz w:val="28"/>
          <w:szCs w:val="28"/>
          <w:lang w:eastAsia="ru-RU"/>
        </w:rPr>
        <w:t xml:space="preserve"> чел.): </w:t>
      </w:r>
      <w:r w:rsidR="00B27EFA" w:rsidRPr="00B27EFA">
        <w:rPr>
          <w:rFonts w:ascii="Times New Roman" w:eastAsia="Times New Roman" w:hAnsi="Times New Roman" w:cs="Times New Roman"/>
          <w:sz w:val="28"/>
          <w:szCs w:val="28"/>
          <w:lang w:eastAsia="ru-RU"/>
        </w:rPr>
        <w:t>в Детском саду №</w:t>
      </w:r>
      <w:r w:rsidR="003F50D5">
        <w:rPr>
          <w:rFonts w:ascii="Times New Roman" w:eastAsia="Times New Roman" w:hAnsi="Times New Roman" w:cs="Times New Roman"/>
          <w:sz w:val="28"/>
          <w:szCs w:val="28"/>
          <w:lang w:eastAsia="ru-RU"/>
        </w:rPr>
        <w:t>2</w:t>
      </w:r>
      <w:r w:rsidR="002D73A6">
        <w:rPr>
          <w:rFonts w:ascii="Times New Roman" w:eastAsia="Times New Roman" w:hAnsi="Times New Roman" w:cs="Times New Roman"/>
          <w:sz w:val="28"/>
          <w:szCs w:val="28"/>
          <w:lang w:eastAsia="ru-RU"/>
        </w:rPr>
        <w:t xml:space="preserve"> (16</w:t>
      </w:r>
      <w:r w:rsidR="000365F3">
        <w:rPr>
          <w:rFonts w:ascii="Times New Roman" w:eastAsia="Times New Roman" w:hAnsi="Times New Roman" w:cs="Times New Roman"/>
          <w:sz w:val="28"/>
          <w:szCs w:val="28"/>
          <w:lang w:eastAsia="ru-RU"/>
        </w:rPr>
        <w:t xml:space="preserve"> чел.),</w:t>
      </w:r>
      <w:r w:rsidR="003F50D5">
        <w:rPr>
          <w:rFonts w:ascii="Times New Roman" w:eastAsia="Times New Roman" w:hAnsi="Times New Roman" w:cs="Times New Roman"/>
          <w:sz w:val="28"/>
          <w:szCs w:val="28"/>
          <w:lang w:eastAsia="ru-RU"/>
        </w:rPr>
        <w:t xml:space="preserve"> </w:t>
      </w:r>
      <w:r w:rsidR="000365F3">
        <w:rPr>
          <w:rFonts w:ascii="Times New Roman" w:eastAsia="Times New Roman" w:hAnsi="Times New Roman" w:cs="Times New Roman"/>
          <w:sz w:val="28"/>
          <w:szCs w:val="28"/>
          <w:lang w:eastAsia="ru-RU"/>
        </w:rPr>
        <w:t xml:space="preserve">Д с </w:t>
      </w:r>
      <w:r w:rsidR="00F12E42">
        <w:rPr>
          <w:rFonts w:ascii="Times New Roman" w:eastAsia="Times New Roman" w:hAnsi="Times New Roman" w:cs="Times New Roman"/>
          <w:sz w:val="28"/>
          <w:szCs w:val="28"/>
          <w:lang w:eastAsia="ru-RU"/>
        </w:rPr>
        <w:t xml:space="preserve">3 </w:t>
      </w:r>
      <w:r w:rsidR="002D73A6">
        <w:rPr>
          <w:rFonts w:ascii="Times New Roman" w:eastAsia="Times New Roman" w:hAnsi="Times New Roman" w:cs="Times New Roman"/>
          <w:sz w:val="28"/>
          <w:szCs w:val="28"/>
          <w:lang w:eastAsia="ru-RU"/>
        </w:rPr>
        <w:t>(15</w:t>
      </w:r>
      <w:r w:rsidR="000365F3">
        <w:rPr>
          <w:rFonts w:ascii="Times New Roman" w:eastAsia="Times New Roman" w:hAnsi="Times New Roman" w:cs="Times New Roman"/>
          <w:sz w:val="28"/>
          <w:szCs w:val="28"/>
          <w:lang w:eastAsia="ru-RU"/>
        </w:rPr>
        <w:t xml:space="preserve"> чел.) </w:t>
      </w:r>
      <w:r w:rsidR="00F12E42">
        <w:rPr>
          <w:rFonts w:ascii="Times New Roman" w:eastAsia="Times New Roman" w:hAnsi="Times New Roman" w:cs="Times New Roman"/>
          <w:sz w:val="28"/>
          <w:szCs w:val="28"/>
          <w:lang w:eastAsia="ru-RU"/>
        </w:rPr>
        <w:t>и К</w:t>
      </w:r>
      <w:r w:rsidR="000365F3">
        <w:rPr>
          <w:rFonts w:ascii="Times New Roman" w:eastAsia="Times New Roman" w:hAnsi="Times New Roman" w:cs="Times New Roman"/>
          <w:sz w:val="28"/>
          <w:szCs w:val="28"/>
          <w:lang w:eastAsia="ru-RU"/>
        </w:rPr>
        <w:t xml:space="preserve">ромская </w:t>
      </w:r>
      <w:r w:rsidR="00F12E42">
        <w:rPr>
          <w:rFonts w:ascii="Times New Roman" w:eastAsia="Times New Roman" w:hAnsi="Times New Roman" w:cs="Times New Roman"/>
          <w:sz w:val="28"/>
          <w:szCs w:val="28"/>
          <w:lang w:eastAsia="ru-RU"/>
        </w:rPr>
        <w:t>Н</w:t>
      </w:r>
      <w:r w:rsidR="00440FCD">
        <w:rPr>
          <w:rFonts w:ascii="Times New Roman" w:eastAsia="Times New Roman" w:hAnsi="Times New Roman" w:cs="Times New Roman"/>
          <w:sz w:val="28"/>
          <w:szCs w:val="28"/>
          <w:lang w:eastAsia="ru-RU"/>
        </w:rPr>
        <w:t>ОШ (16</w:t>
      </w:r>
      <w:r w:rsidR="000365F3">
        <w:rPr>
          <w:rFonts w:ascii="Times New Roman" w:eastAsia="Times New Roman" w:hAnsi="Times New Roman" w:cs="Times New Roman"/>
          <w:sz w:val="28"/>
          <w:szCs w:val="28"/>
          <w:lang w:eastAsia="ru-RU"/>
        </w:rPr>
        <w:t xml:space="preserve"> чел.)</w:t>
      </w:r>
      <w:r w:rsidR="00F12E42">
        <w:rPr>
          <w:rFonts w:ascii="Times New Roman" w:eastAsia="Times New Roman" w:hAnsi="Times New Roman" w:cs="Times New Roman"/>
          <w:sz w:val="28"/>
          <w:szCs w:val="28"/>
          <w:lang w:eastAsia="ru-RU"/>
        </w:rPr>
        <w:t>.</w:t>
      </w:r>
      <w:r w:rsidR="009973D8">
        <w:rPr>
          <w:rFonts w:ascii="Times New Roman" w:eastAsia="Times New Roman" w:hAnsi="Times New Roman" w:cs="Times New Roman"/>
          <w:sz w:val="28"/>
          <w:szCs w:val="28"/>
          <w:lang w:eastAsia="ru-RU"/>
        </w:rPr>
        <w:t xml:space="preserve"> </w:t>
      </w:r>
    </w:p>
    <w:p w14:paraId="4912264F" w14:textId="0FD10C70" w:rsidR="00B27EFA" w:rsidRPr="00B27EFA" w:rsidRDefault="00BF2CAE" w:rsidP="00B27E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772C9">
        <w:rPr>
          <w:rFonts w:ascii="Times New Roman" w:eastAsia="Times New Roman" w:hAnsi="Times New Roman" w:cs="Times New Roman"/>
          <w:sz w:val="28"/>
          <w:szCs w:val="28"/>
          <w:lang w:eastAsia="ru-RU"/>
        </w:rPr>
        <w:t xml:space="preserve">Совместная работа по </w:t>
      </w:r>
      <w:r w:rsidR="00B27EFA" w:rsidRPr="00B27EFA">
        <w:rPr>
          <w:rFonts w:ascii="Times New Roman" w:eastAsia="Times New Roman" w:hAnsi="Times New Roman" w:cs="Times New Roman"/>
          <w:sz w:val="28"/>
          <w:szCs w:val="28"/>
          <w:lang w:eastAsia="ru-RU"/>
        </w:rPr>
        <w:t>профилактики детского дорожно-транспортного травматизма,</w:t>
      </w:r>
      <w:r w:rsidR="006415AE">
        <w:rPr>
          <w:rFonts w:ascii="Times New Roman" w:eastAsia="Times New Roman" w:hAnsi="Times New Roman" w:cs="Times New Roman"/>
          <w:sz w:val="28"/>
          <w:szCs w:val="28"/>
          <w:lang w:eastAsia="ru-RU"/>
        </w:rPr>
        <w:t xml:space="preserve"> совместно с  отделени</w:t>
      </w:r>
      <w:r w:rsidR="009A121A">
        <w:rPr>
          <w:rFonts w:ascii="Times New Roman" w:eastAsia="Times New Roman" w:hAnsi="Times New Roman" w:cs="Times New Roman"/>
          <w:sz w:val="28"/>
          <w:szCs w:val="28"/>
          <w:lang w:eastAsia="ru-RU"/>
        </w:rPr>
        <w:t>ем</w:t>
      </w:r>
      <w:r w:rsidR="00FB5745">
        <w:rPr>
          <w:rFonts w:ascii="Times New Roman" w:eastAsia="Times New Roman" w:hAnsi="Times New Roman" w:cs="Times New Roman"/>
          <w:sz w:val="28"/>
          <w:szCs w:val="28"/>
          <w:lang w:eastAsia="ru-RU"/>
        </w:rPr>
        <w:t xml:space="preserve"> Госавтоинспекции</w:t>
      </w:r>
      <w:r w:rsidR="006415AE" w:rsidRPr="006415AE">
        <w:rPr>
          <w:rFonts w:ascii="Times New Roman" w:eastAsia="Times New Roman" w:hAnsi="Times New Roman" w:cs="Times New Roman"/>
          <w:sz w:val="28"/>
          <w:szCs w:val="28"/>
          <w:lang w:eastAsia="ru-RU"/>
        </w:rPr>
        <w:t xml:space="preserve"> ОМВД России по Кромскому району</w:t>
      </w:r>
      <w:r w:rsidR="009A121A">
        <w:rPr>
          <w:rFonts w:ascii="Times New Roman" w:eastAsia="Times New Roman" w:hAnsi="Times New Roman" w:cs="Times New Roman"/>
          <w:sz w:val="28"/>
          <w:szCs w:val="28"/>
          <w:lang w:eastAsia="ru-RU"/>
        </w:rPr>
        <w:t xml:space="preserve"> и</w:t>
      </w:r>
      <w:r w:rsidR="006415AE">
        <w:rPr>
          <w:rFonts w:ascii="Times New Roman" w:eastAsia="Times New Roman" w:hAnsi="Times New Roman" w:cs="Times New Roman"/>
          <w:sz w:val="28"/>
          <w:szCs w:val="28"/>
          <w:lang w:eastAsia="ru-RU"/>
        </w:rPr>
        <w:t xml:space="preserve"> </w:t>
      </w:r>
      <w:r w:rsidR="006415AE" w:rsidRPr="006415AE">
        <w:rPr>
          <w:rFonts w:ascii="Times New Roman" w:eastAsia="Times New Roman" w:hAnsi="Times New Roman" w:cs="Times New Roman"/>
          <w:sz w:val="28"/>
          <w:szCs w:val="28"/>
          <w:lang w:eastAsia="ru-RU"/>
        </w:rPr>
        <w:t>инспектор</w:t>
      </w:r>
      <w:r w:rsidR="006415AE">
        <w:rPr>
          <w:rFonts w:ascii="Times New Roman" w:eastAsia="Times New Roman" w:hAnsi="Times New Roman" w:cs="Times New Roman"/>
          <w:sz w:val="28"/>
          <w:szCs w:val="28"/>
          <w:lang w:eastAsia="ru-RU"/>
        </w:rPr>
        <w:t>ом</w:t>
      </w:r>
      <w:r w:rsidR="00FB5745">
        <w:rPr>
          <w:rFonts w:ascii="Times New Roman" w:eastAsia="Times New Roman" w:hAnsi="Times New Roman" w:cs="Times New Roman"/>
          <w:sz w:val="28"/>
          <w:szCs w:val="28"/>
          <w:lang w:eastAsia="ru-RU"/>
        </w:rPr>
        <w:t xml:space="preserve"> по пропаганде БДД</w:t>
      </w:r>
      <w:r w:rsidR="006415AE" w:rsidRPr="006415AE">
        <w:rPr>
          <w:rFonts w:ascii="Times New Roman" w:eastAsia="Times New Roman" w:hAnsi="Times New Roman" w:cs="Times New Roman"/>
          <w:sz w:val="28"/>
          <w:szCs w:val="28"/>
          <w:lang w:eastAsia="ru-RU"/>
        </w:rPr>
        <w:t xml:space="preserve"> ОГИБДД О</w:t>
      </w:r>
      <w:r w:rsidR="005772C9">
        <w:rPr>
          <w:rFonts w:ascii="Times New Roman" w:eastAsia="Times New Roman" w:hAnsi="Times New Roman" w:cs="Times New Roman"/>
          <w:sz w:val="28"/>
          <w:szCs w:val="28"/>
          <w:lang w:eastAsia="ru-RU"/>
        </w:rPr>
        <w:t>МВД России по Кромскому району</w:t>
      </w:r>
      <w:r w:rsidR="00B27EFA" w:rsidRPr="00B27EFA">
        <w:rPr>
          <w:rFonts w:ascii="Times New Roman" w:eastAsia="Times New Roman" w:hAnsi="Times New Roman" w:cs="Times New Roman"/>
          <w:sz w:val="28"/>
          <w:szCs w:val="28"/>
          <w:lang w:eastAsia="ru-RU"/>
        </w:rPr>
        <w:t xml:space="preserve"> позволяет выделить </w:t>
      </w:r>
      <w:r w:rsidR="005772C9">
        <w:rPr>
          <w:rFonts w:ascii="Times New Roman" w:eastAsia="Times New Roman" w:hAnsi="Times New Roman" w:cs="Times New Roman"/>
          <w:sz w:val="28"/>
          <w:szCs w:val="28"/>
          <w:lang w:eastAsia="ru-RU"/>
        </w:rPr>
        <w:t>наиболее эффективные практики работы</w:t>
      </w:r>
      <w:r w:rsidR="00B27EFA" w:rsidRPr="00B27EFA">
        <w:rPr>
          <w:rFonts w:ascii="Times New Roman" w:eastAsia="Times New Roman" w:hAnsi="Times New Roman" w:cs="Times New Roman"/>
          <w:sz w:val="28"/>
          <w:szCs w:val="28"/>
          <w:lang w:eastAsia="ru-RU"/>
        </w:rPr>
        <w:t>, среди которых:</w:t>
      </w:r>
    </w:p>
    <w:p w14:paraId="585490E5" w14:textId="73063F6B"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 проведение бесед, викторин, акций, олимпиад и конкурсов, выступлений агитбригад;</w:t>
      </w:r>
      <w:r w:rsidR="009A121A" w:rsidRPr="006415AE">
        <w:rPr>
          <w:rFonts w:ascii="Times New Roman" w:eastAsia="Times New Roman" w:hAnsi="Times New Roman" w:cs="Times New Roman"/>
          <w:sz w:val="28"/>
          <w:szCs w:val="28"/>
          <w:lang w:eastAsia="ru-RU"/>
        </w:rPr>
        <w:t xml:space="preserve"> «Минутки безопасности», </w:t>
      </w:r>
    </w:p>
    <w:p w14:paraId="3F47861F" w14:textId="77777777"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lastRenderedPageBreak/>
        <w:t xml:space="preserve">- проведение школьных и областных  соревнований «Безопасное колесо», участие в областном этапе конкурса и областной олимпиаде юных инспекторов движения;  </w:t>
      </w:r>
    </w:p>
    <w:p w14:paraId="35F12070" w14:textId="77777777"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 xml:space="preserve">- участие во Всероссийском тестировании по БДД. </w:t>
      </w:r>
    </w:p>
    <w:p w14:paraId="7E7645F8" w14:textId="4499F1CA"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 xml:space="preserve">- </w:t>
      </w:r>
      <w:r w:rsidR="009A121A">
        <w:rPr>
          <w:rFonts w:ascii="Times New Roman" w:eastAsia="Times New Roman" w:hAnsi="Times New Roman" w:cs="Times New Roman"/>
          <w:sz w:val="28"/>
          <w:szCs w:val="28"/>
          <w:lang w:eastAsia="ru-RU"/>
        </w:rPr>
        <w:t xml:space="preserve">работа с родителями: </w:t>
      </w:r>
      <w:r w:rsidRPr="00B27EFA">
        <w:rPr>
          <w:rFonts w:ascii="Times New Roman" w:eastAsia="Times New Roman" w:hAnsi="Times New Roman" w:cs="Times New Roman"/>
          <w:sz w:val="28"/>
          <w:szCs w:val="28"/>
          <w:lang w:eastAsia="ru-RU"/>
        </w:rPr>
        <w:t>проведение тематических родительских собраний с привлечением сотрудников ГИБДД</w:t>
      </w:r>
      <w:r w:rsidR="009A121A" w:rsidRPr="009A121A">
        <w:rPr>
          <w:rFonts w:ascii="Times New Roman" w:eastAsia="Times New Roman" w:hAnsi="Times New Roman" w:cs="Times New Roman"/>
          <w:sz w:val="28"/>
          <w:szCs w:val="28"/>
          <w:lang w:eastAsia="ru-RU"/>
        </w:rPr>
        <w:t xml:space="preserve"> </w:t>
      </w:r>
      <w:r w:rsidR="009A121A" w:rsidRPr="006415AE">
        <w:rPr>
          <w:rFonts w:ascii="Times New Roman" w:eastAsia="Times New Roman" w:hAnsi="Times New Roman" w:cs="Times New Roman"/>
          <w:sz w:val="28"/>
          <w:szCs w:val="28"/>
          <w:lang w:eastAsia="ru-RU"/>
        </w:rPr>
        <w:t>по вопросам профилактики ДДТТ с демонстрацией видеофильмов по тематике ПДД</w:t>
      </w:r>
      <w:r w:rsidRPr="00B27EFA">
        <w:rPr>
          <w:rFonts w:ascii="Times New Roman" w:eastAsia="Times New Roman" w:hAnsi="Times New Roman" w:cs="Times New Roman"/>
          <w:sz w:val="28"/>
          <w:szCs w:val="28"/>
          <w:lang w:eastAsia="ru-RU"/>
        </w:rPr>
        <w:t>;</w:t>
      </w:r>
    </w:p>
    <w:p w14:paraId="0EB802C0" w14:textId="0A3C4B0A" w:rsidR="006415AE" w:rsidRPr="006415AE" w:rsidRDefault="009A121A" w:rsidP="006415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0754D">
        <w:rPr>
          <w:rFonts w:ascii="Times New Roman" w:eastAsia="Times New Roman" w:hAnsi="Times New Roman" w:cs="Times New Roman"/>
          <w:sz w:val="28"/>
          <w:szCs w:val="28"/>
          <w:lang w:eastAsia="ru-RU"/>
        </w:rPr>
        <w:t>т</w:t>
      </w:r>
      <w:r w:rsidR="0060754D" w:rsidRPr="006415AE">
        <w:rPr>
          <w:rFonts w:ascii="Times New Roman" w:eastAsia="Times New Roman" w:hAnsi="Times New Roman" w:cs="Times New Roman"/>
          <w:sz w:val="28"/>
          <w:szCs w:val="28"/>
          <w:lang w:eastAsia="ru-RU"/>
        </w:rPr>
        <w:t>ематические классные часы с привлечением сотрудников ГИБДД по темам</w:t>
      </w:r>
      <w:r w:rsidR="006415AE" w:rsidRPr="006415AE">
        <w:rPr>
          <w:rFonts w:ascii="Times New Roman" w:eastAsia="Times New Roman" w:hAnsi="Times New Roman" w:cs="Times New Roman"/>
          <w:sz w:val="28"/>
          <w:szCs w:val="28"/>
          <w:lang w:eastAsia="ru-RU"/>
        </w:rPr>
        <w:t>: «Улица и пешеходы», «Где и как безопасно переходить дорогу», «Дорожные знаки, которые должен зна</w:t>
      </w:r>
      <w:r w:rsidR="005772C9">
        <w:rPr>
          <w:rFonts w:ascii="Times New Roman" w:eastAsia="Times New Roman" w:hAnsi="Times New Roman" w:cs="Times New Roman"/>
          <w:sz w:val="28"/>
          <w:szCs w:val="28"/>
          <w:lang w:eastAsia="ru-RU"/>
        </w:rPr>
        <w:t>ть водитель велосипеда, мопеда»,</w:t>
      </w:r>
      <w:r w:rsidR="0060754D" w:rsidRPr="006415AE">
        <w:rPr>
          <w:rFonts w:ascii="Times New Roman" w:eastAsia="Times New Roman" w:hAnsi="Times New Roman" w:cs="Times New Roman"/>
          <w:sz w:val="28"/>
          <w:szCs w:val="28"/>
          <w:lang w:eastAsia="ru-RU"/>
        </w:rPr>
        <w:t xml:space="preserve"> «Дети и дорог</w:t>
      </w:r>
      <w:r w:rsidR="005772C9">
        <w:rPr>
          <w:rFonts w:ascii="Times New Roman" w:eastAsia="Times New Roman" w:hAnsi="Times New Roman" w:cs="Times New Roman"/>
          <w:sz w:val="28"/>
          <w:szCs w:val="28"/>
          <w:lang w:eastAsia="ru-RU"/>
        </w:rPr>
        <w:t>а»</w:t>
      </w:r>
      <w:r w:rsidR="0060754D" w:rsidRPr="006415AE">
        <w:rPr>
          <w:rFonts w:ascii="Times New Roman" w:eastAsia="Times New Roman" w:hAnsi="Times New Roman" w:cs="Times New Roman"/>
          <w:sz w:val="28"/>
          <w:szCs w:val="28"/>
          <w:lang w:eastAsia="ru-RU"/>
        </w:rPr>
        <w:t>, «Движение п</w:t>
      </w:r>
      <w:r w:rsidR="0060754D">
        <w:rPr>
          <w:rFonts w:ascii="Times New Roman" w:eastAsia="Times New Roman" w:hAnsi="Times New Roman" w:cs="Times New Roman"/>
          <w:sz w:val="28"/>
          <w:szCs w:val="28"/>
          <w:lang w:eastAsia="ru-RU"/>
        </w:rPr>
        <w:t xml:space="preserve">ешеходов по улицам и дорогам». </w:t>
      </w:r>
    </w:p>
    <w:p w14:paraId="10E01445" w14:textId="6A1ADBE7" w:rsidR="006415AE" w:rsidRPr="006415AE" w:rsidRDefault="009A121A" w:rsidP="006415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проведение практических занятий</w:t>
      </w:r>
      <w:r w:rsidR="006415AE" w:rsidRPr="006415AE">
        <w:rPr>
          <w:rFonts w:ascii="Times New Roman" w:eastAsia="Times New Roman" w:hAnsi="Times New Roman" w:cs="Times New Roman"/>
          <w:sz w:val="28"/>
          <w:szCs w:val="28"/>
          <w:lang w:eastAsia="ru-RU"/>
        </w:rPr>
        <w:t xml:space="preserve"> по правилам дорожного движения с учащимися начальных классов с использованием «школьного автобуса». </w:t>
      </w:r>
    </w:p>
    <w:p w14:paraId="396E55D0" w14:textId="71E92454" w:rsidR="006415AE" w:rsidRPr="006415AE" w:rsidRDefault="009A121A" w:rsidP="006415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6415AE" w:rsidRPr="006415AE">
        <w:rPr>
          <w:rFonts w:ascii="Times New Roman" w:eastAsia="Times New Roman" w:hAnsi="Times New Roman" w:cs="Times New Roman"/>
          <w:sz w:val="28"/>
          <w:szCs w:val="28"/>
          <w:lang w:eastAsia="ru-RU"/>
        </w:rPr>
        <w:t>формление уголков безопасности в кабинетах, где размещена схема маршрутов обучающихся из дом</w:t>
      </w:r>
      <w:r w:rsidR="0060754D">
        <w:rPr>
          <w:rFonts w:ascii="Times New Roman" w:eastAsia="Times New Roman" w:hAnsi="Times New Roman" w:cs="Times New Roman"/>
          <w:sz w:val="28"/>
          <w:szCs w:val="28"/>
          <w:lang w:eastAsia="ru-RU"/>
        </w:rPr>
        <w:t xml:space="preserve">а и из учреждения. </w:t>
      </w:r>
    </w:p>
    <w:p w14:paraId="4BB7B2E7" w14:textId="5D893BEA" w:rsidR="006415AE" w:rsidRPr="006415AE" w:rsidRDefault="0060754D" w:rsidP="006415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6415AE" w:rsidRPr="006415AE">
        <w:rPr>
          <w:rFonts w:ascii="Times New Roman" w:eastAsia="Times New Roman" w:hAnsi="Times New Roman" w:cs="Times New Roman"/>
          <w:sz w:val="28"/>
          <w:szCs w:val="28"/>
          <w:lang w:eastAsia="ru-RU"/>
        </w:rPr>
        <w:t xml:space="preserve">рофилактические рейды и акции в школе и на улицах с участием инспекторов ГИБДД, например, «Внимание, дети!», «Пешеходный переход». </w:t>
      </w:r>
      <w:r w:rsidR="00ED5531">
        <w:rPr>
          <w:rFonts w:ascii="Times New Roman" w:eastAsia="Times New Roman" w:hAnsi="Times New Roman" w:cs="Times New Roman"/>
          <w:sz w:val="28"/>
          <w:szCs w:val="28"/>
          <w:lang w:eastAsia="ru-RU"/>
        </w:rPr>
        <w:t xml:space="preserve">- </w:t>
      </w:r>
      <w:r w:rsidR="00ED5531" w:rsidRPr="00B27EFA">
        <w:rPr>
          <w:rFonts w:ascii="Times New Roman" w:eastAsia="Times New Roman" w:hAnsi="Times New Roman" w:cs="Times New Roman"/>
          <w:sz w:val="28"/>
          <w:szCs w:val="28"/>
          <w:lang w:eastAsia="ru-RU"/>
        </w:rPr>
        <w:t>проведение массовых, совместных с ГИБДД, профил</w:t>
      </w:r>
      <w:r w:rsidR="00ED5531">
        <w:rPr>
          <w:rFonts w:ascii="Times New Roman" w:eastAsia="Times New Roman" w:hAnsi="Times New Roman" w:cs="Times New Roman"/>
          <w:sz w:val="28"/>
          <w:szCs w:val="28"/>
          <w:lang w:eastAsia="ru-RU"/>
        </w:rPr>
        <w:t xml:space="preserve">актических мероприятий и акций: </w:t>
      </w:r>
      <w:r w:rsidR="00ED5531" w:rsidRPr="00B27EFA">
        <w:rPr>
          <w:rFonts w:ascii="Times New Roman" w:eastAsia="Times New Roman" w:hAnsi="Times New Roman" w:cs="Times New Roman"/>
          <w:sz w:val="28"/>
          <w:szCs w:val="28"/>
          <w:lang w:eastAsia="ru-RU"/>
        </w:rPr>
        <w:t>«Внимание-Дети», «Самая замет</w:t>
      </w:r>
      <w:r w:rsidR="00ED5531">
        <w:rPr>
          <w:rFonts w:ascii="Times New Roman" w:eastAsia="Times New Roman" w:hAnsi="Times New Roman" w:cs="Times New Roman"/>
          <w:sz w:val="28"/>
          <w:szCs w:val="28"/>
          <w:lang w:eastAsia="ru-RU"/>
        </w:rPr>
        <w:t>ная школа», «Шагающий автобус».</w:t>
      </w:r>
      <w:r w:rsidR="00ED5531" w:rsidRPr="009A121A">
        <w:rPr>
          <w:rFonts w:ascii="Times New Roman" w:eastAsia="Times New Roman" w:hAnsi="Times New Roman" w:cs="Times New Roman"/>
          <w:sz w:val="28"/>
          <w:szCs w:val="28"/>
          <w:lang w:eastAsia="ru-RU"/>
        </w:rPr>
        <w:t xml:space="preserve"> </w:t>
      </w:r>
      <w:r w:rsidR="00ED5531">
        <w:rPr>
          <w:rFonts w:ascii="Times New Roman" w:eastAsia="Times New Roman" w:hAnsi="Times New Roman" w:cs="Times New Roman"/>
          <w:sz w:val="28"/>
          <w:szCs w:val="28"/>
          <w:lang w:eastAsia="ru-RU"/>
        </w:rPr>
        <w:t>Акция</w:t>
      </w:r>
      <w:r w:rsidR="00ED5531" w:rsidRPr="006415AE">
        <w:rPr>
          <w:rFonts w:ascii="Times New Roman" w:eastAsia="Times New Roman" w:hAnsi="Times New Roman" w:cs="Times New Roman"/>
          <w:sz w:val="28"/>
          <w:szCs w:val="28"/>
          <w:lang w:eastAsia="ru-RU"/>
        </w:rPr>
        <w:t xml:space="preserve"> «Родительский патруль» — контроль за соблюдением правил перевозки детей, наличием у воспитанников </w:t>
      </w:r>
      <w:proofErr w:type="spellStart"/>
      <w:r w:rsidR="00ED5531" w:rsidRPr="006415AE">
        <w:rPr>
          <w:rFonts w:ascii="Times New Roman" w:eastAsia="Times New Roman" w:hAnsi="Times New Roman" w:cs="Times New Roman"/>
          <w:sz w:val="28"/>
          <w:szCs w:val="28"/>
          <w:lang w:eastAsia="ru-RU"/>
        </w:rPr>
        <w:t>световозвращающих</w:t>
      </w:r>
      <w:proofErr w:type="spellEnd"/>
      <w:r w:rsidR="00ED5531" w:rsidRPr="006415AE">
        <w:rPr>
          <w:rFonts w:ascii="Times New Roman" w:eastAsia="Times New Roman" w:hAnsi="Times New Roman" w:cs="Times New Roman"/>
          <w:sz w:val="28"/>
          <w:szCs w:val="28"/>
          <w:lang w:eastAsia="ru-RU"/>
        </w:rPr>
        <w:t xml:space="preserve"> элементов в одежде. Участники патруля напоминают родителям о правилах дорожного движения по</w:t>
      </w:r>
      <w:r w:rsidR="00ED5531">
        <w:rPr>
          <w:rFonts w:ascii="Times New Roman" w:eastAsia="Times New Roman" w:hAnsi="Times New Roman" w:cs="Times New Roman"/>
          <w:sz w:val="28"/>
          <w:szCs w:val="28"/>
          <w:lang w:eastAsia="ru-RU"/>
        </w:rPr>
        <w:t xml:space="preserve"> пути следования в учреждение. </w:t>
      </w:r>
    </w:p>
    <w:p w14:paraId="062C7AD8" w14:textId="77777777"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 xml:space="preserve">С целью безопасности  100% школьников имеют  </w:t>
      </w:r>
      <w:proofErr w:type="spellStart"/>
      <w:r w:rsidRPr="00B27EFA">
        <w:rPr>
          <w:rFonts w:ascii="Times New Roman" w:eastAsia="Times New Roman" w:hAnsi="Times New Roman" w:cs="Times New Roman"/>
          <w:sz w:val="28"/>
          <w:szCs w:val="28"/>
          <w:lang w:eastAsia="ru-RU"/>
        </w:rPr>
        <w:t>световозвращающие</w:t>
      </w:r>
      <w:proofErr w:type="spellEnd"/>
      <w:r w:rsidRPr="00B27EFA">
        <w:rPr>
          <w:rFonts w:ascii="Times New Roman" w:eastAsia="Times New Roman" w:hAnsi="Times New Roman" w:cs="Times New Roman"/>
          <w:sz w:val="28"/>
          <w:szCs w:val="28"/>
          <w:lang w:eastAsia="ru-RU"/>
        </w:rPr>
        <w:t xml:space="preserve"> элементы. </w:t>
      </w:r>
    </w:p>
    <w:p w14:paraId="73716990" w14:textId="77777777" w:rsidR="00B27EFA" w:rsidRPr="00340075" w:rsidRDefault="00B27EFA" w:rsidP="00B27EFA">
      <w:pPr>
        <w:spacing w:after="0" w:line="240" w:lineRule="auto"/>
        <w:jc w:val="center"/>
        <w:rPr>
          <w:rFonts w:ascii="Times New Roman" w:hAnsi="Times New Roman"/>
          <w:b/>
          <w:sz w:val="28"/>
          <w:szCs w:val="28"/>
          <w:lang w:eastAsia="ru-RU"/>
        </w:rPr>
      </w:pPr>
      <w:bookmarkStart w:id="2" w:name="_Hlk188267993"/>
      <w:bookmarkEnd w:id="0"/>
      <w:r w:rsidRPr="00340075">
        <w:rPr>
          <w:rFonts w:ascii="Times New Roman" w:hAnsi="Times New Roman"/>
          <w:b/>
          <w:sz w:val="28"/>
          <w:szCs w:val="28"/>
          <w:lang w:eastAsia="ru-RU"/>
        </w:rPr>
        <w:t>5. Доступность общего образования.</w:t>
      </w:r>
    </w:p>
    <w:p w14:paraId="02555743" w14:textId="77777777" w:rsidR="00B807FC" w:rsidRPr="00340075" w:rsidRDefault="00B807FC" w:rsidP="00B807FC">
      <w:pPr>
        <w:tabs>
          <w:tab w:val="left" w:pos="360"/>
          <w:tab w:val="left" w:pos="720"/>
        </w:tabs>
        <w:spacing w:after="0" w:line="240" w:lineRule="auto"/>
        <w:ind w:firstLine="360"/>
        <w:jc w:val="both"/>
        <w:rPr>
          <w:rFonts w:ascii="Times New Roman" w:hAnsi="Times New Roman"/>
          <w:sz w:val="28"/>
          <w:szCs w:val="28"/>
          <w:lang w:eastAsia="ru-RU"/>
        </w:rPr>
      </w:pPr>
      <w:r w:rsidRPr="00340075">
        <w:rPr>
          <w:rFonts w:ascii="Times New Roman" w:hAnsi="Times New Roman"/>
          <w:sz w:val="28"/>
          <w:szCs w:val="28"/>
          <w:lang w:eastAsia="ru-RU"/>
        </w:rPr>
        <w:t>Наполняемость классов по району за 5 лет снижается, особенно в сельских школах:</w:t>
      </w:r>
    </w:p>
    <w:tbl>
      <w:tblPr>
        <w:tblW w:w="0" w:type="auto"/>
        <w:tblCellSpacing w:w="0" w:type="dxa"/>
        <w:tblInd w:w="231" w:type="dxa"/>
        <w:tblBorders>
          <w:top w:val="single" w:sz="4" w:space="0" w:color="000000"/>
          <w:left w:val="single" w:sz="4" w:space="0" w:color="000000"/>
          <w:bottom w:val="single" w:sz="4" w:space="0" w:color="000000"/>
          <w:insideH w:val="single" w:sz="4" w:space="0" w:color="000000"/>
        </w:tblBorders>
        <w:tblLook w:val="00A0" w:firstRow="1" w:lastRow="0" w:firstColumn="1" w:lastColumn="0" w:noHBand="0" w:noVBand="0"/>
      </w:tblPr>
      <w:tblGrid>
        <w:gridCol w:w="2326"/>
        <w:gridCol w:w="1277"/>
        <w:gridCol w:w="1454"/>
        <w:gridCol w:w="1467"/>
        <w:gridCol w:w="1343"/>
        <w:gridCol w:w="1106"/>
      </w:tblGrid>
      <w:tr w:rsidR="00F915DC" w:rsidRPr="00340075" w14:paraId="243065D6" w14:textId="77777777" w:rsidTr="009862CC">
        <w:trPr>
          <w:trHeight w:val="369"/>
          <w:tblCellSpacing w:w="0" w:type="dxa"/>
        </w:trPr>
        <w:tc>
          <w:tcPr>
            <w:tcW w:w="2326" w:type="dxa"/>
            <w:tcBorders>
              <w:right w:val="nil"/>
            </w:tcBorders>
            <w:shd w:val="clear" w:color="auto" w:fill="FFFFFF"/>
            <w:vAlign w:val="center"/>
          </w:tcPr>
          <w:p w14:paraId="1F01699A" w14:textId="77777777" w:rsidR="00B807FC" w:rsidRPr="00340075" w:rsidRDefault="00B807FC" w:rsidP="009862CC">
            <w:pPr>
              <w:tabs>
                <w:tab w:val="left" w:pos="720"/>
                <w:tab w:val="left" w:pos="1080"/>
              </w:tabs>
              <w:spacing w:after="0" w:line="240" w:lineRule="auto"/>
              <w:jc w:val="both"/>
              <w:rPr>
                <w:rFonts w:ascii="Times New Roman" w:hAnsi="Times New Roman"/>
                <w:sz w:val="28"/>
                <w:szCs w:val="28"/>
                <w:lang w:eastAsia="ru-RU"/>
              </w:rPr>
            </w:pPr>
            <w:r w:rsidRPr="00340075">
              <w:rPr>
                <w:rFonts w:ascii="Times New Roman" w:hAnsi="Times New Roman"/>
                <w:b/>
                <w:bCs/>
                <w:sz w:val="28"/>
                <w:szCs w:val="28"/>
                <w:lang w:eastAsia="ru-RU"/>
              </w:rPr>
              <w:tab/>
            </w:r>
          </w:p>
        </w:tc>
        <w:tc>
          <w:tcPr>
            <w:tcW w:w="1277" w:type="dxa"/>
            <w:tcBorders>
              <w:left w:val="single" w:sz="4" w:space="0" w:color="000000"/>
              <w:right w:val="nil"/>
            </w:tcBorders>
            <w:shd w:val="clear" w:color="auto" w:fill="FFFFFF"/>
            <w:vAlign w:val="center"/>
          </w:tcPr>
          <w:p w14:paraId="143CFEA2"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b/>
                <w:bCs/>
                <w:sz w:val="28"/>
                <w:szCs w:val="28"/>
                <w:lang w:eastAsia="ru-RU"/>
              </w:rPr>
            </w:pPr>
            <w:r w:rsidRPr="00340075">
              <w:rPr>
                <w:rFonts w:ascii="Times New Roman" w:hAnsi="Times New Roman" w:cs="Times New Roman"/>
                <w:b/>
                <w:bCs/>
                <w:sz w:val="28"/>
                <w:szCs w:val="28"/>
                <w:lang w:eastAsia="ru-RU"/>
              </w:rPr>
              <w:t>2021</w:t>
            </w:r>
          </w:p>
        </w:tc>
        <w:tc>
          <w:tcPr>
            <w:tcW w:w="1454" w:type="dxa"/>
            <w:tcBorders>
              <w:left w:val="single" w:sz="4" w:space="0" w:color="000000"/>
              <w:right w:val="nil"/>
            </w:tcBorders>
            <w:shd w:val="clear" w:color="auto" w:fill="FFFFFF"/>
            <w:vAlign w:val="center"/>
          </w:tcPr>
          <w:p w14:paraId="0301547D"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b/>
                <w:bCs/>
                <w:sz w:val="28"/>
                <w:szCs w:val="28"/>
                <w:lang w:eastAsia="ru-RU"/>
              </w:rPr>
            </w:pPr>
            <w:r w:rsidRPr="00340075">
              <w:rPr>
                <w:rFonts w:ascii="Times New Roman" w:hAnsi="Times New Roman" w:cs="Times New Roman"/>
                <w:b/>
                <w:bCs/>
                <w:sz w:val="28"/>
                <w:szCs w:val="28"/>
                <w:lang w:eastAsia="ru-RU"/>
              </w:rPr>
              <w:t>2022</w:t>
            </w:r>
          </w:p>
        </w:tc>
        <w:tc>
          <w:tcPr>
            <w:tcW w:w="1467" w:type="dxa"/>
            <w:tcBorders>
              <w:left w:val="single" w:sz="4" w:space="0" w:color="000000"/>
              <w:right w:val="single" w:sz="4" w:space="0" w:color="000000"/>
            </w:tcBorders>
            <w:shd w:val="clear" w:color="auto" w:fill="FFFFFF"/>
            <w:vAlign w:val="center"/>
          </w:tcPr>
          <w:p w14:paraId="6512E566"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b/>
                <w:bCs/>
                <w:sz w:val="28"/>
                <w:szCs w:val="28"/>
                <w:lang w:eastAsia="ru-RU"/>
              </w:rPr>
            </w:pPr>
            <w:r w:rsidRPr="00340075">
              <w:rPr>
                <w:rFonts w:ascii="Times New Roman" w:hAnsi="Times New Roman" w:cs="Times New Roman"/>
                <w:b/>
                <w:bCs/>
                <w:sz w:val="28"/>
                <w:szCs w:val="28"/>
                <w:lang w:eastAsia="ru-RU"/>
              </w:rPr>
              <w:t>2023</w:t>
            </w:r>
          </w:p>
        </w:tc>
        <w:tc>
          <w:tcPr>
            <w:tcW w:w="1343" w:type="dxa"/>
            <w:tcBorders>
              <w:left w:val="single" w:sz="4" w:space="0" w:color="000000"/>
              <w:right w:val="single" w:sz="4" w:space="0" w:color="000000"/>
            </w:tcBorders>
            <w:shd w:val="clear" w:color="auto" w:fill="FFFFFF"/>
          </w:tcPr>
          <w:p w14:paraId="20F7576B"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b/>
                <w:bCs/>
                <w:sz w:val="28"/>
                <w:szCs w:val="28"/>
                <w:lang w:eastAsia="ru-RU"/>
              </w:rPr>
            </w:pPr>
            <w:r w:rsidRPr="00340075">
              <w:rPr>
                <w:rFonts w:ascii="Times New Roman" w:hAnsi="Times New Roman" w:cs="Times New Roman"/>
                <w:b/>
                <w:bCs/>
                <w:sz w:val="28"/>
                <w:szCs w:val="28"/>
                <w:lang w:eastAsia="ru-RU"/>
              </w:rPr>
              <w:t>2024</w:t>
            </w:r>
          </w:p>
        </w:tc>
        <w:tc>
          <w:tcPr>
            <w:tcW w:w="1106" w:type="dxa"/>
            <w:tcBorders>
              <w:top w:val="single" w:sz="4" w:space="0" w:color="auto"/>
              <w:bottom w:val="single" w:sz="4" w:space="0" w:color="auto"/>
              <w:right w:val="single" w:sz="4" w:space="0" w:color="auto"/>
            </w:tcBorders>
          </w:tcPr>
          <w:p w14:paraId="4BE17ACA" w14:textId="77777777" w:rsidR="00B807FC" w:rsidRPr="00340075" w:rsidRDefault="00B807FC" w:rsidP="009862CC">
            <w:pPr>
              <w:rPr>
                <w:rFonts w:ascii="Times New Roman" w:hAnsi="Times New Roman" w:cs="Times New Roman"/>
                <w:b/>
                <w:bCs/>
                <w:sz w:val="28"/>
                <w:szCs w:val="28"/>
              </w:rPr>
            </w:pPr>
            <w:r w:rsidRPr="00340075">
              <w:rPr>
                <w:rFonts w:ascii="Times New Roman" w:hAnsi="Times New Roman" w:cs="Times New Roman"/>
                <w:b/>
                <w:bCs/>
                <w:sz w:val="28"/>
                <w:szCs w:val="28"/>
              </w:rPr>
              <w:t>2025</w:t>
            </w:r>
          </w:p>
        </w:tc>
      </w:tr>
      <w:tr w:rsidR="00F915DC" w:rsidRPr="00340075" w14:paraId="77AC3923" w14:textId="77777777" w:rsidTr="009862CC">
        <w:trPr>
          <w:trHeight w:val="369"/>
          <w:tblCellSpacing w:w="0" w:type="dxa"/>
        </w:trPr>
        <w:tc>
          <w:tcPr>
            <w:tcW w:w="2326" w:type="dxa"/>
            <w:tcBorders>
              <w:right w:val="nil"/>
            </w:tcBorders>
            <w:shd w:val="clear" w:color="auto" w:fill="FFFFFF"/>
            <w:vAlign w:val="center"/>
          </w:tcPr>
          <w:p w14:paraId="6FBF7D09" w14:textId="77777777" w:rsidR="00B807FC" w:rsidRPr="00340075" w:rsidRDefault="00B807FC" w:rsidP="009862CC">
            <w:pPr>
              <w:tabs>
                <w:tab w:val="left" w:pos="720"/>
                <w:tab w:val="left" w:pos="1080"/>
              </w:tabs>
              <w:spacing w:after="0" w:line="240" w:lineRule="auto"/>
              <w:jc w:val="both"/>
              <w:rPr>
                <w:rFonts w:ascii="Times New Roman" w:hAnsi="Times New Roman"/>
                <w:sz w:val="28"/>
                <w:szCs w:val="28"/>
                <w:lang w:eastAsia="ru-RU"/>
              </w:rPr>
            </w:pPr>
            <w:r w:rsidRPr="00340075">
              <w:rPr>
                <w:rFonts w:ascii="Times New Roman" w:hAnsi="Times New Roman"/>
                <w:sz w:val="28"/>
                <w:szCs w:val="28"/>
                <w:lang w:eastAsia="ru-RU"/>
              </w:rPr>
              <w:t>Всего</w:t>
            </w:r>
          </w:p>
        </w:tc>
        <w:tc>
          <w:tcPr>
            <w:tcW w:w="1277" w:type="dxa"/>
            <w:tcBorders>
              <w:left w:val="single" w:sz="4" w:space="0" w:color="000000"/>
              <w:right w:val="nil"/>
            </w:tcBorders>
            <w:shd w:val="clear" w:color="auto" w:fill="FFFFFF"/>
            <w:vAlign w:val="center"/>
          </w:tcPr>
          <w:p w14:paraId="202CA840"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11,8</w:t>
            </w:r>
          </w:p>
        </w:tc>
        <w:tc>
          <w:tcPr>
            <w:tcW w:w="1454" w:type="dxa"/>
            <w:tcBorders>
              <w:left w:val="single" w:sz="4" w:space="0" w:color="000000"/>
              <w:right w:val="nil"/>
            </w:tcBorders>
            <w:shd w:val="clear" w:color="auto" w:fill="FFFFFF"/>
            <w:vAlign w:val="center"/>
          </w:tcPr>
          <w:p w14:paraId="6C3F5AF7"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11,6</w:t>
            </w:r>
          </w:p>
        </w:tc>
        <w:tc>
          <w:tcPr>
            <w:tcW w:w="1467" w:type="dxa"/>
            <w:tcBorders>
              <w:left w:val="single" w:sz="4" w:space="0" w:color="000000"/>
              <w:right w:val="single" w:sz="4" w:space="0" w:color="000000"/>
            </w:tcBorders>
            <w:shd w:val="clear" w:color="auto" w:fill="FFFFFF"/>
            <w:vAlign w:val="center"/>
          </w:tcPr>
          <w:p w14:paraId="5591AD04"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9,4</w:t>
            </w:r>
          </w:p>
        </w:tc>
        <w:tc>
          <w:tcPr>
            <w:tcW w:w="1343" w:type="dxa"/>
            <w:tcBorders>
              <w:left w:val="single" w:sz="4" w:space="0" w:color="000000"/>
              <w:right w:val="single" w:sz="4" w:space="0" w:color="000000"/>
            </w:tcBorders>
            <w:shd w:val="clear" w:color="auto" w:fill="FFFFFF"/>
          </w:tcPr>
          <w:p w14:paraId="50A752E3"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rPr>
              <w:t>9,4</w:t>
            </w:r>
          </w:p>
        </w:tc>
        <w:tc>
          <w:tcPr>
            <w:tcW w:w="1106" w:type="dxa"/>
            <w:tcBorders>
              <w:top w:val="single" w:sz="4" w:space="0" w:color="auto"/>
              <w:bottom w:val="single" w:sz="4" w:space="0" w:color="auto"/>
              <w:right w:val="single" w:sz="4" w:space="0" w:color="auto"/>
            </w:tcBorders>
          </w:tcPr>
          <w:p w14:paraId="3E239F8A" w14:textId="77777777" w:rsidR="00B807FC" w:rsidRPr="00340075" w:rsidRDefault="00B807FC" w:rsidP="009862CC">
            <w:pPr>
              <w:rPr>
                <w:rFonts w:ascii="Times New Roman" w:hAnsi="Times New Roman" w:cs="Times New Roman"/>
                <w:sz w:val="28"/>
                <w:szCs w:val="28"/>
              </w:rPr>
            </w:pPr>
            <w:r w:rsidRPr="00340075">
              <w:rPr>
                <w:rFonts w:ascii="Times New Roman" w:hAnsi="Times New Roman" w:cs="Times New Roman"/>
                <w:sz w:val="28"/>
                <w:szCs w:val="28"/>
              </w:rPr>
              <w:t>9</w:t>
            </w:r>
          </w:p>
        </w:tc>
      </w:tr>
      <w:tr w:rsidR="00F915DC" w:rsidRPr="00340075" w14:paraId="6B226721" w14:textId="77777777" w:rsidTr="009862CC">
        <w:trPr>
          <w:trHeight w:val="369"/>
          <w:tblCellSpacing w:w="0" w:type="dxa"/>
        </w:trPr>
        <w:tc>
          <w:tcPr>
            <w:tcW w:w="2326" w:type="dxa"/>
            <w:tcBorders>
              <w:right w:val="nil"/>
            </w:tcBorders>
            <w:shd w:val="clear" w:color="auto" w:fill="FFFFFF"/>
            <w:vAlign w:val="center"/>
          </w:tcPr>
          <w:p w14:paraId="2518E2E9"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Город</w:t>
            </w:r>
          </w:p>
        </w:tc>
        <w:tc>
          <w:tcPr>
            <w:tcW w:w="1277" w:type="dxa"/>
            <w:tcBorders>
              <w:left w:val="single" w:sz="4" w:space="0" w:color="000000"/>
              <w:right w:val="nil"/>
            </w:tcBorders>
            <w:shd w:val="clear" w:color="auto" w:fill="FFFFFF"/>
            <w:vAlign w:val="center"/>
          </w:tcPr>
          <w:p w14:paraId="46C5CD66"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21,4</w:t>
            </w:r>
          </w:p>
        </w:tc>
        <w:tc>
          <w:tcPr>
            <w:tcW w:w="1454" w:type="dxa"/>
            <w:tcBorders>
              <w:left w:val="single" w:sz="4" w:space="0" w:color="000000"/>
              <w:right w:val="nil"/>
            </w:tcBorders>
            <w:shd w:val="clear" w:color="auto" w:fill="FFFFFF"/>
            <w:vAlign w:val="center"/>
          </w:tcPr>
          <w:p w14:paraId="2D65AA35"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21,6</w:t>
            </w:r>
          </w:p>
        </w:tc>
        <w:tc>
          <w:tcPr>
            <w:tcW w:w="1467" w:type="dxa"/>
            <w:tcBorders>
              <w:left w:val="single" w:sz="4" w:space="0" w:color="000000"/>
              <w:right w:val="single" w:sz="4" w:space="0" w:color="000000"/>
            </w:tcBorders>
            <w:shd w:val="clear" w:color="auto" w:fill="FFFFFF"/>
            <w:vAlign w:val="center"/>
          </w:tcPr>
          <w:p w14:paraId="303F792A"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21,7</w:t>
            </w:r>
          </w:p>
        </w:tc>
        <w:tc>
          <w:tcPr>
            <w:tcW w:w="1343" w:type="dxa"/>
            <w:tcBorders>
              <w:left w:val="single" w:sz="4" w:space="0" w:color="000000"/>
              <w:right w:val="single" w:sz="4" w:space="0" w:color="000000"/>
            </w:tcBorders>
            <w:shd w:val="clear" w:color="auto" w:fill="FFFFFF"/>
          </w:tcPr>
          <w:p w14:paraId="0E1805CB"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21,3</w:t>
            </w:r>
          </w:p>
        </w:tc>
        <w:tc>
          <w:tcPr>
            <w:tcW w:w="1106" w:type="dxa"/>
            <w:tcBorders>
              <w:top w:val="single" w:sz="4" w:space="0" w:color="auto"/>
              <w:bottom w:val="single" w:sz="4" w:space="0" w:color="auto"/>
              <w:right w:val="single" w:sz="4" w:space="0" w:color="auto"/>
            </w:tcBorders>
          </w:tcPr>
          <w:p w14:paraId="4AA305CD" w14:textId="77777777" w:rsidR="00B807FC" w:rsidRPr="00340075" w:rsidRDefault="00B807FC" w:rsidP="009862CC">
            <w:pPr>
              <w:rPr>
                <w:rFonts w:ascii="Times New Roman" w:hAnsi="Times New Roman" w:cs="Times New Roman"/>
                <w:sz w:val="28"/>
                <w:szCs w:val="28"/>
              </w:rPr>
            </w:pPr>
            <w:r w:rsidRPr="00340075">
              <w:rPr>
                <w:rFonts w:ascii="Times New Roman" w:hAnsi="Times New Roman" w:cs="Times New Roman"/>
                <w:sz w:val="28"/>
                <w:szCs w:val="28"/>
              </w:rPr>
              <w:t>21,7</w:t>
            </w:r>
          </w:p>
        </w:tc>
      </w:tr>
      <w:tr w:rsidR="00B807FC" w:rsidRPr="00340075" w14:paraId="74EDB8F3" w14:textId="77777777" w:rsidTr="009862CC">
        <w:trPr>
          <w:trHeight w:val="396"/>
          <w:tblCellSpacing w:w="0" w:type="dxa"/>
        </w:trPr>
        <w:tc>
          <w:tcPr>
            <w:tcW w:w="2326" w:type="dxa"/>
            <w:tcBorders>
              <w:right w:val="nil"/>
            </w:tcBorders>
            <w:shd w:val="clear" w:color="auto" w:fill="FFFFFF"/>
            <w:vAlign w:val="center"/>
          </w:tcPr>
          <w:p w14:paraId="21DB5F24"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 xml:space="preserve">Село </w:t>
            </w:r>
          </w:p>
        </w:tc>
        <w:tc>
          <w:tcPr>
            <w:tcW w:w="1277" w:type="dxa"/>
            <w:tcBorders>
              <w:left w:val="single" w:sz="4" w:space="0" w:color="000000"/>
              <w:right w:val="nil"/>
            </w:tcBorders>
            <w:shd w:val="clear" w:color="auto" w:fill="FFFFFF"/>
            <w:vAlign w:val="center"/>
          </w:tcPr>
          <w:p w14:paraId="77DDAF2F"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8</w:t>
            </w:r>
          </w:p>
        </w:tc>
        <w:tc>
          <w:tcPr>
            <w:tcW w:w="1454" w:type="dxa"/>
            <w:tcBorders>
              <w:left w:val="single" w:sz="4" w:space="0" w:color="000000"/>
              <w:right w:val="nil"/>
            </w:tcBorders>
            <w:shd w:val="clear" w:color="auto" w:fill="FFFFFF"/>
            <w:vAlign w:val="center"/>
          </w:tcPr>
          <w:p w14:paraId="0E968661"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7,7</w:t>
            </w:r>
          </w:p>
        </w:tc>
        <w:tc>
          <w:tcPr>
            <w:tcW w:w="1467" w:type="dxa"/>
            <w:tcBorders>
              <w:left w:val="single" w:sz="4" w:space="0" w:color="000000"/>
              <w:right w:val="single" w:sz="4" w:space="0" w:color="000000"/>
            </w:tcBorders>
            <w:shd w:val="clear" w:color="auto" w:fill="FFFFFF"/>
            <w:vAlign w:val="center"/>
          </w:tcPr>
          <w:p w14:paraId="3FADE4B8"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5,8</w:t>
            </w:r>
          </w:p>
        </w:tc>
        <w:tc>
          <w:tcPr>
            <w:tcW w:w="1343" w:type="dxa"/>
            <w:tcBorders>
              <w:left w:val="single" w:sz="4" w:space="0" w:color="000000"/>
              <w:right w:val="single" w:sz="4" w:space="0" w:color="000000"/>
            </w:tcBorders>
            <w:shd w:val="clear" w:color="auto" w:fill="FFFFFF"/>
          </w:tcPr>
          <w:p w14:paraId="0D2C4A80" w14:textId="77777777" w:rsidR="00B807FC" w:rsidRPr="00340075" w:rsidRDefault="00B807FC" w:rsidP="009862CC">
            <w:pPr>
              <w:tabs>
                <w:tab w:val="left" w:pos="720"/>
                <w:tab w:val="left" w:pos="1080"/>
              </w:tabs>
              <w:spacing w:after="0" w:line="240" w:lineRule="auto"/>
              <w:jc w:val="both"/>
              <w:rPr>
                <w:rFonts w:ascii="Times New Roman" w:hAnsi="Times New Roman" w:cs="Times New Roman"/>
                <w:sz w:val="28"/>
                <w:szCs w:val="28"/>
                <w:lang w:eastAsia="ru-RU"/>
              </w:rPr>
            </w:pPr>
            <w:r w:rsidRPr="00340075">
              <w:rPr>
                <w:rFonts w:ascii="Times New Roman" w:hAnsi="Times New Roman" w:cs="Times New Roman"/>
                <w:sz w:val="28"/>
                <w:szCs w:val="28"/>
                <w:lang w:eastAsia="ru-RU"/>
              </w:rPr>
              <w:t>5,9</w:t>
            </w:r>
          </w:p>
        </w:tc>
        <w:tc>
          <w:tcPr>
            <w:tcW w:w="1106" w:type="dxa"/>
            <w:tcBorders>
              <w:top w:val="single" w:sz="4" w:space="0" w:color="auto"/>
              <w:bottom w:val="nil"/>
              <w:right w:val="single" w:sz="4" w:space="0" w:color="auto"/>
            </w:tcBorders>
          </w:tcPr>
          <w:p w14:paraId="7732DA4D" w14:textId="77777777" w:rsidR="00B807FC" w:rsidRPr="00340075" w:rsidRDefault="00B807FC" w:rsidP="009862CC">
            <w:pPr>
              <w:rPr>
                <w:rFonts w:ascii="Times New Roman" w:hAnsi="Times New Roman" w:cs="Times New Roman"/>
                <w:sz w:val="28"/>
                <w:szCs w:val="28"/>
              </w:rPr>
            </w:pPr>
            <w:r w:rsidRPr="00340075">
              <w:rPr>
                <w:rFonts w:ascii="Times New Roman" w:hAnsi="Times New Roman" w:cs="Times New Roman"/>
                <w:sz w:val="28"/>
                <w:szCs w:val="28"/>
              </w:rPr>
              <w:t>5,4</w:t>
            </w:r>
          </w:p>
        </w:tc>
      </w:tr>
    </w:tbl>
    <w:p w14:paraId="5EDD4194" w14:textId="77777777" w:rsidR="00B807FC" w:rsidRPr="00340075" w:rsidRDefault="00B807FC" w:rsidP="00B807FC">
      <w:pPr>
        <w:tabs>
          <w:tab w:val="left" w:pos="360"/>
          <w:tab w:val="left" w:pos="720"/>
        </w:tabs>
        <w:spacing w:after="0" w:line="240" w:lineRule="auto"/>
        <w:ind w:firstLine="360"/>
        <w:jc w:val="both"/>
        <w:rPr>
          <w:rFonts w:ascii="Times New Roman" w:eastAsia="Times New Roman" w:hAnsi="Times New Roman" w:cs="Times New Roman"/>
          <w:sz w:val="28"/>
          <w:szCs w:val="28"/>
          <w:lang w:eastAsia="ru-RU"/>
        </w:rPr>
      </w:pPr>
    </w:p>
    <w:p w14:paraId="6929BBFB" w14:textId="28288D0A" w:rsidR="00B807FC" w:rsidRPr="005B012B" w:rsidRDefault="00B807FC" w:rsidP="00B807FC">
      <w:pPr>
        <w:tabs>
          <w:tab w:val="left" w:pos="540"/>
          <w:tab w:val="left" w:pos="720"/>
        </w:tabs>
        <w:spacing w:after="0" w:line="240" w:lineRule="auto"/>
        <w:jc w:val="both"/>
        <w:rPr>
          <w:rFonts w:ascii="Times New Roman" w:hAnsi="Times New Roman" w:cs="Times New Roman"/>
          <w:sz w:val="28"/>
          <w:szCs w:val="28"/>
          <w:lang w:eastAsia="ru-RU"/>
        </w:rPr>
      </w:pPr>
      <w:r w:rsidRPr="005B012B">
        <w:rPr>
          <w:rFonts w:ascii="Times New Roman" w:hAnsi="Times New Roman" w:cs="Times New Roman"/>
          <w:sz w:val="28"/>
          <w:szCs w:val="28"/>
          <w:lang w:eastAsia="ru-RU"/>
        </w:rPr>
        <w:t>Количество классов-комплектов: 2021-148, 2022-150, 2023- 135, 2024-173, 2025-1</w:t>
      </w:r>
      <w:r w:rsidR="005B012B" w:rsidRPr="005B012B">
        <w:rPr>
          <w:rFonts w:ascii="Times New Roman" w:hAnsi="Times New Roman" w:cs="Times New Roman"/>
          <w:sz w:val="28"/>
          <w:szCs w:val="28"/>
          <w:lang w:eastAsia="ru-RU"/>
        </w:rPr>
        <w:t>66</w:t>
      </w:r>
    </w:p>
    <w:p w14:paraId="15352E26" w14:textId="77777777" w:rsidR="00B807FC" w:rsidRPr="008C5D0F" w:rsidRDefault="00B807FC" w:rsidP="00B27EFA">
      <w:pPr>
        <w:tabs>
          <w:tab w:val="left" w:pos="540"/>
          <w:tab w:val="left" w:pos="720"/>
        </w:tabs>
        <w:spacing w:after="0" w:line="240" w:lineRule="auto"/>
        <w:jc w:val="both"/>
        <w:rPr>
          <w:rFonts w:ascii="Times New Roman" w:hAnsi="Times New Roman" w:cs="Times New Roman"/>
          <w:sz w:val="28"/>
          <w:szCs w:val="28"/>
          <w:lang w:eastAsia="ru-RU"/>
        </w:rPr>
      </w:pPr>
      <w:r w:rsidRPr="008C5D0F">
        <w:rPr>
          <w:rFonts w:ascii="Times New Roman" w:hAnsi="Times New Roman" w:cs="Times New Roman"/>
          <w:sz w:val="28"/>
          <w:szCs w:val="28"/>
          <w:lang w:eastAsia="ru-RU"/>
        </w:rPr>
        <w:t>        Средняя наполняемость в начальных классах составила 9 чел. (город –21,7 чел., село – 5,4 чел.), на второй ступени – 10,3 чел. (город – 22,8 чел., село – 6,1 чел.), в третьей ступени –6.42 чел. (город –12,9 чел., село – 2,3 чел.).</w:t>
      </w:r>
    </w:p>
    <w:p w14:paraId="50127034" w14:textId="3D76E4D2" w:rsidR="00B27EFA" w:rsidRPr="008C5D0F" w:rsidRDefault="00B27EFA" w:rsidP="00B27EFA">
      <w:pPr>
        <w:tabs>
          <w:tab w:val="left" w:pos="540"/>
          <w:tab w:val="left" w:pos="720"/>
        </w:tabs>
        <w:spacing w:after="0" w:line="240" w:lineRule="auto"/>
        <w:jc w:val="both"/>
        <w:rPr>
          <w:rFonts w:ascii="Times New Roman" w:hAnsi="Times New Roman" w:cs="Times New Roman"/>
          <w:sz w:val="28"/>
          <w:szCs w:val="28"/>
          <w:lang w:eastAsia="ru-RU"/>
        </w:rPr>
      </w:pPr>
      <w:r w:rsidRPr="008C5D0F">
        <w:rPr>
          <w:rFonts w:ascii="Times New Roman" w:eastAsia="Times New Roman" w:hAnsi="Times New Roman" w:cs="Times New Roman"/>
          <w:sz w:val="28"/>
          <w:szCs w:val="28"/>
          <w:lang w:eastAsia="ru-RU"/>
        </w:rPr>
        <w:t xml:space="preserve">         Таким образом, емкость сети образовательных организаций превышает контингент учащихся. Провести реорганизацию сельской школы </w:t>
      </w:r>
      <w:r w:rsidRPr="008C5D0F">
        <w:rPr>
          <w:rFonts w:ascii="Times New Roman" w:eastAsia="Times New Roman" w:hAnsi="Times New Roman" w:cs="Times New Roman"/>
          <w:sz w:val="28"/>
          <w:szCs w:val="28"/>
          <w:lang w:eastAsia="ru-RU"/>
        </w:rPr>
        <w:lastRenderedPageBreak/>
        <w:t xml:space="preserve">возможно с учетом мнения жителей сельского поселения. Практика показывает, что, как правило, жители выступают против закрытия данных образовательных организаций, несмотря на то, что в   классах обучается по 1-2 ученика, а общее количество обучающихся в школе от 11 до 30 человек. </w:t>
      </w:r>
    </w:p>
    <w:p w14:paraId="2D3BF07F" w14:textId="0CBD3A7E" w:rsidR="00F915DC" w:rsidRPr="00340075" w:rsidRDefault="00D8358A" w:rsidP="00F915DC">
      <w:pPr>
        <w:tabs>
          <w:tab w:val="left" w:pos="540"/>
          <w:tab w:val="left" w:pos="720"/>
        </w:tabs>
        <w:spacing w:after="0" w:line="240" w:lineRule="auto"/>
        <w:ind w:firstLine="360"/>
        <w:jc w:val="both"/>
        <w:rPr>
          <w:rFonts w:ascii="Times New Roman" w:eastAsia="Times New Roman" w:hAnsi="Times New Roman" w:cs="Times New Roman"/>
          <w:sz w:val="28"/>
          <w:szCs w:val="28"/>
          <w:lang w:eastAsia="ru-RU"/>
        </w:rPr>
      </w:pPr>
      <w:r w:rsidRPr="00340075">
        <w:rPr>
          <w:rFonts w:ascii="Times New Roman" w:hAnsi="Times New Roman" w:cs="Times New Roman"/>
          <w:sz w:val="28"/>
          <w:szCs w:val="28"/>
          <w:shd w:val="clear" w:color="auto" w:fill="FFFFFF"/>
        </w:rPr>
        <w:t xml:space="preserve">  </w:t>
      </w:r>
      <w:r w:rsidR="00B27EFA" w:rsidRPr="00340075">
        <w:rPr>
          <w:rFonts w:ascii="Times New Roman" w:hAnsi="Times New Roman" w:cs="Times New Roman"/>
          <w:sz w:val="28"/>
          <w:szCs w:val="28"/>
          <w:shd w:val="clear" w:color="auto" w:fill="FFFFFF"/>
        </w:rPr>
        <w:t> </w:t>
      </w:r>
      <w:r w:rsidRPr="00340075">
        <w:rPr>
          <w:rFonts w:ascii="Times New Roman" w:hAnsi="Times New Roman" w:cs="Times New Roman"/>
          <w:sz w:val="28"/>
          <w:szCs w:val="28"/>
          <w:shd w:val="clear" w:color="auto" w:fill="FFFFFF"/>
        </w:rPr>
        <w:t>Общеобразовательные организации в 202</w:t>
      </w:r>
      <w:r w:rsidR="00F915DC" w:rsidRPr="00340075">
        <w:rPr>
          <w:rFonts w:ascii="Times New Roman" w:hAnsi="Times New Roman" w:cs="Times New Roman"/>
          <w:sz w:val="28"/>
          <w:szCs w:val="28"/>
          <w:shd w:val="clear" w:color="auto" w:fill="FFFFFF"/>
        </w:rPr>
        <w:t>5</w:t>
      </w:r>
      <w:r w:rsidRPr="00340075">
        <w:rPr>
          <w:rFonts w:ascii="Times New Roman" w:hAnsi="Times New Roman" w:cs="Times New Roman"/>
          <w:sz w:val="28"/>
          <w:szCs w:val="28"/>
          <w:shd w:val="clear" w:color="auto" w:fill="FFFFFF"/>
        </w:rPr>
        <w:t xml:space="preserve"> году обновили библиотечный фонд. </w:t>
      </w:r>
      <w:r w:rsidR="00F915DC" w:rsidRPr="00340075">
        <w:rPr>
          <w:rFonts w:ascii="Times New Roman" w:eastAsia="Times New Roman" w:hAnsi="Times New Roman" w:cs="Times New Roman"/>
          <w:sz w:val="28"/>
          <w:szCs w:val="28"/>
          <w:lang w:eastAsia="ru-RU"/>
        </w:rPr>
        <w:t>Закуплено в 2025 году 4172 учебника на сумму 2</w:t>
      </w:r>
      <w:r w:rsidR="000C1193">
        <w:rPr>
          <w:rFonts w:ascii="Times New Roman" w:eastAsia="Times New Roman" w:hAnsi="Times New Roman" w:cs="Times New Roman"/>
          <w:sz w:val="28"/>
          <w:szCs w:val="28"/>
          <w:lang w:eastAsia="ru-RU"/>
        </w:rPr>
        <w:t xml:space="preserve"> </w:t>
      </w:r>
      <w:r w:rsidR="00F915DC" w:rsidRPr="00340075">
        <w:rPr>
          <w:rFonts w:ascii="Times New Roman" w:eastAsia="Times New Roman" w:hAnsi="Times New Roman" w:cs="Times New Roman"/>
          <w:sz w:val="28"/>
          <w:szCs w:val="28"/>
          <w:lang w:eastAsia="ru-RU"/>
        </w:rPr>
        <w:t>439</w:t>
      </w:r>
      <w:r w:rsidR="000C1193">
        <w:rPr>
          <w:rFonts w:ascii="Times New Roman" w:eastAsia="Times New Roman" w:hAnsi="Times New Roman" w:cs="Times New Roman"/>
          <w:sz w:val="28"/>
          <w:szCs w:val="28"/>
          <w:lang w:eastAsia="ru-RU"/>
        </w:rPr>
        <w:t xml:space="preserve"> </w:t>
      </w:r>
      <w:r w:rsidR="00F915DC" w:rsidRPr="00340075">
        <w:rPr>
          <w:rFonts w:ascii="Times New Roman" w:eastAsia="Times New Roman" w:hAnsi="Times New Roman" w:cs="Times New Roman"/>
          <w:sz w:val="28"/>
          <w:szCs w:val="28"/>
          <w:lang w:eastAsia="ru-RU"/>
        </w:rPr>
        <w:t>536,11 рублей.</w:t>
      </w:r>
    </w:p>
    <w:bookmarkEnd w:id="2"/>
    <w:p w14:paraId="0DAE95A9" w14:textId="206231A1" w:rsidR="008010F3" w:rsidRPr="00340075" w:rsidRDefault="00B27EFA" w:rsidP="00E50CD3">
      <w:pPr>
        <w:shd w:val="clear" w:color="auto" w:fill="FFFFFF"/>
        <w:spacing w:after="0" w:line="240" w:lineRule="auto"/>
        <w:jc w:val="both"/>
        <w:rPr>
          <w:rFonts w:ascii="Times New Roman" w:eastAsia="Times New Roman" w:hAnsi="Times New Roman" w:cs="Times New Roman"/>
          <w:b/>
          <w:sz w:val="28"/>
          <w:szCs w:val="28"/>
          <w:lang w:eastAsia="ru-RU"/>
        </w:rPr>
      </w:pPr>
      <w:r w:rsidRPr="00340075">
        <w:rPr>
          <w:rFonts w:ascii="Times New Roman" w:eastAsia="Times New Roman" w:hAnsi="Times New Roman" w:cs="Times New Roman"/>
          <w:sz w:val="28"/>
          <w:szCs w:val="28"/>
          <w:lang w:eastAsia="ru-RU"/>
        </w:rPr>
        <w:t>       Особое внимание было уделено кадровому обеспечению введения ФГОС.</w:t>
      </w:r>
      <w:r w:rsidR="00E50CD3" w:rsidRPr="00340075">
        <w:rPr>
          <w:rFonts w:ascii="Times New Roman" w:eastAsia="Times New Roman" w:hAnsi="Times New Roman" w:cs="Times New Roman"/>
          <w:b/>
          <w:sz w:val="28"/>
          <w:szCs w:val="28"/>
          <w:lang w:eastAsia="ru-RU"/>
        </w:rPr>
        <w:t xml:space="preserve">  </w:t>
      </w:r>
      <w:r w:rsidR="005B4220" w:rsidRPr="00340075">
        <w:rPr>
          <w:rFonts w:ascii="Times New Roman" w:eastAsia="Times New Roman" w:hAnsi="Times New Roman" w:cs="Times New Roman"/>
          <w:sz w:val="28"/>
          <w:szCs w:val="28"/>
          <w:lang w:eastAsia="ru-RU"/>
        </w:rPr>
        <w:t>По итогам 202</w:t>
      </w:r>
      <w:r w:rsidR="0078368D" w:rsidRPr="00340075">
        <w:rPr>
          <w:rFonts w:ascii="Times New Roman" w:eastAsia="Times New Roman" w:hAnsi="Times New Roman" w:cs="Times New Roman"/>
          <w:sz w:val="28"/>
          <w:szCs w:val="28"/>
          <w:lang w:eastAsia="ru-RU"/>
        </w:rPr>
        <w:t>5</w:t>
      </w:r>
      <w:r w:rsidR="008010F3" w:rsidRPr="00340075">
        <w:rPr>
          <w:rFonts w:ascii="Times New Roman" w:eastAsia="Times New Roman" w:hAnsi="Times New Roman" w:cs="Times New Roman"/>
          <w:sz w:val="28"/>
          <w:szCs w:val="28"/>
          <w:lang w:eastAsia="ru-RU"/>
        </w:rPr>
        <w:t xml:space="preserve"> года доля учителей и руководителей общеобразовательных организаций, прошедших повышение квалификации для работы в соответствии с федеральными государственными образовательными стандартами, от общей численности учителей и руководителей составила 100 %. </w:t>
      </w:r>
    </w:p>
    <w:p w14:paraId="784FDB61" w14:textId="6575956F" w:rsidR="008C5D0F" w:rsidRPr="008C5D0F" w:rsidRDefault="008010F3" w:rsidP="008C5D0F">
      <w:pPr>
        <w:spacing w:after="0" w:line="240" w:lineRule="auto"/>
        <w:jc w:val="both"/>
        <w:rPr>
          <w:rFonts w:ascii="Times New Roman" w:eastAsia="Times New Roman" w:hAnsi="Times New Roman" w:cs="Times New Roman"/>
          <w:bCs/>
          <w:sz w:val="28"/>
          <w:szCs w:val="28"/>
          <w:shd w:val="clear" w:color="auto" w:fill="FEFEFE"/>
          <w:lang w:eastAsia="ru-RU"/>
        </w:rPr>
      </w:pPr>
      <w:r w:rsidRPr="008C5D0F">
        <w:rPr>
          <w:rFonts w:ascii="Times New Roman" w:eastAsia="Times New Roman" w:hAnsi="Times New Roman" w:cs="Times New Roman"/>
          <w:bCs/>
          <w:sz w:val="28"/>
          <w:szCs w:val="28"/>
          <w:shd w:val="clear" w:color="auto" w:fill="FEFEFE"/>
          <w:lang w:eastAsia="ru-RU"/>
        </w:rPr>
        <w:t xml:space="preserve"> </w:t>
      </w:r>
      <w:r w:rsidR="008C5D0F" w:rsidRPr="008C5D0F">
        <w:rPr>
          <w:rFonts w:ascii="Times New Roman" w:eastAsia="Times New Roman" w:hAnsi="Times New Roman" w:cs="Times New Roman"/>
          <w:bCs/>
          <w:sz w:val="28"/>
          <w:szCs w:val="28"/>
          <w:shd w:val="clear" w:color="auto" w:fill="FEFEFE"/>
          <w:lang w:eastAsia="ru-RU"/>
        </w:rPr>
        <w:t xml:space="preserve">     </w:t>
      </w:r>
      <w:r w:rsidR="008C5D0F" w:rsidRPr="008C5D0F">
        <w:rPr>
          <w:rFonts w:ascii="Times New Roman" w:eastAsia="Times New Roman" w:hAnsi="Times New Roman" w:cs="Times New Roman"/>
          <w:bCs/>
          <w:sz w:val="28"/>
          <w:szCs w:val="28"/>
          <w:lang w:eastAsia="ru-RU"/>
        </w:rPr>
        <w:t>    </w:t>
      </w:r>
      <w:r w:rsidR="008C5D0F" w:rsidRPr="008C5D0F">
        <w:rPr>
          <w:rFonts w:ascii="Times New Roman" w:eastAsia="Times New Roman" w:hAnsi="Times New Roman" w:cs="Times New Roman"/>
          <w:bCs/>
          <w:sz w:val="28"/>
          <w:szCs w:val="28"/>
          <w:shd w:val="clear" w:color="auto" w:fill="FEFEFE"/>
          <w:lang w:eastAsia="ru-RU"/>
        </w:rPr>
        <w:t xml:space="preserve">   В рамках исполнения Указа Президента Российской Федерации от 20 марта 2020г. №199 «О дополнительных мерах государственной поддержки семей, имеющих детей» </w:t>
      </w:r>
      <w:r w:rsidR="008C5D0F" w:rsidRPr="008C5D0F">
        <w:rPr>
          <w:rFonts w:ascii="Times New Roman" w:eastAsia="Times New Roman" w:hAnsi="Times New Roman" w:cs="Times New Roman"/>
          <w:bCs/>
          <w:sz w:val="28"/>
          <w:szCs w:val="28"/>
          <w:lang w:eastAsia="ru-RU"/>
        </w:rPr>
        <w:t>отделом образования проводится работа по своевременной загрузке сведений о назначенных гражданам мерах социальной защиты (поддержки).</w:t>
      </w:r>
      <w:r w:rsidR="008C5D0F" w:rsidRPr="008C5D0F">
        <w:rPr>
          <w:rFonts w:ascii="Times New Roman" w:eastAsia="Times New Roman" w:hAnsi="Times New Roman" w:cs="Times New Roman"/>
          <w:bCs/>
          <w:sz w:val="28"/>
          <w:szCs w:val="28"/>
          <w:shd w:val="clear" w:color="auto" w:fill="FEFEFE"/>
          <w:lang w:eastAsia="ru-RU"/>
        </w:rPr>
        <w:t> </w:t>
      </w:r>
    </w:p>
    <w:p w14:paraId="5844367D" w14:textId="77777777" w:rsidR="008C5D0F" w:rsidRPr="008C5D0F" w:rsidRDefault="008C5D0F" w:rsidP="008C5D0F">
      <w:pPr>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sz w:val="28"/>
          <w:szCs w:val="28"/>
          <w:shd w:val="clear" w:color="auto" w:fill="FEFEFE"/>
          <w:lang w:eastAsia="ru-RU"/>
        </w:rPr>
        <w:t xml:space="preserve">     В </w:t>
      </w:r>
      <w:r w:rsidRPr="008C5D0F">
        <w:rPr>
          <w:rFonts w:ascii="Times New Roman" w:eastAsia="Times New Roman" w:hAnsi="Times New Roman" w:cs="Times New Roman"/>
          <w:bCs/>
          <w:sz w:val="28"/>
          <w:szCs w:val="28"/>
          <w:lang w:eastAsia="ru-RU"/>
        </w:rPr>
        <w:t>единую государственную информационную систему социального обеспечения (далее ЕГИССО) в 2025 году внесено 1831факт о получателях мер социальной защиты (поддержки):</w:t>
      </w:r>
    </w:p>
    <w:p w14:paraId="4BEB3160" w14:textId="77777777" w:rsidR="008C5D0F" w:rsidRPr="008C5D0F" w:rsidRDefault="008C5D0F" w:rsidP="008C5D0F">
      <w:pPr>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sz w:val="28"/>
          <w:szCs w:val="28"/>
          <w:lang w:eastAsia="ru-RU"/>
        </w:rPr>
        <w:t>1)  предоставление информации о бесплатном питании обучающихся в ОО -  1162 факта;</w:t>
      </w:r>
    </w:p>
    <w:p w14:paraId="18D21328" w14:textId="77777777" w:rsidR="008C5D0F" w:rsidRPr="008C5D0F" w:rsidRDefault="008C5D0F" w:rsidP="008C5D0F">
      <w:pPr>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sz w:val="28"/>
          <w:szCs w:val="28"/>
          <w:lang w:eastAsia="ru-RU"/>
        </w:rPr>
        <w:t>2) предоставление компенсации части родительской платы за присмотр и уход за ребенком, осваивающим образовательную программу дошкольного образования -590 фактов;</w:t>
      </w:r>
    </w:p>
    <w:p w14:paraId="4E35B2DB" w14:textId="77777777" w:rsidR="008C5D0F" w:rsidRPr="008C5D0F" w:rsidRDefault="008C5D0F" w:rsidP="008C5D0F">
      <w:pPr>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sz w:val="28"/>
          <w:szCs w:val="28"/>
          <w:lang w:eastAsia="ru-RU"/>
        </w:rPr>
        <w:t>3) выплата на содержание детей-сирот и детей, оставшихся без попечения родителей в семье опекуна (попечителя), приёмной семье -74 факта;</w:t>
      </w:r>
    </w:p>
    <w:p w14:paraId="7D1B66C7" w14:textId="77777777" w:rsidR="008C5D0F" w:rsidRPr="008C5D0F" w:rsidRDefault="008C5D0F" w:rsidP="008C5D0F">
      <w:pPr>
        <w:spacing w:after="0" w:line="240" w:lineRule="auto"/>
        <w:jc w:val="both"/>
        <w:rPr>
          <w:rFonts w:ascii="Times New Roman" w:eastAsia="Times New Roman" w:hAnsi="Times New Roman" w:cs="Times New Roman"/>
          <w:bCs/>
          <w:color w:val="000000"/>
          <w:sz w:val="28"/>
          <w:szCs w:val="28"/>
          <w:lang w:eastAsia="ru-RU"/>
        </w:rPr>
      </w:pPr>
      <w:r w:rsidRPr="008C5D0F">
        <w:rPr>
          <w:rFonts w:ascii="Times New Roman" w:eastAsia="Times New Roman" w:hAnsi="Times New Roman" w:cs="Times New Roman"/>
          <w:bCs/>
          <w:sz w:val="28"/>
          <w:szCs w:val="28"/>
          <w:lang w:eastAsia="ru-RU"/>
        </w:rPr>
        <w:t xml:space="preserve">4) единовременное пособие (вознаграждение) гражданам, усыновившим детей </w:t>
      </w:r>
      <w:r w:rsidRPr="008C5D0F">
        <w:rPr>
          <w:rFonts w:ascii="Times New Roman" w:eastAsia="Times New Roman" w:hAnsi="Times New Roman" w:cs="Times New Roman"/>
          <w:bCs/>
          <w:color w:val="000000"/>
          <w:sz w:val="28"/>
          <w:szCs w:val="28"/>
          <w:lang w:eastAsia="ru-RU"/>
        </w:rPr>
        <w:t>-1 факт:</w:t>
      </w:r>
    </w:p>
    <w:p w14:paraId="1F42DDBA" w14:textId="52799EDB" w:rsidR="008C5D0F" w:rsidRPr="008C5D0F" w:rsidRDefault="008C5D0F" w:rsidP="008C5D0F">
      <w:pPr>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color w:val="000000"/>
          <w:sz w:val="28"/>
          <w:szCs w:val="28"/>
          <w:lang w:eastAsia="ru-RU"/>
        </w:rPr>
        <w:t>5)</w:t>
      </w:r>
      <w:r w:rsidR="000C1193">
        <w:rPr>
          <w:rFonts w:ascii="Times New Roman" w:eastAsia="Times New Roman" w:hAnsi="Times New Roman" w:cs="Times New Roman"/>
          <w:bCs/>
          <w:color w:val="000000"/>
          <w:sz w:val="28"/>
          <w:szCs w:val="28"/>
          <w:lang w:eastAsia="ru-RU"/>
        </w:rPr>
        <w:t xml:space="preserve"> </w:t>
      </w:r>
      <w:r w:rsidRPr="008C5D0F">
        <w:rPr>
          <w:rFonts w:ascii="Times New Roman" w:eastAsia="Times New Roman" w:hAnsi="Times New Roman" w:cs="Times New Roman"/>
          <w:bCs/>
          <w:color w:val="000000"/>
          <w:sz w:val="28"/>
          <w:szCs w:val="28"/>
          <w:lang w:eastAsia="ru-RU"/>
        </w:rPr>
        <w:t>обеспечение жильем-4 факта.</w:t>
      </w:r>
    </w:p>
    <w:p w14:paraId="6340DEBE" w14:textId="1ED02269" w:rsidR="008C5D0F" w:rsidRPr="008C5D0F" w:rsidRDefault="008C5D0F" w:rsidP="008C5D0F">
      <w:pPr>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sz w:val="28"/>
          <w:szCs w:val="28"/>
          <w:lang w:eastAsia="ru-RU"/>
        </w:rPr>
        <w:t xml:space="preserve">   Категория получателей: обучающиеся, родители (законные представители), всего: 1632 человека.  Денежные средства для реализации данных мер, выделяются из муниципального, регионального, федерального бюджетов, которые составили 22 323 235 рублей,</w:t>
      </w:r>
      <w:r w:rsidR="000C1193">
        <w:rPr>
          <w:rFonts w:ascii="Times New Roman" w:eastAsia="Times New Roman" w:hAnsi="Times New Roman" w:cs="Times New Roman"/>
          <w:bCs/>
          <w:sz w:val="28"/>
          <w:szCs w:val="28"/>
          <w:lang w:eastAsia="ru-RU"/>
        </w:rPr>
        <w:t xml:space="preserve"> </w:t>
      </w:r>
      <w:r w:rsidRPr="008C5D0F">
        <w:rPr>
          <w:rFonts w:ascii="Times New Roman" w:eastAsia="Times New Roman" w:hAnsi="Times New Roman" w:cs="Times New Roman"/>
          <w:bCs/>
          <w:sz w:val="28"/>
          <w:szCs w:val="28"/>
          <w:lang w:eastAsia="ru-RU"/>
        </w:rPr>
        <w:t>57 коп.</w:t>
      </w:r>
    </w:p>
    <w:p w14:paraId="1EB3CEE6" w14:textId="5BAFB449" w:rsidR="008C5D0F" w:rsidRPr="00BD3812" w:rsidRDefault="008C5D0F" w:rsidP="008010F3">
      <w:pPr>
        <w:spacing w:after="0" w:line="240" w:lineRule="auto"/>
        <w:jc w:val="both"/>
        <w:rPr>
          <w:rFonts w:ascii="Times New Roman" w:hAnsi="Times New Roman" w:cs="Times New Roman"/>
          <w:bCs/>
          <w:sz w:val="28"/>
          <w:szCs w:val="28"/>
        </w:rPr>
      </w:pPr>
      <w:r w:rsidRPr="008C5D0F">
        <w:rPr>
          <w:rFonts w:ascii="Times New Roman" w:eastAsia="Times New Roman" w:hAnsi="Times New Roman" w:cs="Times New Roman"/>
          <w:bCs/>
          <w:sz w:val="28"/>
          <w:szCs w:val="28"/>
          <w:shd w:val="clear" w:color="auto" w:fill="FFFFFF"/>
          <w:lang w:eastAsia="ru-RU"/>
        </w:rPr>
        <w:tab/>
      </w:r>
      <w:r w:rsidRPr="008C5D0F">
        <w:rPr>
          <w:rFonts w:ascii="Times New Roman" w:hAnsi="Times New Roman" w:cs="Times New Roman"/>
          <w:bCs/>
          <w:sz w:val="28"/>
          <w:szCs w:val="28"/>
          <w:shd w:val="clear" w:color="auto" w:fill="FFFFFF"/>
        </w:rPr>
        <w:t xml:space="preserve">Более 1500 вынужденных переселенцев из приграничных районов с Украиной были размещены в Орловской области. Каждому из них была оказана необходимая помощь. На территории Кромского района на 01.01.2026 года остались проживать 3 </w:t>
      </w:r>
      <w:r w:rsidRPr="008C5D0F">
        <w:rPr>
          <w:rFonts w:ascii="Times New Roman" w:hAnsi="Times New Roman" w:cs="Times New Roman"/>
          <w:bCs/>
          <w:sz w:val="28"/>
          <w:szCs w:val="28"/>
        </w:rPr>
        <w:t xml:space="preserve">семьи с детьми, прибывших с территорий: Белгородской, Донецкой, Курской областей. </w:t>
      </w:r>
      <w:r w:rsidRPr="008C5D0F">
        <w:rPr>
          <w:rFonts w:ascii="Times New Roman" w:hAnsi="Times New Roman" w:cs="Times New Roman"/>
          <w:bCs/>
          <w:sz w:val="28"/>
          <w:szCs w:val="28"/>
          <w:shd w:val="clear" w:color="auto" w:fill="FFFFFF"/>
        </w:rPr>
        <w:t>В образовательных организациях на 01.01.2026 года в Кромском районе обучаются 2 школьника</w:t>
      </w:r>
      <w:r w:rsidRPr="008C5D0F">
        <w:rPr>
          <w:rFonts w:ascii="Times New Roman" w:hAnsi="Times New Roman" w:cs="Times New Roman"/>
          <w:bCs/>
          <w:sz w:val="28"/>
          <w:szCs w:val="28"/>
        </w:rPr>
        <w:t>, 1 ребенок посещает детский сад. Этим родителям предоставлена мера социальной поддержки: освобождение от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14:paraId="383F6EA3" w14:textId="77777777" w:rsidR="00AE13E6" w:rsidRPr="00340075" w:rsidRDefault="00AE13E6" w:rsidP="00AE13E6">
      <w:pPr>
        <w:spacing w:after="0" w:line="240" w:lineRule="auto"/>
        <w:jc w:val="center"/>
        <w:rPr>
          <w:rFonts w:ascii="Times New Roman" w:eastAsia="Times New Roman" w:hAnsi="Times New Roman" w:cs="Times New Roman"/>
          <w:b/>
          <w:bCs/>
          <w:sz w:val="28"/>
          <w:szCs w:val="28"/>
          <w:shd w:val="clear" w:color="auto" w:fill="FFFFFF"/>
          <w:lang w:eastAsia="ru-RU"/>
        </w:rPr>
      </w:pPr>
      <w:r w:rsidRPr="00340075">
        <w:rPr>
          <w:rFonts w:ascii="Times New Roman" w:eastAsia="Times New Roman" w:hAnsi="Times New Roman" w:cs="Times New Roman"/>
          <w:b/>
          <w:bCs/>
          <w:sz w:val="28"/>
          <w:szCs w:val="28"/>
          <w:shd w:val="clear" w:color="auto" w:fill="FFFFFF"/>
          <w:lang w:eastAsia="ru-RU"/>
        </w:rPr>
        <w:lastRenderedPageBreak/>
        <w:t>6. Организация ЕГЭ в ОО Кромского района</w:t>
      </w:r>
    </w:p>
    <w:p w14:paraId="4530D5CE"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В 2025 году в проведении ЕГЭ участвовали 10 общеобразовательных  организаций Кромского района (МБОУ КР ОО «</w:t>
      </w:r>
      <w:proofErr w:type="spellStart"/>
      <w:r w:rsidRPr="00340075">
        <w:rPr>
          <w:rFonts w:ascii="Times New Roman" w:hAnsi="Times New Roman" w:cs="Times New Roman"/>
          <w:color w:val="000000" w:themeColor="text1"/>
          <w:sz w:val="28"/>
          <w:szCs w:val="28"/>
        </w:rPr>
        <w:t>Вожовская</w:t>
      </w:r>
      <w:proofErr w:type="spellEnd"/>
      <w:r w:rsidRPr="00340075">
        <w:rPr>
          <w:rFonts w:ascii="Times New Roman" w:hAnsi="Times New Roman" w:cs="Times New Roman"/>
          <w:color w:val="000000" w:themeColor="text1"/>
          <w:sz w:val="28"/>
          <w:szCs w:val="28"/>
        </w:rPr>
        <w:t xml:space="preserve"> средняя общеобразовательная школа», МБОУ КР ОО «</w:t>
      </w:r>
      <w:proofErr w:type="spellStart"/>
      <w:r w:rsidRPr="00340075">
        <w:rPr>
          <w:rFonts w:ascii="Times New Roman" w:hAnsi="Times New Roman" w:cs="Times New Roman"/>
          <w:color w:val="000000" w:themeColor="text1"/>
          <w:sz w:val="28"/>
          <w:szCs w:val="28"/>
        </w:rPr>
        <w:t>Гуторовская</w:t>
      </w:r>
      <w:proofErr w:type="spellEnd"/>
      <w:r w:rsidRPr="00340075">
        <w:rPr>
          <w:rFonts w:ascii="Times New Roman" w:hAnsi="Times New Roman" w:cs="Times New Roman"/>
          <w:color w:val="000000" w:themeColor="text1"/>
          <w:sz w:val="28"/>
          <w:szCs w:val="28"/>
        </w:rPr>
        <w:t xml:space="preserve"> средняя общеобразовательная школа», МБОУ КР ОО «</w:t>
      </w:r>
      <w:proofErr w:type="spellStart"/>
      <w:r w:rsidRPr="00340075">
        <w:rPr>
          <w:rFonts w:ascii="Times New Roman" w:hAnsi="Times New Roman" w:cs="Times New Roman"/>
          <w:color w:val="000000" w:themeColor="text1"/>
          <w:sz w:val="28"/>
          <w:szCs w:val="28"/>
        </w:rPr>
        <w:t>Кутафинская</w:t>
      </w:r>
      <w:proofErr w:type="spellEnd"/>
      <w:r w:rsidRPr="00340075">
        <w:rPr>
          <w:rFonts w:ascii="Times New Roman" w:hAnsi="Times New Roman" w:cs="Times New Roman"/>
          <w:color w:val="000000" w:themeColor="text1"/>
          <w:sz w:val="28"/>
          <w:szCs w:val="28"/>
        </w:rPr>
        <w:t xml:space="preserve"> средняя общеобразовательная школа», МБОУ КР ОО «Глинская средняя общеобразовательная школа», МБОУ КР ОО «Коровье-Болотовская средняя общеобразовательная школа», МБОУ КР ОО «</w:t>
      </w:r>
      <w:proofErr w:type="spellStart"/>
      <w:r w:rsidRPr="00340075">
        <w:rPr>
          <w:rFonts w:ascii="Times New Roman" w:hAnsi="Times New Roman" w:cs="Times New Roman"/>
          <w:color w:val="000000" w:themeColor="text1"/>
          <w:sz w:val="28"/>
          <w:szCs w:val="28"/>
        </w:rPr>
        <w:t>Кривчиковская</w:t>
      </w:r>
      <w:proofErr w:type="spellEnd"/>
      <w:r w:rsidRPr="00340075">
        <w:rPr>
          <w:rFonts w:ascii="Times New Roman" w:hAnsi="Times New Roman" w:cs="Times New Roman"/>
          <w:color w:val="000000" w:themeColor="text1"/>
          <w:sz w:val="28"/>
          <w:szCs w:val="28"/>
        </w:rPr>
        <w:t xml:space="preserve"> средняя общеобразовательная школа», МБОУ «Кромская СОШ», МБОУ КР ОО «</w:t>
      </w:r>
      <w:proofErr w:type="spellStart"/>
      <w:r w:rsidRPr="00340075">
        <w:rPr>
          <w:rFonts w:ascii="Times New Roman" w:hAnsi="Times New Roman" w:cs="Times New Roman"/>
          <w:color w:val="000000" w:themeColor="text1"/>
          <w:sz w:val="28"/>
          <w:szCs w:val="28"/>
        </w:rPr>
        <w:t>Семенковская</w:t>
      </w:r>
      <w:proofErr w:type="spellEnd"/>
      <w:r w:rsidRPr="00340075">
        <w:rPr>
          <w:rFonts w:ascii="Times New Roman" w:hAnsi="Times New Roman" w:cs="Times New Roman"/>
          <w:color w:val="000000" w:themeColor="text1"/>
          <w:sz w:val="28"/>
          <w:szCs w:val="28"/>
        </w:rPr>
        <w:t xml:space="preserve"> средняя общеобразовательная школа», МБОУ КР ОО «Шаховская средняя общеобразовательная школа» МБОУ КР ОО «Черкасская средняя общеобразовательная школа».  Всего выпускников 11-х классов в школах района - 46 человек.                                                                                                                         </w:t>
      </w:r>
    </w:p>
    <w:p w14:paraId="7D872A15"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Все  выпускники  района были  допущены  к  сдаче  экзаменов  по  решению педагогического  совета  и  положительному  результату  написания  итогового  сочинения (изложения) в декабре  2024  года,  обучающиеся  приступили  к  сдаче  ЕГЭ  в  основной  период: с 23 мая по 11 июня 2025 года. </w:t>
      </w:r>
    </w:p>
    <w:p w14:paraId="45665732"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В этом году для детей был организован единый пункт проведения экзаменов – на базе Кромской средней школы, где сдавали экзамены дети из трех районов: Кромского, Троснянского и Дмитровского: 46 обучающихся из Кромского района, 37 – из Троснянского района, 34– из Дмитровского района, общей численностью -117 человек.</w:t>
      </w:r>
    </w:p>
    <w:p w14:paraId="022C04D7"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На ППЭ-018 в соответствии с требованиями </w:t>
      </w:r>
      <w:proofErr w:type="spellStart"/>
      <w:r w:rsidRPr="00340075">
        <w:rPr>
          <w:rFonts w:ascii="Times New Roman" w:hAnsi="Times New Roman" w:cs="Times New Roman"/>
          <w:color w:val="000000" w:themeColor="text1"/>
          <w:sz w:val="28"/>
          <w:szCs w:val="28"/>
        </w:rPr>
        <w:t>САНПиН</w:t>
      </w:r>
      <w:proofErr w:type="spellEnd"/>
      <w:r w:rsidRPr="00340075">
        <w:rPr>
          <w:rFonts w:ascii="Times New Roman" w:hAnsi="Times New Roman" w:cs="Times New Roman"/>
          <w:color w:val="000000" w:themeColor="text1"/>
          <w:sz w:val="28"/>
          <w:szCs w:val="28"/>
        </w:rPr>
        <w:t>, рекомендациями федеральной службы по надзору в сфере образования и науки и порядком проведения государственной итоговой аттестации по образовательным программам среднего общего образования оборудованы:</w:t>
      </w:r>
    </w:p>
    <w:p w14:paraId="6DC26041"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штаб ППЭ, с необходимым оборудованием для сканирования экзаменационных материалов и оборудованием для CCTV- решения (экстренная отработка онлайн-меток, выставленных общественными наблюдателями).</w:t>
      </w:r>
    </w:p>
    <w:p w14:paraId="54F387A3"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аудитории в количестве 12, одна из которых со специализированной рассадкой для детей с ОВЗ, с необходимым оборудованием для печати и сканирования экзаменационных материалов;</w:t>
      </w:r>
    </w:p>
    <w:p w14:paraId="1DA769E2"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аудитории для общественных наблюдателей, средств массовой информации, сопровождающих лиц, </w:t>
      </w:r>
    </w:p>
    <w:p w14:paraId="3A95CBA2"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комната для инструктажа работников ППЭ,</w:t>
      </w:r>
    </w:p>
    <w:p w14:paraId="1FB1D919"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туалетные комнаты,</w:t>
      </w:r>
    </w:p>
    <w:p w14:paraId="04E2665B"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медицинский кабинет с необходимым оснащением.</w:t>
      </w:r>
    </w:p>
    <w:p w14:paraId="7C7D7577"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В соответствии с требованиями имеется также    специализированная комната для хранения экзаменационных материалов с круглосуточным видеонаблюдением.</w:t>
      </w:r>
    </w:p>
    <w:p w14:paraId="74105036"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Все остальные помещения в соответствии с требованиями    изолированы и опечатаны. Организован питьевой режим через установки с </w:t>
      </w:r>
      <w:r w:rsidRPr="00340075">
        <w:rPr>
          <w:rFonts w:ascii="Times New Roman" w:hAnsi="Times New Roman" w:cs="Times New Roman"/>
          <w:color w:val="000000" w:themeColor="text1"/>
          <w:sz w:val="28"/>
          <w:szCs w:val="28"/>
        </w:rPr>
        <w:lastRenderedPageBreak/>
        <w:t xml:space="preserve">дозированным разливом воды (кулеры, помпы) с достаточным количеством одноразовой посуды. </w:t>
      </w:r>
    </w:p>
    <w:p w14:paraId="30E21CBB"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Все аудитории оснащены средствами видеонаблюдения в режиме онлайн новыми IP- камерами.</w:t>
      </w:r>
    </w:p>
    <w:p w14:paraId="6D75082C"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В течение последних лет в пункте проведения экзаменов применяется печать КИМ и полного комплекта экзаменационных материалов для участников ЕГЭ, включая бланки ответов, а также сканирование экзаменационных материалов в аудиториях проведения. Применяются технологии передачи экзаменационных материалов по сети «Интернет». Это позволило еще больше повысить информационную безопасность ЕГЭ, сократить возможность влияния человеческого фактора, сэкономить средства на доставку экзаменационных материалов на места. </w:t>
      </w:r>
    </w:p>
    <w:p w14:paraId="3DC782CF"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В течение учебного года организованы тренировочные мероприятия по отработке технической составляющей ЕГЭ.</w:t>
      </w:r>
    </w:p>
    <w:p w14:paraId="29F21EBC"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В апреле проведено обучение привлекаемых работников пунктов проведения экзаменов (членов ГЭК, руководителей, технических специалистов и организаторов ППЭ).</w:t>
      </w:r>
    </w:p>
    <w:p w14:paraId="4891DC7A" w14:textId="77777777" w:rsidR="00E03B3D" w:rsidRPr="00340075" w:rsidRDefault="00E03B3D" w:rsidP="00E03B3D">
      <w:pPr>
        <w:spacing w:after="0" w:line="240" w:lineRule="auto"/>
        <w:ind w:firstLine="540"/>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Подготовка  к  ГИА  осуществлялась  в  соответствии  с  разработанным  и  утвержденным  приказом  отдела  образования  администрации  Кромского  района  от 9 сентября 2024  года  №240  «Об  утверждении  «дорожной  карты» подготовки и  проведения  государственной  итоговой  аттестации по  образовательным  программам  основного  общего  и  среднего  общего  образования  в  Кромском  районе  в 2025 году», включающей мероприятия:</w:t>
      </w:r>
    </w:p>
    <w:p w14:paraId="1EC4076B"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нормативно-правового обеспечения государственной итоговой аттестации;</w:t>
      </w:r>
    </w:p>
    <w:p w14:paraId="615D5834"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по повышению качества преподавания учебных предметов;</w:t>
      </w:r>
    </w:p>
    <w:p w14:paraId="550DB5E8"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по финансовому обеспечению государственной итоговой аттестации;</w:t>
      </w:r>
    </w:p>
    <w:p w14:paraId="0A085828"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по обучению лиц, привлекаемых к проведению государственной итоговой аттестации;</w:t>
      </w:r>
    </w:p>
    <w:p w14:paraId="7D2AA5F5"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по научно-методическому сопровождению государственной итоговой аттестации;</w:t>
      </w:r>
    </w:p>
    <w:p w14:paraId="682DA761"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по формированию базы региональной информационной системы обеспечения государственной итоговой аттестации;</w:t>
      </w:r>
    </w:p>
    <w:p w14:paraId="3A7B2C59"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организационно-информационные мероприятия;</w:t>
      </w:r>
    </w:p>
    <w:p w14:paraId="226132B1"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по контролю за организацией проведения государственной итоговой аттестации.</w:t>
      </w:r>
    </w:p>
    <w:p w14:paraId="05E27A69" w14:textId="77777777" w:rsidR="00E03B3D" w:rsidRPr="00340075" w:rsidRDefault="00E03B3D" w:rsidP="00E03B3D">
      <w:pPr>
        <w:shd w:val="clear" w:color="auto" w:fill="FFFFFF"/>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В экзаменационный период было организовано дежурство представителями органов здравоохранения, полиции, межрайонным филиалом АО «</w:t>
      </w:r>
      <w:proofErr w:type="spellStart"/>
      <w:r w:rsidRPr="00340075">
        <w:rPr>
          <w:rFonts w:ascii="Times New Roman" w:hAnsi="Times New Roman" w:cs="Times New Roman"/>
          <w:color w:val="000000" w:themeColor="text1"/>
          <w:sz w:val="28"/>
          <w:szCs w:val="28"/>
        </w:rPr>
        <w:t>Орелоблэнерго</w:t>
      </w:r>
      <w:proofErr w:type="spellEnd"/>
      <w:r w:rsidRPr="00340075">
        <w:rPr>
          <w:rFonts w:ascii="Times New Roman" w:hAnsi="Times New Roman" w:cs="Times New Roman"/>
          <w:color w:val="000000" w:themeColor="text1"/>
          <w:sz w:val="28"/>
          <w:szCs w:val="28"/>
        </w:rPr>
        <w:t xml:space="preserve">».  </w:t>
      </w:r>
    </w:p>
    <w:p w14:paraId="5C7EB3E8" w14:textId="77777777" w:rsidR="00E03B3D" w:rsidRPr="00340075" w:rsidRDefault="00E03B3D" w:rsidP="00E03B3D">
      <w:pPr>
        <w:shd w:val="clear" w:color="auto" w:fill="FFFFFF"/>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Установленный порядок проведения ГИА осуществлялся под контролем уполномоченных членов Государственной экзаменационной комиссии, аккредитованных общественных наблюдателей, наблюдателей из числа родительской общественности на входе выпускников в ППЭ. Также, при входе участников экзаменов в пункт, работала камера видеонаблюдения.</w:t>
      </w:r>
    </w:p>
    <w:p w14:paraId="03C8BA1B" w14:textId="77777777" w:rsidR="00E03B3D" w:rsidRPr="00340075" w:rsidRDefault="00E03B3D" w:rsidP="00E03B3D">
      <w:pPr>
        <w:spacing w:after="0" w:line="240" w:lineRule="auto"/>
        <w:ind w:firstLine="499"/>
        <w:jc w:val="both"/>
        <w:rPr>
          <w:rFonts w:ascii="Times New Roman" w:hAnsi="Times New Roman" w:cs="Times New Roman"/>
          <w:color w:val="000000" w:themeColor="text1"/>
          <w:sz w:val="28"/>
          <w:szCs w:val="28"/>
        </w:rPr>
      </w:pPr>
      <w:bookmarkStart w:id="3" w:name="_Hlk201656022"/>
      <w:r w:rsidRPr="00340075">
        <w:rPr>
          <w:rFonts w:ascii="Times New Roman" w:hAnsi="Times New Roman" w:cs="Times New Roman"/>
          <w:color w:val="000000" w:themeColor="text1"/>
          <w:sz w:val="28"/>
          <w:szCs w:val="28"/>
        </w:rPr>
        <w:lastRenderedPageBreak/>
        <w:t>В этом году из обязательных экзаменов является русский язык и математика (базового или профильного уровня). Количество экзаменационных дисциплин по выбору выпускники выбирали самостоятельно.</w:t>
      </w:r>
    </w:p>
    <w:p w14:paraId="469843B9"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Участниками ГИА в 2025 учебном году были выбраны для сдачи следующие предметы:</w:t>
      </w:r>
    </w:p>
    <w:p w14:paraId="5A6AE699"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xml:space="preserve">- русский язык - 46 выпускников </w:t>
      </w:r>
    </w:p>
    <w:p w14:paraId="521D65FB"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математика (базовый уровень) – 27 выпускников</w:t>
      </w:r>
    </w:p>
    <w:p w14:paraId="4CDE2553"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математика (профильный уровень) – 19 выпускников</w:t>
      </w:r>
    </w:p>
    <w:p w14:paraId="014AC483"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обществознание - 21 выпускник</w:t>
      </w:r>
    </w:p>
    <w:p w14:paraId="2C618386"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история- 8 выпускников,</w:t>
      </w:r>
    </w:p>
    <w:p w14:paraId="33FF6C6C"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биология – 11 выпускников,</w:t>
      </w:r>
    </w:p>
    <w:p w14:paraId="68EF27D0"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xml:space="preserve">- физика – 6 выпускников </w:t>
      </w:r>
    </w:p>
    <w:p w14:paraId="39D73E14"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химия – 6 выпускников,</w:t>
      </w:r>
    </w:p>
    <w:p w14:paraId="11754974"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литература – 4 выпускника,</w:t>
      </w:r>
    </w:p>
    <w:p w14:paraId="5B8FA5DB"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английский язык письменный и устный – 1 выпускник,</w:t>
      </w:r>
    </w:p>
    <w:p w14:paraId="30DA9DAC"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география – 2 выпускника</w:t>
      </w:r>
    </w:p>
    <w:p w14:paraId="4DDFA487" w14:textId="77777777" w:rsidR="00E03B3D" w:rsidRPr="00340075" w:rsidRDefault="00E03B3D" w:rsidP="00E03B3D">
      <w:pPr>
        <w:spacing w:after="0" w:line="240" w:lineRule="auto"/>
        <w:jc w:val="both"/>
        <w:rPr>
          <w:rFonts w:ascii="Times New Roman" w:eastAsia="Calibri" w:hAnsi="Times New Roman" w:cs="Times New Roman"/>
          <w:color w:val="000000" w:themeColor="text1"/>
          <w:sz w:val="28"/>
          <w:szCs w:val="28"/>
        </w:rPr>
      </w:pPr>
      <w:r w:rsidRPr="00340075">
        <w:rPr>
          <w:rFonts w:ascii="Times New Roman" w:eastAsia="Calibri" w:hAnsi="Times New Roman" w:cs="Times New Roman"/>
          <w:color w:val="000000" w:themeColor="text1"/>
          <w:sz w:val="28"/>
          <w:szCs w:val="28"/>
        </w:rPr>
        <w:t>- информатика и ИКТ в форме КЕГЭ – 6 выпускников</w:t>
      </w:r>
      <w:bookmarkEnd w:id="3"/>
      <w:r w:rsidRPr="00340075">
        <w:rPr>
          <w:rFonts w:ascii="Times New Roman" w:eastAsia="Calibri" w:hAnsi="Times New Roman" w:cs="Times New Roman"/>
          <w:color w:val="000000" w:themeColor="text1"/>
          <w:sz w:val="28"/>
          <w:szCs w:val="28"/>
        </w:rPr>
        <w:t>.</w:t>
      </w:r>
    </w:p>
    <w:p w14:paraId="17B7AF1B" w14:textId="09A655B8" w:rsidR="00E03B3D" w:rsidRPr="00340075" w:rsidRDefault="00E03B3D" w:rsidP="00E03B3D">
      <w:pPr>
        <w:shd w:val="clear" w:color="auto" w:fill="FFFFFF"/>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Основной   период   ЕГЭ   стартовал   23 мая   2025   года.</w:t>
      </w:r>
    </w:p>
    <w:p w14:paraId="7CC54D09" w14:textId="77777777" w:rsidR="00E03B3D" w:rsidRPr="00340075" w:rsidRDefault="00E03B3D" w:rsidP="00E03B3D">
      <w:pPr>
        <w:spacing w:after="0" w:line="240" w:lineRule="auto"/>
        <w:ind w:firstLine="50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Результаты экзаменационных испытаний отражены в таблицах и представлены в виде статистических данных по следующим параметрам:</w:t>
      </w:r>
    </w:p>
    <w:p w14:paraId="3829553F" w14:textId="77777777" w:rsidR="00E03B3D" w:rsidRPr="00340075" w:rsidRDefault="00E03B3D" w:rsidP="00E03B3D">
      <w:pPr>
        <w:spacing w:after="0" w:line="240" w:lineRule="auto"/>
        <w:ind w:firstLine="50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сравнения количества выпускников, преодолевших минимальное количество баллов, установленное Рособрнадзором, с общим количеством сдававших, </w:t>
      </w:r>
    </w:p>
    <w:p w14:paraId="24B818D9" w14:textId="77777777" w:rsidR="00E03B3D" w:rsidRPr="00340075" w:rsidRDefault="00E03B3D" w:rsidP="00E03B3D">
      <w:pPr>
        <w:spacing w:after="0" w:line="240" w:lineRule="auto"/>
        <w:ind w:firstLine="50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определения числа выпускников, не преодолевших минимальный порог и набравших высоко балльные результаты,</w:t>
      </w:r>
    </w:p>
    <w:p w14:paraId="459DF0D5" w14:textId="77777777" w:rsidR="00E03B3D" w:rsidRPr="00340075" w:rsidRDefault="00E03B3D" w:rsidP="00E03B3D">
      <w:pPr>
        <w:spacing w:after="0" w:line="240" w:lineRule="auto"/>
        <w:ind w:firstLine="50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констатации среднего балла по району,</w:t>
      </w:r>
    </w:p>
    <w:p w14:paraId="572CF777" w14:textId="77777777" w:rsidR="00E03B3D" w:rsidRPr="00340075" w:rsidRDefault="00E03B3D" w:rsidP="00E03B3D">
      <w:pPr>
        <w:spacing w:after="0" w:line="240" w:lineRule="auto"/>
        <w:ind w:firstLine="50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-сравнительного анализа количества предметов, по которым выпускники набрали минимальные баллы и не преодолели минимального порога.</w:t>
      </w:r>
    </w:p>
    <w:p w14:paraId="731E7322" w14:textId="77777777" w:rsidR="00E03B3D" w:rsidRPr="00340075" w:rsidRDefault="00E03B3D" w:rsidP="00E03B3D">
      <w:pPr>
        <w:spacing w:after="0" w:line="240" w:lineRule="auto"/>
        <w:ind w:firstLine="50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В целях сохранения корректности не анализировались результаты ЕГЭ текущего года между общеобразовательными организациями по причине различного количества выпускников.</w:t>
      </w:r>
    </w:p>
    <w:p w14:paraId="7233D68F" w14:textId="77777777" w:rsidR="00E03B3D" w:rsidRPr="00340075" w:rsidRDefault="00E03B3D" w:rsidP="00E03B3D">
      <w:pPr>
        <w:spacing w:after="0" w:line="240" w:lineRule="auto"/>
        <w:ind w:firstLine="50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Первыми экзаменами были литература, история и химия.</w:t>
      </w:r>
    </w:p>
    <w:p w14:paraId="49BB2BDA" w14:textId="77777777" w:rsidR="00E03B3D" w:rsidRPr="00340075" w:rsidRDefault="00E03B3D" w:rsidP="00E03B3D">
      <w:pPr>
        <w:spacing w:after="0" w:line="240" w:lineRule="auto"/>
        <w:ind w:firstLine="50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Количество заявленных участников Кромского района составляет:</w:t>
      </w:r>
    </w:p>
    <w:p w14:paraId="2C8E266F" w14:textId="77777777" w:rsidR="00E03B3D" w:rsidRPr="00340075" w:rsidRDefault="00E03B3D">
      <w:pPr>
        <w:numPr>
          <w:ilvl w:val="0"/>
          <w:numId w:val="3"/>
        </w:numPr>
        <w:spacing w:after="0" w:line="240" w:lineRule="auto"/>
        <w:ind w:left="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литература– 4 человека (8,69%).</w:t>
      </w:r>
    </w:p>
    <w:p w14:paraId="64653ACD"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Минимальное количество баллов, установленное Рособрнадзором по литературе - 32, который успешно преодолен выпускниками. Средний балл по району – 67,5 (в 2024 году-66,5). Выпускников, набравших высокие баллы 1 (25%) из Кромской СОШ – (максимальный балл 89 балла).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902"/>
        <w:gridCol w:w="1867"/>
        <w:gridCol w:w="1897"/>
        <w:gridCol w:w="1898"/>
      </w:tblGrid>
      <w:tr w:rsidR="00E03B3D" w:rsidRPr="00340075" w14:paraId="0B94BF9E" w14:textId="77777777" w:rsidTr="009862CC">
        <w:tc>
          <w:tcPr>
            <w:tcW w:w="1914" w:type="dxa"/>
            <w:tcBorders>
              <w:top w:val="single" w:sz="4" w:space="0" w:color="auto"/>
              <w:left w:val="single" w:sz="4" w:space="0" w:color="auto"/>
              <w:bottom w:val="single" w:sz="4" w:space="0" w:color="auto"/>
              <w:right w:val="single" w:sz="4" w:space="0" w:color="auto"/>
            </w:tcBorders>
          </w:tcPr>
          <w:p w14:paraId="1A8DB972"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4A0FFE44"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14" w:type="dxa"/>
            <w:tcBorders>
              <w:top w:val="single" w:sz="4" w:space="0" w:color="auto"/>
              <w:left w:val="single" w:sz="4" w:space="0" w:color="auto"/>
              <w:bottom w:val="single" w:sz="4" w:space="0" w:color="auto"/>
              <w:right w:val="single" w:sz="4" w:space="0" w:color="auto"/>
            </w:tcBorders>
          </w:tcPr>
          <w:p w14:paraId="629A44D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w:t>
            </w:r>
            <w:r w:rsidRPr="00340075">
              <w:rPr>
                <w:rFonts w:ascii="Times New Roman" w:eastAsia="Batang" w:hAnsi="Times New Roman" w:cs="Times New Roman"/>
                <w:color w:val="000000" w:themeColor="text1"/>
                <w:sz w:val="24"/>
                <w:szCs w:val="24"/>
              </w:rPr>
              <w:lastRenderedPageBreak/>
              <w:t xml:space="preserve">баллов по предмету </w:t>
            </w:r>
          </w:p>
        </w:tc>
        <w:tc>
          <w:tcPr>
            <w:tcW w:w="1914" w:type="dxa"/>
            <w:tcBorders>
              <w:top w:val="single" w:sz="4" w:space="0" w:color="auto"/>
              <w:left w:val="single" w:sz="4" w:space="0" w:color="auto"/>
              <w:bottom w:val="single" w:sz="4" w:space="0" w:color="auto"/>
              <w:right w:val="single" w:sz="4" w:space="0" w:color="auto"/>
            </w:tcBorders>
          </w:tcPr>
          <w:p w14:paraId="53504A58"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lastRenderedPageBreak/>
              <w:t>Средний балл по району</w:t>
            </w:r>
          </w:p>
        </w:tc>
        <w:tc>
          <w:tcPr>
            <w:tcW w:w="1914" w:type="dxa"/>
            <w:tcBorders>
              <w:top w:val="single" w:sz="4" w:space="0" w:color="auto"/>
              <w:left w:val="single" w:sz="4" w:space="0" w:color="auto"/>
              <w:bottom w:val="single" w:sz="4" w:space="0" w:color="auto"/>
              <w:right w:val="single" w:sz="4" w:space="0" w:color="auto"/>
            </w:tcBorders>
          </w:tcPr>
          <w:p w14:paraId="4A40E211"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1915" w:type="dxa"/>
            <w:tcBorders>
              <w:top w:val="single" w:sz="4" w:space="0" w:color="auto"/>
              <w:left w:val="single" w:sz="4" w:space="0" w:color="auto"/>
              <w:bottom w:val="single" w:sz="4" w:space="0" w:color="auto"/>
              <w:right w:val="single" w:sz="4" w:space="0" w:color="auto"/>
            </w:tcBorders>
          </w:tcPr>
          <w:p w14:paraId="362D86AF"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набравших высоко балльные результаты </w:t>
            </w:r>
            <w:r w:rsidRPr="00340075">
              <w:rPr>
                <w:rFonts w:ascii="Times New Roman" w:eastAsia="Batang" w:hAnsi="Times New Roman" w:cs="Times New Roman"/>
                <w:color w:val="000000" w:themeColor="text1"/>
                <w:sz w:val="24"/>
                <w:szCs w:val="24"/>
              </w:rPr>
              <w:lastRenderedPageBreak/>
              <w:t>(свыше 80)</w:t>
            </w:r>
          </w:p>
        </w:tc>
      </w:tr>
      <w:tr w:rsidR="00E03B3D" w:rsidRPr="00340075" w14:paraId="01B11336" w14:textId="77777777" w:rsidTr="009862CC">
        <w:tc>
          <w:tcPr>
            <w:tcW w:w="1914" w:type="dxa"/>
            <w:tcBorders>
              <w:top w:val="single" w:sz="4" w:space="0" w:color="auto"/>
              <w:left w:val="single" w:sz="4" w:space="0" w:color="auto"/>
              <w:bottom w:val="single" w:sz="4" w:space="0" w:color="auto"/>
              <w:right w:val="single" w:sz="4" w:space="0" w:color="auto"/>
            </w:tcBorders>
          </w:tcPr>
          <w:p w14:paraId="6487D44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49E7BDB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w:t>
            </w:r>
          </w:p>
        </w:tc>
        <w:tc>
          <w:tcPr>
            <w:tcW w:w="1914" w:type="dxa"/>
            <w:tcBorders>
              <w:top w:val="single" w:sz="4" w:space="0" w:color="auto"/>
              <w:left w:val="single" w:sz="4" w:space="0" w:color="auto"/>
              <w:bottom w:val="single" w:sz="4" w:space="0" w:color="auto"/>
              <w:right w:val="single" w:sz="4" w:space="0" w:color="auto"/>
            </w:tcBorders>
          </w:tcPr>
          <w:p w14:paraId="5A664DC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21C3AB6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 (100%)</w:t>
            </w:r>
          </w:p>
        </w:tc>
        <w:tc>
          <w:tcPr>
            <w:tcW w:w="1914" w:type="dxa"/>
            <w:tcBorders>
              <w:top w:val="single" w:sz="4" w:space="0" w:color="auto"/>
              <w:left w:val="single" w:sz="4" w:space="0" w:color="auto"/>
              <w:bottom w:val="single" w:sz="4" w:space="0" w:color="auto"/>
              <w:right w:val="single" w:sz="4" w:space="0" w:color="auto"/>
            </w:tcBorders>
          </w:tcPr>
          <w:p w14:paraId="6A92966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14A007E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67,5</w:t>
            </w:r>
          </w:p>
        </w:tc>
        <w:tc>
          <w:tcPr>
            <w:tcW w:w="1914" w:type="dxa"/>
            <w:tcBorders>
              <w:top w:val="single" w:sz="4" w:space="0" w:color="auto"/>
              <w:left w:val="single" w:sz="4" w:space="0" w:color="auto"/>
              <w:bottom w:val="single" w:sz="4" w:space="0" w:color="auto"/>
              <w:right w:val="single" w:sz="4" w:space="0" w:color="auto"/>
            </w:tcBorders>
          </w:tcPr>
          <w:p w14:paraId="5A5B8AF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04EE4CF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915" w:type="dxa"/>
            <w:tcBorders>
              <w:top w:val="single" w:sz="4" w:space="0" w:color="auto"/>
              <w:left w:val="single" w:sz="4" w:space="0" w:color="auto"/>
              <w:bottom w:val="single" w:sz="4" w:space="0" w:color="auto"/>
              <w:right w:val="single" w:sz="4" w:space="0" w:color="auto"/>
            </w:tcBorders>
          </w:tcPr>
          <w:p w14:paraId="450A8A0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405DE52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1 (25%) обучающаяся из Кромской </w:t>
            </w:r>
          </w:p>
          <w:p w14:paraId="6D2D660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СОШ</w:t>
            </w:r>
          </w:p>
        </w:tc>
      </w:tr>
    </w:tbl>
    <w:p w14:paraId="013AB64B" w14:textId="77777777" w:rsidR="00E03B3D" w:rsidRPr="00340075" w:rsidRDefault="00E03B3D" w:rsidP="00E03B3D">
      <w:pPr>
        <w:spacing w:after="0" w:line="240" w:lineRule="auto"/>
        <w:ind w:firstLine="70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Химию сдавали 6 (13%) выпускников района (Кромская СОШ). Минимальное количество баллов, установленное Рособрнадзором - 36 смогли преодолеть все выпускники. Средний балл по району составил – 67 (в 2024-69,2). Выпускников, набравших высокие баллы 2 (40%) из Кромской СОШ – (91 и 95 баллов).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902"/>
        <w:gridCol w:w="1867"/>
        <w:gridCol w:w="1897"/>
        <w:gridCol w:w="1898"/>
      </w:tblGrid>
      <w:tr w:rsidR="00E03B3D" w:rsidRPr="00340075" w14:paraId="56E6BD11" w14:textId="77777777" w:rsidTr="009862CC">
        <w:tc>
          <w:tcPr>
            <w:tcW w:w="1914" w:type="dxa"/>
            <w:tcBorders>
              <w:top w:val="single" w:sz="4" w:space="0" w:color="auto"/>
              <w:left w:val="single" w:sz="4" w:space="0" w:color="auto"/>
              <w:bottom w:val="single" w:sz="4" w:space="0" w:color="auto"/>
              <w:right w:val="single" w:sz="4" w:space="0" w:color="auto"/>
            </w:tcBorders>
          </w:tcPr>
          <w:p w14:paraId="44700D27"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19B55A98"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14" w:type="dxa"/>
            <w:tcBorders>
              <w:top w:val="single" w:sz="4" w:space="0" w:color="auto"/>
              <w:left w:val="single" w:sz="4" w:space="0" w:color="auto"/>
              <w:bottom w:val="single" w:sz="4" w:space="0" w:color="auto"/>
              <w:right w:val="single" w:sz="4" w:space="0" w:color="auto"/>
            </w:tcBorders>
          </w:tcPr>
          <w:p w14:paraId="5D614040"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баллов по предмету </w:t>
            </w:r>
          </w:p>
        </w:tc>
        <w:tc>
          <w:tcPr>
            <w:tcW w:w="1914" w:type="dxa"/>
            <w:tcBorders>
              <w:top w:val="single" w:sz="4" w:space="0" w:color="auto"/>
              <w:left w:val="single" w:sz="4" w:space="0" w:color="auto"/>
              <w:bottom w:val="single" w:sz="4" w:space="0" w:color="auto"/>
              <w:right w:val="single" w:sz="4" w:space="0" w:color="auto"/>
            </w:tcBorders>
          </w:tcPr>
          <w:p w14:paraId="76EAB894"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914" w:type="dxa"/>
            <w:tcBorders>
              <w:top w:val="single" w:sz="4" w:space="0" w:color="auto"/>
              <w:left w:val="single" w:sz="4" w:space="0" w:color="auto"/>
              <w:bottom w:val="single" w:sz="4" w:space="0" w:color="auto"/>
              <w:right w:val="single" w:sz="4" w:space="0" w:color="auto"/>
            </w:tcBorders>
          </w:tcPr>
          <w:p w14:paraId="25B80419"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1915" w:type="dxa"/>
            <w:tcBorders>
              <w:top w:val="single" w:sz="4" w:space="0" w:color="auto"/>
              <w:left w:val="single" w:sz="4" w:space="0" w:color="auto"/>
              <w:bottom w:val="single" w:sz="4" w:space="0" w:color="auto"/>
              <w:right w:val="single" w:sz="4" w:space="0" w:color="auto"/>
            </w:tcBorders>
          </w:tcPr>
          <w:p w14:paraId="1F81F027"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набравших высоко балльные результаты (свыше 80)</w:t>
            </w:r>
          </w:p>
        </w:tc>
      </w:tr>
      <w:tr w:rsidR="00E03B3D" w:rsidRPr="00340075" w14:paraId="6ED8A57B" w14:textId="77777777" w:rsidTr="009862CC">
        <w:tc>
          <w:tcPr>
            <w:tcW w:w="1914" w:type="dxa"/>
            <w:tcBorders>
              <w:top w:val="single" w:sz="4" w:space="0" w:color="auto"/>
              <w:left w:val="single" w:sz="4" w:space="0" w:color="auto"/>
              <w:bottom w:val="single" w:sz="4" w:space="0" w:color="auto"/>
              <w:right w:val="single" w:sz="4" w:space="0" w:color="auto"/>
            </w:tcBorders>
          </w:tcPr>
          <w:p w14:paraId="6CF0182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51DB8E5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w:t>
            </w:r>
          </w:p>
        </w:tc>
        <w:tc>
          <w:tcPr>
            <w:tcW w:w="1914" w:type="dxa"/>
            <w:tcBorders>
              <w:top w:val="single" w:sz="4" w:space="0" w:color="auto"/>
              <w:left w:val="single" w:sz="4" w:space="0" w:color="auto"/>
              <w:bottom w:val="single" w:sz="4" w:space="0" w:color="auto"/>
              <w:right w:val="single" w:sz="4" w:space="0" w:color="auto"/>
            </w:tcBorders>
          </w:tcPr>
          <w:p w14:paraId="6EF0C1A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2542DF6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 (100%)</w:t>
            </w:r>
          </w:p>
        </w:tc>
        <w:tc>
          <w:tcPr>
            <w:tcW w:w="1914" w:type="dxa"/>
            <w:tcBorders>
              <w:top w:val="single" w:sz="4" w:space="0" w:color="auto"/>
              <w:left w:val="single" w:sz="4" w:space="0" w:color="auto"/>
              <w:bottom w:val="single" w:sz="4" w:space="0" w:color="auto"/>
              <w:right w:val="single" w:sz="4" w:space="0" w:color="auto"/>
            </w:tcBorders>
          </w:tcPr>
          <w:p w14:paraId="1181D02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3C1A6E0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67</w:t>
            </w:r>
          </w:p>
        </w:tc>
        <w:tc>
          <w:tcPr>
            <w:tcW w:w="1914" w:type="dxa"/>
            <w:tcBorders>
              <w:top w:val="single" w:sz="4" w:space="0" w:color="auto"/>
              <w:left w:val="single" w:sz="4" w:space="0" w:color="auto"/>
              <w:bottom w:val="single" w:sz="4" w:space="0" w:color="auto"/>
              <w:right w:val="single" w:sz="4" w:space="0" w:color="auto"/>
            </w:tcBorders>
          </w:tcPr>
          <w:p w14:paraId="5CFC264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5054ADC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915" w:type="dxa"/>
            <w:tcBorders>
              <w:top w:val="single" w:sz="4" w:space="0" w:color="auto"/>
              <w:left w:val="single" w:sz="4" w:space="0" w:color="auto"/>
              <w:bottom w:val="single" w:sz="4" w:space="0" w:color="auto"/>
              <w:right w:val="single" w:sz="4" w:space="0" w:color="auto"/>
            </w:tcBorders>
          </w:tcPr>
          <w:p w14:paraId="5B9AC80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5BF8017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2 (40%): обучающиеся из Кромской </w:t>
            </w:r>
          </w:p>
          <w:p w14:paraId="545C2A8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СОШ</w:t>
            </w:r>
          </w:p>
        </w:tc>
      </w:tr>
    </w:tbl>
    <w:p w14:paraId="0851461D"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Историю сдавали 8 выпускников района (17,4%) – Кромская СОШ, Шаховская СОШ, Черкасская СОШ. Минимальное количество баллов, установленное Рособрнадзором – 32 балла не преодолели 3 выпускника (37,5%) – 2 из Черкасской СОШ и 1 из Шаховской. </w:t>
      </w:r>
    </w:p>
    <w:p w14:paraId="30FB85B3"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Средний балл по району – 47,25 (в 2024 году – 70,7), средний балл уменьшился на 23,45 балла. </w:t>
      </w:r>
      <w:proofErr w:type="spellStart"/>
      <w:r w:rsidRPr="00340075">
        <w:rPr>
          <w:rFonts w:ascii="Times New Roman" w:hAnsi="Times New Roman" w:cs="Times New Roman"/>
          <w:color w:val="000000" w:themeColor="text1"/>
          <w:sz w:val="28"/>
          <w:szCs w:val="28"/>
        </w:rPr>
        <w:t>Высокобалльный</w:t>
      </w:r>
      <w:proofErr w:type="spellEnd"/>
      <w:r w:rsidRPr="00340075">
        <w:rPr>
          <w:rFonts w:ascii="Times New Roman" w:hAnsi="Times New Roman" w:cs="Times New Roman"/>
          <w:color w:val="000000" w:themeColor="text1"/>
          <w:sz w:val="28"/>
          <w:szCs w:val="28"/>
        </w:rPr>
        <w:t xml:space="preserve"> результат получил 1 выпускник из Кромской СОШ (12,5%).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902"/>
        <w:gridCol w:w="1867"/>
        <w:gridCol w:w="1897"/>
        <w:gridCol w:w="1899"/>
      </w:tblGrid>
      <w:tr w:rsidR="00E03B3D" w:rsidRPr="00340075" w14:paraId="218BE68D" w14:textId="77777777" w:rsidTr="009862CC">
        <w:tc>
          <w:tcPr>
            <w:tcW w:w="1914" w:type="dxa"/>
            <w:tcBorders>
              <w:top w:val="single" w:sz="4" w:space="0" w:color="auto"/>
              <w:left w:val="single" w:sz="4" w:space="0" w:color="auto"/>
              <w:bottom w:val="single" w:sz="4" w:space="0" w:color="auto"/>
              <w:right w:val="single" w:sz="4" w:space="0" w:color="auto"/>
            </w:tcBorders>
          </w:tcPr>
          <w:p w14:paraId="3C450296"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3E81172C"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14" w:type="dxa"/>
            <w:tcBorders>
              <w:top w:val="single" w:sz="4" w:space="0" w:color="auto"/>
              <w:left w:val="single" w:sz="4" w:space="0" w:color="auto"/>
              <w:bottom w:val="single" w:sz="4" w:space="0" w:color="auto"/>
              <w:right w:val="single" w:sz="4" w:space="0" w:color="auto"/>
            </w:tcBorders>
          </w:tcPr>
          <w:p w14:paraId="7962D54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баллов по предмету </w:t>
            </w:r>
          </w:p>
        </w:tc>
        <w:tc>
          <w:tcPr>
            <w:tcW w:w="1914" w:type="dxa"/>
            <w:tcBorders>
              <w:top w:val="single" w:sz="4" w:space="0" w:color="auto"/>
              <w:left w:val="single" w:sz="4" w:space="0" w:color="auto"/>
              <w:bottom w:val="single" w:sz="4" w:space="0" w:color="auto"/>
              <w:right w:val="single" w:sz="4" w:space="0" w:color="auto"/>
            </w:tcBorders>
          </w:tcPr>
          <w:p w14:paraId="5F9D5DB5"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914" w:type="dxa"/>
            <w:tcBorders>
              <w:top w:val="single" w:sz="4" w:space="0" w:color="auto"/>
              <w:left w:val="single" w:sz="4" w:space="0" w:color="auto"/>
              <w:bottom w:val="single" w:sz="4" w:space="0" w:color="auto"/>
              <w:right w:val="single" w:sz="4" w:space="0" w:color="auto"/>
            </w:tcBorders>
          </w:tcPr>
          <w:p w14:paraId="3320E343"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1915" w:type="dxa"/>
            <w:tcBorders>
              <w:top w:val="single" w:sz="4" w:space="0" w:color="auto"/>
              <w:left w:val="single" w:sz="4" w:space="0" w:color="auto"/>
              <w:bottom w:val="single" w:sz="4" w:space="0" w:color="auto"/>
              <w:right w:val="single" w:sz="4" w:space="0" w:color="auto"/>
            </w:tcBorders>
          </w:tcPr>
          <w:p w14:paraId="0FBB5A82"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набравших высоко балльные результаты (свыше 80)</w:t>
            </w:r>
          </w:p>
        </w:tc>
      </w:tr>
      <w:tr w:rsidR="00E03B3D" w:rsidRPr="00340075" w14:paraId="38137045" w14:textId="77777777" w:rsidTr="009862CC">
        <w:tc>
          <w:tcPr>
            <w:tcW w:w="1914" w:type="dxa"/>
            <w:tcBorders>
              <w:top w:val="single" w:sz="4" w:space="0" w:color="auto"/>
              <w:left w:val="single" w:sz="4" w:space="0" w:color="auto"/>
              <w:bottom w:val="single" w:sz="4" w:space="0" w:color="auto"/>
              <w:right w:val="single" w:sz="4" w:space="0" w:color="auto"/>
            </w:tcBorders>
          </w:tcPr>
          <w:p w14:paraId="0F1860F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354D21A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w:t>
            </w:r>
          </w:p>
        </w:tc>
        <w:tc>
          <w:tcPr>
            <w:tcW w:w="1914" w:type="dxa"/>
            <w:tcBorders>
              <w:top w:val="single" w:sz="4" w:space="0" w:color="auto"/>
              <w:left w:val="single" w:sz="4" w:space="0" w:color="auto"/>
              <w:bottom w:val="single" w:sz="4" w:space="0" w:color="auto"/>
              <w:right w:val="single" w:sz="4" w:space="0" w:color="auto"/>
            </w:tcBorders>
          </w:tcPr>
          <w:p w14:paraId="6B11AEE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2070CC6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 (62,5 %)</w:t>
            </w:r>
          </w:p>
        </w:tc>
        <w:tc>
          <w:tcPr>
            <w:tcW w:w="1914" w:type="dxa"/>
            <w:tcBorders>
              <w:top w:val="single" w:sz="4" w:space="0" w:color="auto"/>
              <w:left w:val="single" w:sz="4" w:space="0" w:color="auto"/>
              <w:bottom w:val="single" w:sz="4" w:space="0" w:color="auto"/>
              <w:right w:val="single" w:sz="4" w:space="0" w:color="auto"/>
            </w:tcBorders>
          </w:tcPr>
          <w:p w14:paraId="225F8E6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46E7A5BE"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   47,25</w:t>
            </w:r>
          </w:p>
        </w:tc>
        <w:tc>
          <w:tcPr>
            <w:tcW w:w="1914" w:type="dxa"/>
            <w:tcBorders>
              <w:top w:val="single" w:sz="4" w:space="0" w:color="auto"/>
              <w:left w:val="single" w:sz="4" w:space="0" w:color="auto"/>
              <w:bottom w:val="single" w:sz="4" w:space="0" w:color="auto"/>
              <w:right w:val="single" w:sz="4" w:space="0" w:color="auto"/>
            </w:tcBorders>
          </w:tcPr>
          <w:p w14:paraId="3FCE421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66C94A0F"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 (37,5%)</w:t>
            </w:r>
          </w:p>
        </w:tc>
        <w:tc>
          <w:tcPr>
            <w:tcW w:w="1915" w:type="dxa"/>
            <w:tcBorders>
              <w:top w:val="single" w:sz="4" w:space="0" w:color="auto"/>
              <w:left w:val="single" w:sz="4" w:space="0" w:color="auto"/>
              <w:bottom w:val="single" w:sz="4" w:space="0" w:color="auto"/>
              <w:right w:val="single" w:sz="4" w:space="0" w:color="auto"/>
            </w:tcBorders>
          </w:tcPr>
          <w:p w14:paraId="532B1104"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1 (12,5%) обучающийся Кромской </w:t>
            </w:r>
          </w:p>
          <w:p w14:paraId="3638B20D"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СОШ</w:t>
            </w:r>
          </w:p>
        </w:tc>
      </w:tr>
    </w:tbl>
    <w:p w14:paraId="5CC6CED9"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27 мая одиннадцатиклассники Кромского района сдавали математику базового и профильного уровня. </w:t>
      </w:r>
    </w:p>
    <w:p w14:paraId="51FA351F"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Профильный экзамен сдавали 19 выпускников (41%), у которых фундаментальная или прикладная математика в будущем станет основой профессиональной специализации.</w:t>
      </w:r>
    </w:p>
    <w:p w14:paraId="06D4BB62"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lastRenderedPageBreak/>
        <w:t xml:space="preserve">       </w:t>
      </w:r>
      <w:r w:rsidRPr="00340075">
        <w:rPr>
          <w:rFonts w:ascii="Times New Roman" w:hAnsi="Times New Roman" w:cs="Times New Roman"/>
          <w:color w:val="000000" w:themeColor="text1"/>
          <w:sz w:val="28"/>
          <w:szCs w:val="28"/>
          <w:lang w:val="en-US"/>
        </w:rPr>
        <w:t>C</w:t>
      </w:r>
      <w:proofErr w:type="spellStart"/>
      <w:r w:rsidRPr="00340075">
        <w:rPr>
          <w:rFonts w:ascii="Times New Roman" w:hAnsi="Times New Roman" w:cs="Times New Roman"/>
          <w:color w:val="000000" w:themeColor="text1"/>
          <w:sz w:val="28"/>
          <w:szCs w:val="28"/>
        </w:rPr>
        <w:t>редний</w:t>
      </w:r>
      <w:proofErr w:type="spellEnd"/>
      <w:r w:rsidRPr="00340075">
        <w:rPr>
          <w:rFonts w:ascii="Times New Roman" w:hAnsi="Times New Roman" w:cs="Times New Roman"/>
          <w:color w:val="000000" w:themeColor="text1"/>
          <w:sz w:val="28"/>
          <w:szCs w:val="28"/>
        </w:rPr>
        <w:t xml:space="preserve"> балл по району – 59,3, (2024 год – 66,14 баллов), уменьшился на 6,84 баллов.</w:t>
      </w:r>
    </w:p>
    <w:p w14:paraId="2A255F44"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Минимальное количество баллов для поступления в ВУЗы России, установленный Федеральной службой по надзору в сфере образования и науки РФ, в 27 баллов преодолели все выпускники. </w:t>
      </w:r>
      <w:proofErr w:type="spellStart"/>
      <w:r w:rsidRPr="00340075">
        <w:rPr>
          <w:rFonts w:ascii="Times New Roman" w:hAnsi="Times New Roman" w:cs="Times New Roman"/>
          <w:color w:val="000000" w:themeColor="text1"/>
          <w:sz w:val="28"/>
          <w:szCs w:val="28"/>
        </w:rPr>
        <w:t>Высокобалльные</w:t>
      </w:r>
      <w:proofErr w:type="spellEnd"/>
      <w:r w:rsidRPr="00340075">
        <w:rPr>
          <w:rFonts w:ascii="Times New Roman" w:hAnsi="Times New Roman" w:cs="Times New Roman"/>
          <w:color w:val="000000" w:themeColor="text1"/>
          <w:sz w:val="28"/>
          <w:szCs w:val="28"/>
        </w:rPr>
        <w:t xml:space="preserve"> результаты получили 3 выпускника (15,7%): (Кромская СОШ – 80, 86, 88 баллов).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931"/>
        <w:gridCol w:w="1482"/>
        <w:gridCol w:w="1629"/>
        <w:gridCol w:w="2558"/>
      </w:tblGrid>
      <w:tr w:rsidR="00E03B3D" w:rsidRPr="00340075" w14:paraId="36081F16" w14:textId="77777777" w:rsidTr="009862CC">
        <w:tc>
          <w:tcPr>
            <w:tcW w:w="1888" w:type="dxa"/>
            <w:tcBorders>
              <w:top w:val="single" w:sz="4" w:space="0" w:color="auto"/>
              <w:left w:val="single" w:sz="4" w:space="0" w:color="auto"/>
              <w:bottom w:val="single" w:sz="4" w:space="0" w:color="auto"/>
              <w:right w:val="single" w:sz="4" w:space="0" w:color="auto"/>
            </w:tcBorders>
          </w:tcPr>
          <w:p w14:paraId="76C4842C"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6C0F8F55"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55" w:type="dxa"/>
            <w:tcBorders>
              <w:top w:val="single" w:sz="4" w:space="0" w:color="auto"/>
              <w:left w:val="single" w:sz="4" w:space="0" w:color="auto"/>
              <w:bottom w:val="single" w:sz="4" w:space="0" w:color="auto"/>
              <w:right w:val="single" w:sz="4" w:space="0" w:color="auto"/>
            </w:tcBorders>
          </w:tcPr>
          <w:p w14:paraId="2BFA99C1"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баллов по предмету </w:t>
            </w:r>
          </w:p>
        </w:tc>
        <w:tc>
          <w:tcPr>
            <w:tcW w:w="1522" w:type="dxa"/>
            <w:tcBorders>
              <w:top w:val="single" w:sz="4" w:space="0" w:color="auto"/>
              <w:left w:val="single" w:sz="4" w:space="0" w:color="auto"/>
              <w:bottom w:val="single" w:sz="4" w:space="0" w:color="auto"/>
              <w:right w:val="single" w:sz="4" w:space="0" w:color="auto"/>
            </w:tcBorders>
          </w:tcPr>
          <w:p w14:paraId="47E94DE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439" w:type="dxa"/>
            <w:tcBorders>
              <w:top w:val="single" w:sz="4" w:space="0" w:color="auto"/>
              <w:left w:val="single" w:sz="4" w:space="0" w:color="auto"/>
              <w:bottom w:val="single" w:sz="4" w:space="0" w:color="auto"/>
              <w:right w:val="single" w:sz="4" w:space="0" w:color="auto"/>
            </w:tcBorders>
          </w:tcPr>
          <w:p w14:paraId="5C5EEAD0"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2659" w:type="dxa"/>
            <w:tcBorders>
              <w:top w:val="single" w:sz="4" w:space="0" w:color="auto"/>
              <w:left w:val="single" w:sz="4" w:space="0" w:color="auto"/>
              <w:bottom w:val="single" w:sz="4" w:space="0" w:color="auto"/>
              <w:right w:val="single" w:sz="4" w:space="0" w:color="auto"/>
            </w:tcBorders>
          </w:tcPr>
          <w:p w14:paraId="4063217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набравших высоко балльные результаты (свыше 80)</w:t>
            </w:r>
          </w:p>
        </w:tc>
      </w:tr>
      <w:tr w:rsidR="00E03B3D" w:rsidRPr="00340075" w14:paraId="7CE87A32" w14:textId="77777777" w:rsidTr="009862CC">
        <w:tc>
          <w:tcPr>
            <w:tcW w:w="1888" w:type="dxa"/>
            <w:tcBorders>
              <w:top w:val="single" w:sz="4" w:space="0" w:color="auto"/>
              <w:left w:val="single" w:sz="4" w:space="0" w:color="auto"/>
              <w:bottom w:val="single" w:sz="4" w:space="0" w:color="auto"/>
              <w:right w:val="single" w:sz="4" w:space="0" w:color="auto"/>
            </w:tcBorders>
          </w:tcPr>
          <w:p w14:paraId="709D59B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5F86DF2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19</w:t>
            </w:r>
          </w:p>
        </w:tc>
        <w:tc>
          <w:tcPr>
            <w:tcW w:w="1955" w:type="dxa"/>
            <w:tcBorders>
              <w:top w:val="single" w:sz="4" w:space="0" w:color="auto"/>
              <w:left w:val="single" w:sz="4" w:space="0" w:color="auto"/>
              <w:bottom w:val="single" w:sz="4" w:space="0" w:color="auto"/>
              <w:right w:val="single" w:sz="4" w:space="0" w:color="auto"/>
            </w:tcBorders>
          </w:tcPr>
          <w:p w14:paraId="542C8F3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4C7E66C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19 (100 %)</w:t>
            </w:r>
          </w:p>
        </w:tc>
        <w:tc>
          <w:tcPr>
            <w:tcW w:w="1522" w:type="dxa"/>
            <w:tcBorders>
              <w:top w:val="single" w:sz="4" w:space="0" w:color="auto"/>
              <w:left w:val="single" w:sz="4" w:space="0" w:color="auto"/>
              <w:bottom w:val="single" w:sz="4" w:space="0" w:color="auto"/>
              <w:right w:val="single" w:sz="4" w:space="0" w:color="auto"/>
            </w:tcBorders>
          </w:tcPr>
          <w:p w14:paraId="283AA70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6D27A31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59,3</w:t>
            </w:r>
          </w:p>
        </w:tc>
        <w:tc>
          <w:tcPr>
            <w:tcW w:w="1439" w:type="dxa"/>
            <w:tcBorders>
              <w:top w:val="single" w:sz="4" w:space="0" w:color="auto"/>
              <w:left w:val="single" w:sz="4" w:space="0" w:color="auto"/>
              <w:bottom w:val="single" w:sz="4" w:space="0" w:color="auto"/>
              <w:right w:val="single" w:sz="4" w:space="0" w:color="auto"/>
            </w:tcBorders>
          </w:tcPr>
          <w:p w14:paraId="24A8B5D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77550F7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2659" w:type="dxa"/>
            <w:tcBorders>
              <w:top w:val="single" w:sz="4" w:space="0" w:color="auto"/>
              <w:left w:val="single" w:sz="4" w:space="0" w:color="auto"/>
              <w:bottom w:val="single" w:sz="4" w:space="0" w:color="auto"/>
              <w:right w:val="single" w:sz="4" w:space="0" w:color="auto"/>
            </w:tcBorders>
          </w:tcPr>
          <w:p w14:paraId="153FF71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 (15,7%):</w:t>
            </w:r>
          </w:p>
          <w:p w14:paraId="51F70EB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обучающиеся Кромской </w:t>
            </w:r>
          </w:p>
          <w:p w14:paraId="0DFB4DE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СОШ</w:t>
            </w:r>
          </w:p>
        </w:tc>
      </w:tr>
    </w:tbl>
    <w:p w14:paraId="7DA4C3DA"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Математику базового уровня сдавали 27 (59%) выпускников. </w:t>
      </w:r>
      <w:r w:rsidRPr="00340075">
        <w:rPr>
          <w:rFonts w:ascii="Times New Roman" w:hAnsi="Times New Roman" w:cs="Times New Roman"/>
          <w:color w:val="000000" w:themeColor="text1"/>
          <w:sz w:val="28"/>
          <w:szCs w:val="28"/>
          <w:lang w:val="en-US"/>
        </w:rPr>
        <w:t>C</w:t>
      </w:r>
      <w:proofErr w:type="spellStart"/>
      <w:r w:rsidRPr="00340075">
        <w:rPr>
          <w:rFonts w:ascii="Times New Roman" w:hAnsi="Times New Roman" w:cs="Times New Roman"/>
          <w:color w:val="000000" w:themeColor="text1"/>
          <w:sz w:val="28"/>
          <w:szCs w:val="28"/>
        </w:rPr>
        <w:t>редний</w:t>
      </w:r>
      <w:proofErr w:type="spellEnd"/>
      <w:r w:rsidRPr="00340075">
        <w:rPr>
          <w:rFonts w:ascii="Times New Roman" w:hAnsi="Times New Roman" w:cs="Times New Roman"/>
          <w:color w:val="000000" w:themeColor="text1"/>
          <w:sz w:val="28"/>
          <w:szCs w:val="28"/>
        </w:rPr>
        <w:t xml:space="preserve"> балл по району – 4,0 (в прошлом году – 4,2).</w:t>
      </w:r>
    </w:p>
    <w:p w14:paraId="34FA6D6B"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Минимальное количество баллов для получения аттестата, установленное Федеральной службой по надзору в сфере образования и науки РФ в 3 балла преодолели все выпускники. Выпускников, получивших «5» - 6 (22%) – по одному из Черкасской СОШ, </w:t>
      </w:r>
      <w:proofErr w:type="spellStart"/>
      <w:r w:rsidRPr="00340075">
        <w:rPr>
          <w:rFonts w:ascii="Times New Roman" w:hAnsi="Times New Roman" w:cs="Times New Roman"/>
          <w:color w:val="000000" w:themeColor="text1"/>
          <w:sz w:val="28"/>
          <w:szCs w:val="28"/>
        </w:rPr>
        <w:t>Вожовской</w:t>
      </w:r>
      <w:proofErr w:type="spellEnd"/>
      <w:r w:rsidRPr="00340075">
        <w:rPr>
          <w:rFonts w:ascii="Times New Roman" w:hAnsi="Times New Roman" w:cs="Times New Roman"/>
          <w:color w:val="000000" w:themeColor="text1"/>
          <w:sz w:val="28"/>
          <w:szCs w:val="28"/>
        </w:rPr>
        <w:t xml:space="preserve"> СОШ и </w:t>
      </w:r>
      <w:proofErr w:type="spellStart"/>
      <w:r w:rsidRPr="00340075">
        <w:rPr>
          <w:rFonts w:ascii="Times New Roman" w:hAnsi="Times New Roman" w:cs="Times New Roman"/>
          <w:color w:val="000000" w:themeColor="text1"/>
          <w:sz w:val="28"/>
          <w:szCs w:val="28"/>
        </w:rPr>
        <w:t>Кутафинской</w:t>
      </w:r>
      <w:proofErr w:type="spellEnd"/>
      <w:r w:rsidRPr="00340075">
        <w:rPr>
          <w:rFonts w:ascii="Times New Roman" w:hAnsi="Times New Roman" w:cs="Times New Roman"/>
          <w:color w:val="000000" w:themeColor="text1"/>
          <w:sz w:val="28"/>
          <w:szCs w:val="28"/>
        </w:rPr>
        <w:t xml:space="preserve"> СОШ, 3 - Кромская СОШ. Получивших «4» - 17 человек (63%), получивших «3»- 4 человека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902"/>
        <w:gridCol w:w="1867"/>
        <w:gridCol w:w="1897"/>
        <w:gridCol w:w="1898"/>
      </w:tblGrid>
      <w:tr w:rsidR="00E03B3D" w:rsidRPr="00340075" w14:paraId="6BACD754" w14:textId="77777777" w:rsidTr="009862CC">
        <w:tc>
          <w:tcPr>
            <w:tcW w:w="1914" w:type="dxa"/>
            <w:tcBorders>
              <w:top w:val="single" w:sz="4" w:space="0" w:color="auto"/>
              <w:left w:val="single" w:sz="4" w:space="0" w:color="auto"/>
              <w:bottom w:val="single" w:sz="4" w:space="0" w:color="auto"/>
              <w:right w:val="single" w:sz="4" w:space="0" w:color="auto"/>
            </w:tcBorders>
          </w:tcPr>
          <w:p w14:paraId="06447904"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0BE34B73"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14" w:type="dxa"/>
            <w:tcBorders>
              <w:top w:val="single" w:sz="4" w:space="0" w:color="auto"/>
              <w:left w:val="single" w:sz="4" w:space="0" w:color="auto"/>
              <w:bottom w:val="single" w:sz="4" w:space="0" w:color="auto"/>
              <w:right w:val="single" w:sz="4" w:space="0" w:color="auto"/>
            </w:tcBorders>
          </w:tcPr>
          <w:p w14:paraId="29D228B6"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баллов по предмету </w:t>
            </w:r>
          </w:p>
        </w:tc>
        <w:tc>
          <w:tcPr>
            <w:tcW w:w="1914" w:type="dxa"/>
            <w:tcBorders>
              <w:top w:val="single" w:sz="4" w:space="0" w:color="auto"/>
              <w:left w:val="single" w:sz="4" w:space="0" w:color="auto"/>
              <w:bottom w:val="single" w:sz="4" w:space="0" w:color="auto"/>
              <w:right w:val="single" w:sz="4" w:space="0" w:color="auto"/>
            </w:tcBorders>
          </w:tcPr>
          <w:p w14:paraId="7E708ED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914" w:type="dxa"/>
            <w:tcBorders>
              <w:top w:val="single" w:sz="4" w:space="0" w:color="auto"/>
              <w:left w:val="single" w:sz="4" w:space="0" w:color="auto"/>
              <w:bottom w:val="single" w:sz="4" w:space="0" w:color="auto"/>
              <w:right w:val="single" w:sz="4" w:space="0" w:color="auto"/>
            </w:tcBorders>
          </w:tcPr>
          <w:p w14:paraId="3F253F00"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1915" w:type="dxa"/>
            <w:tcBorders>
              <w:top w:val="single" w:sz="4" w:space="0" w:color="auto"/>
              <w:left w:val="single" w:sz="4" w:space="0" w:color="auto"/>
              <w:bottom w:val="single" w:sz="4" w:space="0" w:color="auto"/>
              <w:right w:val="single" w:sz="4" w:space="0" w:color="auto"/>
            </w:tcBorders>
          </w:tcPr>
          <w:p w14:paraId="12EEBBF1"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получивших «5»</w:t>
            </w:r>
          </w:p>
        </w:tc>
      </w:tr>
      <w:tr w:rsidR="00E03B3D" w:rsidRPr="00340075" w14:paraId="4E2BFA47" w14:textId="77777777" w:rsidTr="009862CC">
        <w:tc>
          <w:tcPr>
            <w:tcW w:w="1914" w:type="dxa"/>
            <w:tcBorders>
              <w:top w:val="single" w:sz="4" w:space="0" w:color="auto"/>
              <w:left w:val="single" w:sz="4" w:space="0" w:color="auto"/>
              <w:bottom w:val="single" w:sz="4" w:space="0" w:color="auto"/>
              <w:right w:val="single" w:sz="4" w:space="0" w:color="auto"/>
            </w:tcBorders>
          </w:tcPr>
          <w:p w14:paraId="60CD95F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4A00217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27</w:t>
            </w:r>
          </w:p>
        </w:tc>
        <w:tc>
          <w:tcPr>
            <w:tcW w:w="1914" w:type="dxa"/>
            <w:tcBorders>
              <w:top w:val="single" w:sz="4" w:space="0" w:color="auto"/>
              <w:left w:val="single" w:sz="4" w:space="0" w:color="auto"/>
              <w:bottom w:val="single" w:sz="4" w:space="0" w:color="auto"/>
              <w:right w:val="single" w:sz="4" w:space="0" w:color="auto"/>
            </w:tcBorders>
          </w:tcPr>
          <w:p w14:paraId="020FC2A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31ABF31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27 (100 %)</w:t>
            </w:r>
          </w:p>
        </w:tc>
        <w:tc>
          <w:tcPr>
            <w:tcW w:w="1914" w:type="dxa"/>
            <w:tcBorders>
              <w:top w:val="single" w:sz="4" w:space="0" w:color="auto"/>
              <w:left w:val="single" w:sz="4" w:space="0" w:color="auto"/>
              <w:bottom w:val="single" w:sz="4" w:space="0" w:color="auto"/>
              <w:right w:val="single" w:sz="4" w:space="0" w:color="auto"/>
            </w:tcBorders>
          </w:tcPr>
          <w:p w14:paraId="2C98779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7030D75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4,0</w:t>
            </w:r>
          </w:p>
        </w:tc>
        <w:tc>
          <w:tcPr>
            <w:tcW w:w="1914" w:type="dxa"/>
            <w:tcBorders>
              <w:top w:val="single" w:sz="4" w:space="0" w:color="auto"/>
              <w:left w:val="single" w:sz="4" w:space="0" w:color="auto"/>
              <w:bottom w:val="single" w:sz="4" w:space="0" w:color="auto"/>
              <w:right w:val="single" w:sz="4" w:space="0" w:color="auto"/>
            </w:tcBorders>
          </w:tcPr>
          <w:p w14:paraId="1CC1E54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5585589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915" w:type="dxa"/>
            <w:tcBorders>
              <w:top w:val="single" w:sz="4" w:space="0" w:color="auto"/>
              <w:left w:val="single" w:sz="4" w:space="0" w:color="auto"/>
              <w:bottom w:val="single" w:sz="4" w:space="0" w:color="auto"/>
              <w:right w:val="single" w:sz="4" w:space="0" w:color="auto"/>
            </w:tcBorders>
          </w:tcPr>
          <w:p w14:paraId="77A562FD"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6 (22%): обучающиеся Кромской, </w:t>
            </w:r>
            <w:proofErr w:type="spellStart"/>
            <w:r w:rsidRPr="00340075">
              <w:rPr>
                <w:rFonts w:ascii="Times New Roman" w:eastAsia="Batang" w:hAnsi="Times New Roman" w:cs="Times New Roman"/>
                <w:color w:val="000000" w:themeColor="text1"/>
                <w:sz w:val="24"/>
                <w:szCs w:val="24"/>
              </w:rPr>
              <w:t>Вожовской</w:t>
            </w:r>
            <w:proofErr w:type="spellEnd"/>
            <w:r w:rsidRPr="00340075">
              <w:rPr>
                <w:rFonts w:ascii="Times New Roman" w:eastAsia="Batang" w:hAnsi="Times New Roman" w:cs="Times New Roman"/>
                <w:color w:val="000000" w:themeColor="text1"/>
                <w:sz w:val="24"/>
                <w:szCs w:val="24"/>
              </w:rPr>
              <w:t>,</w:t>
            </w:r>
          </w:p>
          <w:p w14:paraId="1ED36997"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proofErr w:type="spellStart"/>
            <w:r w:rsidRPr="00340075">
              <w:rPr>
                <w:rFonts w:ascii="Times New Roman" w:eastAsia="Batang" w:hAnsi="Times New Roman" w:cs="Times New Roman"/>
                <w:color w:val="000000" w:themeColor="text1"/>
                <w:sz w:val="24"/>
                <w:szCs w:val="24"/>
              </w:rPr>
              <w:t>Кутафинской</w:t>
            </w:r>
            <w:proofErr w:type="spellEnd"/>
            <w:r w:rsidRPr="00340075">
              <w:rPr>
                <w:rFonts w:ascii="Times New Roman" w:eastAsia="Batang" w:hAnsi="Times New Roman" w:cs="Times New Roman"/>
                <w:color w:val="000000" w:themeColor="text1"/>
                <w:sz w:val="24"/>
                <w:szCs w:val="24"/>
              </w:rPr>
              <w:t xml:space="preserve"> </w:t>
            </w:r>
          </w:p>
          <w:p w14:paraId="2F868C11"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Черкасской </w:t>
            </w:r>
          </w:p>
          <w:p w14:paraId="57B8233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СОШ</w:t>
            </w:r>
          </w:p>
        </w:tc>
      </w:tr>
    </w:tbl>
    <w:p w14:paraId="082D54F5"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30 мая выпускники Кромского района сдавали экзамен по русскому языку. Все обучающиеся (100%) преодолели минимальный порог баллов, установленный Рособрнадзором. </w:t>
      </w:r>
    </w:p>
    <w:p w14:paraId="4E20E257" w14:textId="131707A9" w:rsidR="00E03B3D" w:rsidRPr="00340075" w:rsidRDefault="009E03AB"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Высоко балльные</w:t>
      </w:r>
      <w:r w:rsidR="00E03B3D" w:rsidRPr="00340075">
        <w:rPr>
          <w:rFonts w:ascii="Times New Roman" w:hAnsi="Times New Roman" w:cs="Times New Roman"/>
          <w:color w:val="000000" w:themeColor="text1"/>
          <w:sz w:val="28"/>
          <w:szCs w:val="28"/>
        </w:rPr>
        <w:t xml:space="preserve"> результаты по русскому языку                                                         от 80 баллов и более) получили 8 выпускников (17,4%): (1 - </w:t>
      </w:r>
      <w:proofErr w:type="spellStart"/>
      <w:r w:rsidR="00E03B3D" w:rsidRPr="00340075">
        <w:rPr>
          <w:rFonts w:ascii="Times New Roman" w:hAnsi="Times New Roman" w:cs="Times New Roman"/>
          <w:color w:val="000000" w:themeColor="text1"/>
          <w:sz w:val="28"/>
          <w:szCs w:val="28"/>
        </w:rPr>
        <w:t>Семенковская</w:t>
      </w:r>
      <w:proofErr w:type="spellEnd"/>
      <w:r w:rsidR="00E03B3D" w:rsidRPr="00340075">
        <w:rPr>
          <w:rFonts w:ascii="Times New Roman" w:hAnsi="Times New Roman" w:cs="Times New Roman"/>
          <w:color w:val="000000" w:themeColor="text1"/>
          <w:sz w:val="28"/>
          <w:szCs w:val="28"/>
        </w:rPr>
        <w:t xml:space="preserve"> СОШ и 7 человек Кромская СОШ)</w:t>
      </w:r>
    </w:p>
    <w:p w14:paraId="5E980B4E"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lastRenderedPageBreak/>
        <w:t xml:space="preserve">       Средний тестовый балл по русскому составил 60,9 (в 2024 году-61,79).</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43"/>
        <w:gridCol w:w="1559"/>
        <w:gridCol w:w="1843"/>
        <w:gridCol w:w="2268"/>
      </w:tblGrid>
      <w:tr w:rsidR="00E03B3D" w:rsidRPr="00340075" w14:paraId="3C58C6BB" w14:textId="77777777" w:rsidTr="009862CC">
        <w:tc>
          <w:tcPr>
            <w:tcW w:w="1985" w:type="dxa"/>
            <w:tcBorders>
              <w:top w:val="single" w:sz="4" w:space="0" w:color="auto"/>
              <w:left w:val="single" w:sz="4" w:space="0" w:color="auto"/>
              <w:bottom w:val="single" w:sz="4" w:space="0" w:color="auto"/>
              <w:right w:val="single" w:sz="4" w:space="0" w:color="auto"/>
            </w:tcBorders>
          </w:tcPr>
          <w:p w14:paraId="09F6982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proofErr w:type="spellStart"/>
            <w:r w:rsidRPr="00340075">
              <w:rPr>
                <w:rFonts w:ascii="Times New Roman" w:eastAsia="Batang" w:hAnsi="Times New Roman" w:cs="Times New Roman"/>
                <w:color w:val="000000" w:themeColor="text1"/>
                <w:sz w:val="24"/>
                <w:szCs w:val="24"/>
              </w:rPr>
              <w:t>Количест</w:t>
            </w:r>
            <w:proofErr w:type="spellEnd"/>
          </w:p>
          <w:p w14:paraId="54383B27"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во сдававших</w:t>
            </w:r>
          </w:p>
          <w:p w14:paraId="0C423458"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w:t>
            </w:r>
          </w:p>
          <w:p w14:paraId="62DEBA08"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proofErr w:type="spellStart"/>
            <w:r w:rsidRPr="00340075">
              <w:rPr>
                <w:rFonts w:ascii="Times New Roman" w:eastAsia="Batang" w:hAnsi="Times New Roman" w:cs="Times New Roman"/>
                <w:color w:val="000000" w:themeColor="text1"/>
                <w:sz w:val="24"/>
                <w:szCs w:val="24"/>
              </w:rPr>
              <w:t>щихся</w:t>
            </w:r>
            <w:proofErr w:type="spellEnd"/>
          </w:p>
        </w:tc>
        <w:tc>
          <w:tcPr>
            <w:tcW w:w="1843" w:type="dxa"/>
            <w:tcBorders>
              <w:top w:val="single" w:sz="4" w:space="0" w:color="auto"/>
              <w:left w:val="single" w:sz="4" w:space="0" w:color="auto"/>
              <w:bottom w:val="single" w:sz="4" w:space="0" w:color="auto"/>
              <w:right w:val="single" w:sz="4" w:space="0" w:color="auto"/>
            </w:tcBorders>
          </w:tcPr>
          <w:p w14:paraId="1593A93D"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выпускниковуспешно</w:t>
            </w:r>
            <w:proofErr w:type="spellEnd"/>
            <w:r w:rsidRPr="00340075">
              <w:rPr>
                <w:rFonts w:ascii="Times New Roman" w:eastAsia="Batang" w:hAnsi="Times New Roman" w:cs="Times New Roman"/>
                <w:color w:val="000000" w:themeColor="text1"/>
                <w:sz w:val="24"/>
                <w:szCs w:val="24"/>
              </w:rPr>
              <w:t xml:space="preserve"> преодолев</w:t>
            </w:r>
          </w:p>
          <w:p w14:paraId="5CD044F4"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proofErr w:type="spellStart"/>
            <w:r w:rsidRPr="00340075">
              <w:rPr>
                <w:rFonts w:ascii="Times New Roman" w:eastAsia="Batang" w:hAnsi="Times New Roman" w:cs="Times New Roman"/>
                <w:color w:val="000000" w:themeColor="text1"/>
                <w:sz w:val="24"/>
                <w:szCs w:val="24"/>
              </w:rPr>
              <w:t>ших</w:t>
            </w:r>
            <w:proofErr w:type="spellEnd"/>
            <w:r w:rsidRPr="00340075">
              <w:rPr>
                <w:rFonts w:ascii="Times New Roman" w:eastAsia="Batang" w:hAnsi="Times New Roman" w:cs="Times New Roman"/>
                <w:color w:val="000000" w:themeColor="text1"/>
                <w:sz w:val="24"/>
                <w:szCs w:val="24"/>
              </w:rPr>
              <w:t xml:space="preserve"> минимальное количество баллов по предмету </w:t>
            </w:r>
          </w:p>
        </w:tc>
        <w:tc>
          <w:tcPr>
            <w:tcW w:w="1559" w:type="dxa"/>
            <w:tcBorders>
              <w:top w:val="single" w:sz="4" w:space="0" w:color="auto"/>
              <w:left w:val="single" w:sz="4" w:space="0" w:color="auto"/>
              <w:bottom w:val="single" w:sz="4" w:space="0" w:color="auto"/>
              <w:right w:val="single" w:sz="4" w:space="0" w:color="auto"/>
            </w:tcBorders>
          </w:tcPr>
          <w:p w14:paraId="3CF21C88"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843" w:type="dxa"/>
            <w:tcBorders>
              <w:top w:val="single" w:sz="4" w:space="0" w:color="auto"/>
              <w:left w:val="single" w:sz="4" w:space="0" w:color="auto"/>
              <w:bottom w:val="single" w:sz="4" w:space="0" w:color="auto"/>
              <w:right w:val="single" w:sz="4" w:space="0" w:color="auto"/>
            </w:tcBorders>
          </w:tcPr>
          <w:p w14:paraId="2F3D69B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2268" w:type="dxa"/>
            <w:tcBorders>
              <w:top w:val="single" w:sz="4" w:space="0" w:color="auto"/>
              <w:left w:val="single" w:sz="4" w:space="0" w:color="auto"/>
              <w:bottom w:val="single" w:sz="4" w:space="0" w:color="auto"/>
              <w:right w:val="single" w:sz="4" w:space="0" w:color="auto"/>
            </w:tcBorders>
          </w:tcPr>
          <w:p w14:paraId="620D894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набравших высоко балльные результаты (свыше 80)</w:t>
            </w:r>
          </w:p>
        </w:tc>
      </w:tr>
      <w:tr w:rsidR="00E03B3D" w:rsidRPr="00340075" w14:paraId="2B881D1C" w14:textId="77777777" w:rsidTr="009862CC">
        <w:tc>
          <w:tcPr>
            <w:tcW w:w="1985" w:type="dxa"/>
            <w:tcBorders>
              <w:top w:val="single" w:sz="4" w:space="0" w:color="auto"/>
              <w:left w:val="single" w:sz="4" w:space="0" w:color="auto"/>
              <w:bottom w:val="single" w:sz="4" w:space="0" w:color="auto"/>
              <w:right w:val="single" w:sz="4" w:space="0" w:color="auto"/>
            </w:tcBorders>
          </w:tcPr>
          <w:p w14:paraId="34CCCE8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301BB54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tcPr>
          <w:p w14:paraId="32076E3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621D127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46 (100%)</w:t>
            </w:r>
          </w:p>
        </w:tc>
        <w:tc>
          <w:tcPr>
            <w:tcW w:w="1559" w:type="dxa"/>
            <w:tcBorders>
              <w:top w:val="single" w:sz="4" w:space="0" w:color="auto"/>
              <w:left w:val="single" w:sz="4" w:space="0" w:color="auto"/>
              <w:bottom w:val="single" w:sz="4" w:space="0" w:color="auto"/>
              <w:right w:val="single" w:sz="4" w:space="0" w:color="auto"/>
            </w:tcBorders>
          </w:tcPr>
          <w:p w14:paraId="105B610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1CA67A60"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   60,9</w:t>
            </w:r>
          </w:p>
        </w:tc>
        <w:tc>
          <w:tcPr>
            <w:tcW w:w="1843" w:type="dxa"/>
            <w:tcBorders>
              <w:top w:val="single" w:sz="4" w:space="0" w:color="auto"/>
              <w:left w:val="single" w:sz="4" w:space="0" w:color="auto"/>
              <w:bottom w:val="single" w:sz="4" w:space="0" w:color="auto"/>
              <w:right w:val="single" w:sz="4" w:space="0" w:color="auto"/>
            </w:tcBorders>
          </w:tcPr>
          <w:p w14:paraId="39B1822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69D9E9E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67EE37E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38E45B1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8 (17,4%): обучающиеся </w:t>
            </w:r>
            <w:proofErr w:type="spellStart"/>
            <w:r w:rsidRPr="00340075">
              <w:rPr>
                <w:rFonts w:ascii="Times New Roman" w:eastAsia="Batang" w:hAnsi="Times New Roman" w:cs="Times New Roman"/>
                <w:color w:val="000000" w:themeColor="text1"/>
                <w:sz w:val="24"/>
                <w:szCs w:val="24"/>
              </w:rPr>
              <w:t>Семенковской</w:t>
            </w:r>
            <w:proofErr w:type="spellEnd"/>
            <w:r w:rsidRPr="00340075">
              <w:rPr>
                <w:rFonts w:ascii="Times New Roman" w:eastAsia="Batang" w:hAnsi="Times New Roman" w:cs="Times New Roman"/>
                <w:color w:val="000000" w:themeColor="text1"/>
                <w:sz w:val="24"/>
                <w:szCs w:val="24"/>
              </w:rPr>
              <w:t>, Кромской СОШ</w:t>
            </w:r>
          </w:p>
        </w:tc>
      </w:tr>
    </w:tbl>
    <w:p w14:paraId="1FD19025"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Физику сдавали 6 выпускников района (13%) - (</w:t>
      </w:r>
      <w:proofErr w:type="spellStart"/>
      <w:r w:rsidRPr="00340075">
        <w:rPr>
          <w:rFonts w:ascii="Times New Roman" w:hAnsi="Times New Roman" w:cs="Times New Roman"/>
          <w:color w:val="000000" w:themeColor="text1"/>
          <w:sz w:val="28"/>
          <w:szCs w:val="28"/>
        </w:rPr>
        <w:t>Вожовская</w:t>
      </w:r>
      <w:proofErr w:type="spellEnd"/>
      <w:r w:rsidRPr="00340075">
        <w:rPr>
          <w:rFonts w:ascii="Times New Roman" w:hAnsi="Times New Roman" w:cs="Times New Roman"/>
          <w:color w:val="000000" w:themeColor="text1"/>
          <w:sz w:val="28"/>
          <w:szCs w:val="28"/>
        </w:rPr>
        <w:t xml:space="preserve"> СОШ, 3 человека - Кромская СОШ, </w:t>
      </w:r>
      <w:proofErr w:type="spellStart"/>
      <w:r w:rsidRPr="00340075">
        <w:rPr>
          <w:rFonts w:ascii="Times New Roman" w:hAnsi="Times New Roman" w:cs="Times New Roman"/>
          <w:color w:val="000000" w:themeColor="text1"/>
          <w:sz w:val="28"/>
          <w:szCs w:val="28"/>
        </w:rPr>
        <w:t>Семенковская</w:t>
      </w:r>
      <w:proofErr w:type="spellEnd"/>
      <w:r w:rsidRPr="00340075">
        <w:rPr>
          <w:rFonts w:ascii="Times New Roman" w:hAnsi="Times New Roman" w:cs="Times New Roman"/>
          <w:color w:val="000000" w:themeColor="text1"/>
          <w:sz w:val="28"/>
          <w:szCs w:val="28"/>
        </w:rPr>
        <w:t xml:space="preserve"> СОШ, Шаховская СОШ). Минимальное количество баллов, установленное Рособрнадзором – 36, преодолели все выпускники.</w:t>
      </w:r>
    </w:p>
    <w:p w14:paraId="45938E2B"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Средний балл по району составил – 54,3 (в 2024 году-57,5).  </w:t>
      </w:r>
      <w:proofErr w:type="spellStart"/>
      <w:r w:rsidRPr="00340075">
        <w:rPr>
          <w:rFonts w:ascii="Times New Roman" w:hAnsi="Times New Roman" w:cs="Times New Roman"/>
          <w:color w:val="000000" w:themeColor="text1"/>
          <w:sz w:val="28"/>
          <w:szCs w:val="28"/>
        </w:rPr>
        <w:t>Высокобалльный</w:t>
      </w:r>
      <w:proofErr w:type="spellEnd"/>
      <w:r w:rsidRPr="00340075">
        <w:rPr>
          <w:rFonts w:ascii="Times New Roman" w:hAnsi="Times New Roman" w:cs="Times New Roman"/>
          <w:color w:val="000000" w:themeColor="text1"/>
          <w:sz w:val="28"/>
          <w:szCs w:val="28"/>
        </w:rPr>
        <w:t xml:space="preserve"> результат (88 баллов-20%) в Кромской СОШ.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955"/>
        <w:gridCol w:w="1522"/>
        <w:gridCol w:w="1885"/>
        <w:gridCol w:w="2213"/>
      </w:tblGrid>
      <w:tr w:rsidR="00E03B3D" w:rsidRPr="00340075" w14:paraId="4208AA74" w14:textId="77777777" w:rsidTr="009862CC">
        <w:tc>
          <w:tcPr>
            <w:tcW w:w="1888" w:type="dxa"/>
            <w:tcBorders>
              <w:top w:val="single" w:sz="4" w:space="0" w:color="auto"/>
              <w:left w:val="single" w:sz="4" w:space="0" w:color="auto"/>
              <w:bottom w:val="single" w:sz="4" w:space="0" w:color="auto"/>
              <w:right w:val="single" w:sz="4" w:space="0" w:color="auto"/>
            </w:tcBorders>
          </w:tcPr>
          <w:p w14:paraId="48C1E056"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50C81F7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55" w:type="dxa"/>
            <w:tcBorders>
              <w:top w:val="single" w:sz="4" w:space="0" w:color="auto"/>
              <w:left w:val="single" w:sz="4" w:space="0" w:color="auto"/>
              <w:bottom w:val="single" w:sz="4" w:space="0" w:color="auto"/>
              <w:right w:val="single" w:sz="4" w:space="0" w:color="auto"/>
            </w:tcBorders>
          </w:tcPr>
          <w:p w14:paraId="286C7C2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баллов по предмету </w:t>
            </w:r>
          </w:p>
        </w:tc>
        <w:tc>
          <w:tcPr>
            <w:tcW w:w="1522" w:type="dxa"/>
            <w:tcBorders>
              <w:top w:val="single" w:sz="4" w:space="0" w:color="auto"/>
              <w:left w:val="single" w:sz="4" w:space="0" w:color="auto"/>
              <w:bottom w:val="single" w:sz="4" w:space="0" w:color="auto"/>
              <w:right w:val="single" w:sz="4" w:space="0" w:color="auto"/>
            </w:tcBorders>
          </w:tcPr>
          <w:p w14:paraId="64E41FDD"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885" w:type="dxa"/>
            <w:tcBorders>
              <w:top w:val="single" w:sz="4" w:space="0" w:color="auto"/>
              <w:left w:val="single" w:sz="4" w:space="0" w:color="auto"/>
              <w:bottom w:val="single" w:sz="4" w:space="0" w:color="auto"/>
              <w:right w:val="single" w:sz="4" w:space="0" w:color="auto"/>
            </w:tcBorders>
          </w:tcPr>
          <w:p w14:paraId="1EA73B80"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2213" w:type="dxa"/>
            <w:tcBorders>
              <w:top w:val="single" w:sz="4" w:space="0" w:color="auto"/>
              <w:left w:val="single" w:sz="4" w:space="0" w:color="auto"/>
              <w:bottom w:val="single" w:sz="4" w:space="0" w:color="auto"/>
              <w:right w:val="single" w:sz="4" w:space="0" w:color="auto"/>
            </w:tcBorders>
          </w:tcPr>
          <w:p w14:paraId="10A26BA7"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набравших </w:t>
            </w:r>
            <w:proofErr w:type="spellStart"/>
            <w:r w:rsidRPr="00340075">
              <w:rPr>
                <w:rFonts w:ascii="Times New Roman" w:eastAsia="Batang" w:hAnsi="Times New Roman" w:cs="Times New Roman"/>
                <w:color w:val="000000" w:themeColor="text1"/>
                <w:sz w:val="24"/>
                <w:szCs w:val="24"/>
              </w:rPr>
              <w:t>высокобалльные</w:t>
            </w:r>
            <w:proofErr w:type="spellEnd"/>
            <w:r w:rsidRPr="00340075">
              <w:rPr>
                <w:rFonts w:ascii="Times New Roman" w:eastAsia="Batang" w:hAnsi="Times New Roman" w:cs="Times New Roman"/>
                <w:color w:val="000000" w:themeColor="text1"/>
                <w:sz w:val="24"/>
                <w:szCs w:val="24"/>
              </w:rPr>
              <w:t xml:space="preserve"> результаты (свыше 80)</w:t>
            </w:r>
          </w:p>
        </w:tc>
      </w:tr>
      <w:tr w:rsidR="00E03B3D" w:rsidRPr="00340075" w14:paraId="0BB2B5D0" w14:textId="77777777" w:rsidTr="009862CC">
        <w:tc>
          <w:tcPr>
            <w:tcW w:w="1888" w:type="dxa"/>
            <w:tcBorders>
              <w:top w:val="single" w:sz="4" w:space="0" w:color="auto"/>
              <w:left w:val="single" w:sz="4" w:space="0" w:color="auto"/>
              <w:bottom w:val="single" w:sz="4" w:space="0" w:color="auto"/>
              <w:right w:val="single" w:sz="4" w:space="0" w:color="auto"/>
            </w:tcBorders>
          </w:tcPr>
          <w:p w14:paraId="617FF43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04C9A8A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w:t>
            </w:r>
          </w:p>
        </w:tc>
        <w:tc>
          <w:tcPr>
            <w:tcW w:w="1955" w:type="dxa"/>
            <w:tcBorders>
              <w:top w:val="single" w:sz="4" w:space="0" w:color="auto"/>
              <w:left w:val="single" w:sz="4" w:space="0" w:color="auto"/>
              <w:bottom w:val="single" w:sz="4" w:space="0" w:color="auto"/>
              <w:right w:val="single" w:sz="4" w:space="0" w:color="auto"/>
            </w:tcBorders>
          </w:tcPr>
          <w:p w14:paraId="4758802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29398F2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 (100 %)</w:t>
            </w:r>
          </w:p>
        </w:tc>
        <w:tc>
          <w:tcPr>
            <w:tcW w:w="1522" w:type="dxa"/>
            <w:tcBorders>
              <w:top w:val="single" w:sz="4" w:space="0" w:color="auto"/>
              <w:left w:val="single" w:sz="4" w:space="0" w:color="auto"/>
              <w:bottom w:val="single" w:sz="4" w:space="0" w:color="auto"/>
              <w:right w:val="single" w:sz="4" w:space="0" w:color="auto"/>
            </w:tcBorders>
          </w:tcPr>
          <w:p w14:paraId="203547A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370A708A"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54,3</w:t>
            </w:r>
          </w:p>
        </w:tc>
        <w:tc>
          <w:tcPr>
            <w:tcW w:w="1885" w:type="dxa"/>
            <w:tcBorders>
              <w:top w:val="single" w:sz="4" w:space="0" w:color="auto"/>
              <w:left w:val="single" w:sz="4" w:space="0" w:color="auto"/>
              <w:bottom w:val="single" w:sz="4" w:space="0" w:color="auto"/>
              <w:right w:val="single" w:sz="4" w:space="0" w:color="auto"/>
            </w:tcBorders>
          </w:tcPr>
          <w:p w14:paraId="268C31A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6B5AA7F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2213" w:type="dxa"/>
            <w:tcBorders>
              <w:top w:val="single" w:sz="4" w:space="0" w:color="auto"/>
              <w:left w:val="single" w:sz="4" w:space="0" w:color="auto"/>
              <w:bottom w:val="single" w:sz="4" w:space="0" w:color="auto"/>
              <w:right w:val="single" w:sz="4" w:space="0" w:color="auto"/>
            </w:tcBorders>
          </w:tcPr>
          <w:p w14:paraId="0FEB959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5BD58A8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1(20%)</w:t>
            </w:r>
          </w:p>
          <w:p w14:paraId="2A2F64D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обучающийся Кромской</w:t>
            </w:r>
          </w:p>
          <w:p w14:paraId="773D184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СОШ</w:t>
            </w:r>
          </w:p>
          <w:p w14:paraId="7DD912C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tc>
      </w:tr>
    </w:tbl>
    <w:p w14:paraId="61F5ABBA" w14:textId="77777777" w:rsidR="00E03B3D" w:rsidRPr="00340075" w:rsidRDefault="00E03B3D" w:rsidP="00E03B3D">
      <w:pPr>
        <w:spacing w:after="0"/>
        <w:ind w:firstLine="70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Географию сдавали два выпускника района из Кромской СОШ и Черкасской СОШ (4,3%). Не преодолел минимальное количество баллов, установленное Рособрнадзором – 37 баллов выпускник Черкасской СОШ. Выпускник Кромской СОШ – высоко балльник (81 балл – 50%).  </w:t>
      </w:r>
      <w:r w:rsidRPr="00340075">
        <w:rPr>
          <w:rFonts w:ascii="Times New Roman" w:hAnsi="Times New Roman" w:cs="Times New Roman"/>
          <w:color w:val="000000" w:themeColor="text1"/>
          <w:sz w:val="28"/>
          <w:szCs w:val="28"/>
          <w:lang w:val="en-US"/>
        </w:rPr>
        <w:t>C</w:t>
      </w:r>
      <w:proofErr w:type="spellStart"/>
      <w:r w:rsidRPr="00340075">
        <w:rPr>
          <w:rFonts w:ascii="Times New Roman" w:hAnsi="Times New Roman" w:cs="Times New Roman"/>
          <w:color w:val="000000" w:themeColor="text1"/>
          <w:sz w:val="28"/>
          <w:szCs w:val="28"/>
        </w:rPr>
        <w:t>редний</w:t>
      </w:r>
      <w:proofErr w:type="spellEnd"/>
      <w:r w:rsidRPr="00340075">
        <w:rPr>
          <w:rFonts w:ascii="Times New Roman" w:hAnsi="Times New Roman" w:cs="Times New Roman"/>
          <w:color w:val="000000" w:themeColor="text1"/>
          <w:sz w:val="28"/>
          <w:szCs w:val="28"/>
        </w:rPr>
        <w:t xml:space="preserve"> балл по району – 57 (2024 год-54,5).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902"/>
        <w:gridCol w:w="1867"/>
        <w:gridCol w:w="1897"/>
        <w:gridCol w:w="1899"/>
      </w:tblGrid>
      <w:tr w:rsidR="00E03B3D" w:rsidRPr="00340075" w14:paraId="0C0C83FA" w14:textId="77777777" w:rsidTr="009862CC">
        <w:tc>
          <w:tcPr>
            <w:tcW w:w="1914" w:type="dxa"/>
            <w:tcBorders>
              <w:top w:val="single" w:sz="4" w:space="0" w:color="auto"/>
              <w:left w:val="single" w:sz="4" w:space="0" w:color="auto"/>
              <w:bottom w:val="single" w:sz="4" w:space="0" w:color="auto"/>
              <w:right w:val="single" w:sz="4" w:space="0" w:color="auto"/>
            </w:tcBorders>
          </w:tcPr>
          <w:p w14:paraId="28C9DD22"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63351DAB"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14" w:type="dxa"/>
            <w:tcBorders>
              <w:top w:val="single" w:sz="4" w:space="0" w:color="auto"/>
              <w:left w:val="single" w:sz="4" w:space="0" w:color="auto"/>
              <w:bottom w:val="single" w:sz="4" w:space="0" w:color="auto"/>
              <w:right w:val="single" w:sz="4" w:space="0" w:color="auto"/>
            </w:tcBorders>
          </w:tcPr>
          <w:p w14:paraId="07C00B6E"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баллов по предмету </w:t>
            </w:r>
          </w:p>
        </w:tc>
        <w:tc>
          <w:tcPr>
            <w:tcW w:w="1914" w:type="dxa"/>
            <w:tcBorders>
              <w:top w:val="single" w:sz="4" w:space="0" w:color="auto"/>
              <w:left w:val="single" w:sz="4" w:space="0" w:color="auto"/>
              <w:bottom w:val="single" w:sz="4" w:space="0" w:color="auto"/>
              <w:right w:val="single" w:sz="4" w:space="0" w:color="auto"/>
            </w:tcBorders>
          </w:tcPr>
          <w:p w14:paraId="6D833A6C"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914" w:type="dxa"/>
            <w:tcBorders>
              <w:top w:val="single" w:sz="4" w:space="0" w:color="auto"/>
              <w:left w:val="single" w:sz="4" w:space="0" w:color="auto"/>
              <w:bottom w:val="single" w:sz="4" w:space="0" w:color="auto"/>
              <w:right w:val="single" w:sz="4" w:space="0" w:color="auto"/>
            </w:tcBorders>
          </w:tcPr>
          <w:p w14:paraId="5E653BA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1915" w:type="dxa"/>
            <w:tcBorders>
              <w:top w:val="single" w:sz="4" w:space="0" w:color="auto"/>
              <w:left w:val="single" w:sz="4" w:space="0" w:color="auto"/>
              <w:bottom w:val="single" w:sz="4" w:space="0" w:color="auto"/>
              <w:right w:val="single" w:sz="4" w:space="0" w:color="auto"/>
            </w:tcBorders>
          </w:tcPr>
          <w:p w14:paraId="6CAEE177"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набравших высоко балльные результаты (свыше 80)</w:t>
            </w:r>
          </w:p>
        </w:tc>
      </w:tr>
      <w:tr w:rsidR="00E03B3D" w:rsidRPr="00340075" w14:paraId="3D10AB39" w14:textId="77777777" w:rsidTr="009862CC">
        <w:tc>
          <w:tcPr>
            <w:tcW w:w="1914" w:type="dxa"/>
            <w:tcBorders>
              <w:top w:val="single" w:sz="4" w:space="0" w:color="auto"/>
              <w:left w:val="single" w:sz="4" w:space="0" w:color="auto"/>
              <w:bottom w:val="single" w:sz="4" w:space="0" w:color="auto"/>
              <w:right w:val="single" w:sz="4" w:space="0" w:color="auto"/>
            </w:tcBorders>
          </w:tcPr>
          <w:p w14:paraId="572FB71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5C9063D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w:t>
            </w:r>
          </w:p>
        </w:tc>
        <w:tc>
          <w:tcPr>
            <w:tcW w:w="1914" w:type="dxa"/>
            <w:tcBorders>
              <w:top w:val="single" w:sz="4" w:space="0" w:color="auto"/>
              <w:left w:val="single" w:sz="4" w:space="0" w:color="auto"/>
              <w:bottom w:val="single" w:sz="4" w:space="0" w:color="auto"/>
              <w:right w:val="single" w:sz="4" w:space="0" w:color="auto"/>
            </w:tcBorders>
          </w:tcPr>
          <w:p w14:paraId="2A542C6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7A38C68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 (50%)</w:t>
            </w:r>
          </w:p>
        </w:tc>
        <w:tc>
          <w:tcPr>
            <w:tcW w:w="1914" w:type="dxa"/>
            <w:tcBorders>
              <w:top w:val="single" w:sz="4" w:space="0" w:color="auto"/>
              <w:left w:val="single" w:sz="4" w:space="0" w:color="auto"/>
              <w:bottom w:val="single" w:sz="4" w:space="0" w:color="auto"/>
              <w:right w:val="single" w:sz="4" w:space="0" w:color="auto"/>
            </w:tcBorders>
          </w:tcPr>
          <w:p w14:paraId="6F24478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5DDA2D29"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57</w:t>
            </w:r>
          </w:p>
        </w:tc>
        <w:tc>
          <w:tcPr>
            <w:tcW w:w="1914" w:type="dxa"/>
            <w:tcBorders>
              <w:top w:val="single" w:sz="4" w:space="0" w:color="auto"/>
              <w:left w:val="single" w:sz="4" w:space="0" w:color="auto"/>
              <w:bottom w:val="single" w:sz="4" w:space="0" w:color="auto"/>
              <w:right w:val="single" w:sz="4" w:space="0" w:color="auto"/>
            </w:tcBorders>
          </w:tcPr>
          <w:p w14:paraId="1603739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1D76E8D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 (50%)</w:t>
            </w:r>
          </w:p>
        </w:tc>
        <w:tc>
          <w:tcPr>
            <w:tcW w:w="1915" w:type="dxa"/>
            <w:tcBorders>
              <w:top w:val="single" w:sz="4" w:space="0" w:color="auto"/>
              <w:left w:val="single" w:sz="4" w:space="0" w:color="auto"/>
              <w:bottom w:val="single" w:sz="4" w:space="0" w:color="auto"/>
              <w:right w:val="single" w:sz="4" w:space="0" w:color="auto"/>
            </w:tcBorders>
          </w:tcPr>
          <w:p w14:paraId="75D01AC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4BA15DB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1(50%)</w:t>
            </w:r>
          </w:p>
          <w:p w14:paraId="0894887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обучающийся Кромской</w:t>
            </w:r>
          </w:p>
          <w:p w14:paraId="4543773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СОШ</w:t>
            </w:r>
          </w:p>
          <w:p w14:paraId="4842931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tc>
      </w:tr>
    </w:tbl>
    <w:p w14:paraId="43857E73"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Самым выбираемым предметом по выбору является обществознание, его сдавали 21 выпускник (45,65 %) из 6 школ района (Глинская СОШ, </w:t>
      </w:r>
      <w:proofErr w:type="spellStart"/>
      <w:r w:rsidRPr="00340075">
        <w:rPr>
          <w:rFonts w:ascii="Times New Roman" w:hAnsi="Times New Roman" w:cs="Times New Roman"/>
          <w:color w:val="000000" w:themeColor="text1"/>
          <w:sz w:val="28"/>
          <w:szCs w:val="28"/>
        </w:rPr>
        <w:t>Гуторовская</w:t>
      </w:r>
      <w:proofErr w:type="spellEnd"/>
      <w:r w:rsidRPr="00340075">
        <w:rPr>
          <w:rFonts w:ascii="Times New Roman" w:hAnsi="Times New Roman" w:cs="Times New Roman"/>
          <w:color w:val="000000" w:themeColor="text1"/>
          <w:sz w:val="28"/>
          <w:szCs w:val="28"/>
        </w:rPr>
        <w:t xml:space="preserve"> СОШ, </w:t>
      </w:r>
      <w:proofErr w:type="spellStart"/>
      <w:r w:rsidRPr="00340075">
        <w:rPr>
          <w:rFonts w:ascii="Times New Roman" w:hAnsi="Times New Roman" w:cs="Times New Roman"/>
          <w:color w:val="000000" w:themeColor="text1"/>
          <w:sz w:val="28"/>
          <w:szCs w:val="28"/>
        </w:rPr>
        <w:t>Вожовская</w:t>
      </w:r>
      <w:proofErr w:type="spellEnd"/>
      <w:r w:rsidRPr="00340075">
        <w:rPr>
          <w:rFonts w:ascii="Times New Roman" w:hAnsi="Times New Roman" w:cs="Times New Roman"/>
          <w:color w:val="000000" w:themeColor="text1"/>
          <w:sz w:val="28"/>
          <w:szCs w:val="28"/>
        </w:rPr>
        <w:t xml:space="preserve"> СОШ, Кромская СОШ, Шаховская СОШ, Черкасская СОШ).</w:t>
      </w:r>
    </w:p>
    <w:p w14:paraId="7350EC53"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Минимальное количество баллов, установленное Рособрнадзором - 42, не смогли преодолеть 7 выпускников (33,3%): по 2 из Кромской СОШ и Шаховской СОШ, 3 из Черкасской СОШ.</w:t>
      </w:r>
    </w:p>
    <w:p w14:paraId="0287113C"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Средний бал ЕГЭ по обществознанию составил в районе – 48,3 (в 2024 г – 51,66), в сравнении с прошедшим учебным годом произошло понижение среднего балла на 3,36 балла.</w:t>
      </w:r>
    </w:p>
    <w:p w14:paraId="12ACDFA0"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proofErr w:type="spellStart"/>
      <w:r w:rsidRPr="00340075">
        <w:rPr>
          <w:rFonts w:ascii="Times New Roman" w:hAnsi="Times New Roman" w:cs="Times New Roman"/>
          <w:color w:val="000000" w:themeColor="text1"/>
          <w:sz w:val="28"/>
          <w:szCs w:val="28"/>
        </w:rPr>
        <w:t>Высокобалльных</w:t>
      </w:r>
      <w:proofErr w:type="spellEnd"/>
      <w:r w:rsidRPr="00340075">
        <w:rPr>
          <w:rFonts w:ascii="Times New Roman" w:hAnsi="Times New Roman" w:cs="Times New Roman"/>
          <w:color w:val="000000" w:themeColor="text1"/>
          <w:sz w:val="28"/>
          <w:szCs w:val="28"/>
        </w:rPr>
        <w:t xml:space="preserve"> результатов нет.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8"/>
        <w:gridCol w:w="1955"/>
        <w:gridCol w:w="1522"/>
        <w:gridCol w:w="1655"/>
        <w:gridCol w:w="2443"/>
      </w:tblGrid>
      <w:tr w:rsidR="00E03B3D" w:rsidRPr="00340075" w14:paraId="2D726831" w14:textId="77777777" w:rsidTr="009862CC">
        <w:tc>
          <w:tcPr>
            <w:tcW w:w="1888" w:type="dxa"/>
            <w:tcBorders>
              <w:top w:val="single" w:sz="4" w:space="0" w:color="auto"/>
              <w:left w:val="single" w:sz="4" w:space="0" w:color="auto"/>
              <w:bottom w:val="single" w:sz="4" w:space="0" w:color="auto"/>
              <w:right w:val="single" w:sz="4" w:space="0" w:color="auto"/>
            </w:tcBorders>
          </w:tcPr>
          <w:p w14:paraId="0D0BB2C8"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14D648DF"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55" w:type="dxa"/>
            <w:tcBorders>
              <w:top w:val="single" w:sz="4" w:space="0" w:color="auto"/>
              <w:left w:val="single" w:sz="4" w:space="0" w:color="auto"/>
              <w:bottom w:val="single" w:sz="4" w:space="0" w:color="auto"/>
              <w:right w:val="single" w:sz="4" w:space="0" w:color="auto"/>
            </w:tcBorders>
          </w:tcPr>
          <w:p w14:paraId="7BB65EE9"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баллов по предмету </w:t>
            </w:r>
          </w:p>
        </w:tc>
        <w:tc>
          <w:tcPr>
            <w:tcW w:w="1522" w:type="dxa"/>
            <w:tcBorders>
              <w:top w:val="single" w:sz="4" w:space="0" w:color="auto"/>
              <w:left w:val="single" w:sz="4" w:space="0" w:color="auto"/>
              <w:bottom w:val="single" w:sz="4" w:space="0" w:color="auto"/>
              <w:right w:val="single" w:sz="4" w:space="0" w:color="auto"/>
            </w:tcBorders>
          </w:tcPr>
          <w:p w14:paraId="1E6410ED"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655" w:type="dxa"/>
            <w:tcBorders>
              <w:top w:val="single" w:sz="4" w:space="0" w:color="auto"/>
              <w:left w:val="single" w:sz="4" w:space="0" w:color="auto"/>
              <w:bottom w:val="single" w:sz="4" w:space="0" w:color="auto"/>
              <w:right w:val="single" w:sz="4" w:space="0" w:color="auto"/>
            </w:tcBorders>
          </w:tcPr>
          <w:p w14:paraId="7FEA065F"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2443" w:type="dxa"/>
            <w:tcBorders>
              <w:top w:val="single" w:sz="4" w:space="0" w:color="auto"/>
              <w:left w:val="single" w:sz="4" w:space="0" w:color="auto"/>
              <w:bottom w:val="single" w:sz="4" w:space="0" w:color="auto"/>
              <w:right w:val="single" w:sz="4" w:space="0" w:color="auto"/>
            </w:tcBorders>
          </w:tcPr>
          <w:p w14:paraId="50036625"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набравших </w:t>
            </w:r>
            <w:proofErr w:type="spellStart"/>
            <w:r w:rsidRPr="00340075">
              <w:rPr>
                <w:rFonts w:ascii="Times New Roman" w:eastAsia="Batang" w:hAnsi="Times New Roman" w:cs="Times New Roman"/>
                <w:color w:val="000000" w:themeColor="text1"/>
                <w:sz w:val="24"/>
                <w:szCs w:val="24"/>
              </w:rPr>
              <w:t>высокобалльные</w:t>
            </w:r>
            <w:proofErr w:type="spellEnd"/>
            <w:r w:rsidRPr="00340075">
              <w:rPr>
                <w:rFonts w:ascii="Times New Roman" w:eastAsia="Batang" w:hAnsi="Times New Roman" w:cs="Times New Roman"/>
                <w:color w:val="000000" w:themeColor="text1"/>
                <w:sz w:val="24"/>
                <w:szCs w:val="24"/>
              </w:rPr>
              <w:t xml:space="preserve"> результаты (свыше 80)</w:t>
            </w:r>
          </w:p>
        </w:tc>
      </w:tr>
      <w:tr w:rsidR="00E03B3D" w:rsidRPr="00340075" w14:paraId="2C956A7E" w14:textId="77777777" w:rsidTr="009862CC">
        <w:tc>
          <w:tcPr>
            <w:tcW w:w="1888" w:type="dxa"/>
            <w:tcBorders>
              <w:top w:val="single" w:sz="4" w:space="0" w:color="auto"/>
              <w:left w:val="single" w:sz="4" w:space="0" w:color="auto"/>
              <w:bottom w:val="single" w:sz="4" w:space="0" w:color="auto"/>
              <w:right w:val="single" w:sz="4" w:space="0" w:color="auto"/>
            </w:tcBorders>
          </w:tcPr>
          <w:p w14:paraId="1913F5F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2DD0009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21</w:t>
            </w:r>
          </w:p>
          <w:p w14:paraId="1FB35E0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tc>
        <w:tc>
          <w:tcPr>
            <w:tcW w:w="1955" w:type="dxa"/>
            <w:tcBorders>
              <w:top w:val="single" w:sz="4" w:space="0" w:color="auto"/>
              <w:left w:val="single" w:sz="4" w:space="0" w:color="auto"/>
              <w:bottom w:val="single" w:sz="4" w:space="0" w:color="auto"/>
              <w:right w:val="single" w:sz="4" w:space="0" w:color="auto"/>
            </w:tcBorders>
          </w:tcPr>
          <w:p w14:paraId="3F29E1D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44CAE08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14 (66,7%)</w:t>
            </w:r>
          </w:p>
        </w:tc>
        <w:tc>
          <w:tcPr>
            <w:tcW w:w="1522" w:type="dxa"/>
            <w:tcBorders>
              <w:top w:val="single" w:sz="4" w:space="0" w:color="auto"/>
              <w:left w:val="single" w:sz="4" w:space="0" w:color="auto"/>
              <w:bottom w:val="single" w:sz="4" w:space="0" w:color="auto"/>
              <w:right w:val="single" w:sz="4" w:space="0" w:color="auto"/>
            </w:tcBorders>
          </w:tcPr>
          <w:p w14:paraId="3613B36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2CD6E1B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47</w:t>
            </w:r>
          </w:p>
        </w:tc>
        <w:tc>
          <w:tcPr>
            <w:tcW w:w="1655" w:type="dxa"/>
            <w:tcBorders>
              <w:top w:val="single" w:sz="4" w:space="0" w:color="auto"/>
              <w:left w:val="single" w:sz="4" w:space="0" w:color="auto"/>
              <w:bottom w:val="single" w:sz="4" w:space="0" w:color="auto"/>
              <w:right w:val="single" w:sz="4" w:space="0" w:color="auto"/>
            </w:tcBorders>
          </w:tcPr>
          <w:p w14:paraId="4A9D2AA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0A79287A"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   7(33,3%)</w:t>
            </w:r>
          </w:p>
        </w:tc>
        <w:tc>
          <w:tcPr>
            <w:tcW w:w="2443" w:type="dxa"/>
            <w:tcBorders>
              <w:top w:val="single" w:sz="4" w:space="0" w:color="auto"/>
              <w:left w:val="single" w:sz="4" w:space="0" w:color="auto"/>
              <w:bottom w:val="single" w:sz="4" w:space="0" w:color="auto"/>
              <w:right w:val="single" w:sz="4" w:space="0" w:color="auto"/>
            </w:tcBorders>
          </w:tcPr>
          <w:p w14:paraId="6512767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105751C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p w14:paraId="00EA038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tc>
      </w:tr>
    </w:tbl>
    <w:p w14:paraId="7B233C90" w14:textId="77777777" w:rsidR="00E03B3D" w:rsidRPr="00340075" w:rsidRDefault="00E03B3D" w:rsidP="00E03B3D">
      <w:pPr>
        <w:spacing w:after="0" w:line="240" w:lineRule="auto"/>
        <w:ind w:firstLine="70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Биологию сдавали 11 выпускников района (23,9%). Минимальное количество баллов, установленное Рособрнадзором - 36, не смог преодолеть 1 выпускник (9%) из Кромской СОШ. </w:t>
      </w:r>
    </w:p>
    <w:p w14:paraId="11D74F06" w14:textId="143461DF" w:rsidR="00E03B3D" w:rsidRPr="00340075" w:rsidRDefault="00E03B3D" w:rsidP="00E03B3D">
      <w:pPr>
        <w:spacing w:after="0" w:line="240" w:lineRule="auto"/>
        <w:ind w:firstLine="70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Средний балл по району составил 58,7 (в 2024 году – 60), понизился по сравнению с прошлым годом на 1,3 балла. </w:t>
      </w:r>
      <w:r w:rsidR="009E03AB" w:rsidRPr="00340075">
        <w:rPr>
          <w:rFonts w:ascii="Times New Roman" w:hAnsi="Times New Roman" w:cs="Times New Roman"/>
          <w:color w:val="000000" w:themeColor="text1"/>
          <w:sz w:val="28"/>
          <w:szCs w:val="28"/>
        </w:rPr>
        <w:t>Высоко балльный</w:t>
      </w:r>
      <w:r w:rsidRPr="00340075">
        <w:rPr>
          <w:rFonts w:ascii="Times New Roman" w:hAnsi="Times New Roman" w:cs="Times New Roman"/>
          <w:color w:val="000000" w:themeColor="text1"/>
          <w:sz w:val="28"/>
          <w:szCs w:val="28"/>
        </w:rPr>
        <w:t xml:space="preserve"> результат в 88 баллов один (9%) в Кромской СОШ.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955"/>
        <w:gridCol w:w="1522"/>
        <w:gridCol w:w="1885"/>
        <w:gridCol w:w="2213"/>
      </w:tblGrid>
      <w:tr w:rsidR="00E03B3D" w:rsidRPr="00340075" w14:paraId="3421FAC5" w14:textId="77777777" w:rsidTr="009862CC">
        <w:tc>
          <w:tcPr>
            <w:tcW w:w="1888" w:type="dxa"/>
            <w:tcBorders>
              <w:top w:val="single" w:sz="4" w:space="0" w:color="auto"/>
              <w:left w:val="single" w:sz="4" w:space="0" w:color="auto"/>
              <w:bottom w:val="single" w:sz="4" w:space="0" w:color="auto"/>
              <w:right w:val="single" w:sz="4" w:space="0" w:color="auto"/>
            </w:tcBorders>
          </w:tcPr>
          <w:p w14:paraId="0BFF47DD"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5B74A2FB"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55" w:type="dxa"/>
            <w:tcBorders>
              <w:top w:val="single" w:sz="4" w:space="0" w:color="auto"/>
              <w:left w:val="single" w:sz="4" w:space="0" w:color="auto"/>
              <w:bottom w:val="single" w:sz="4" w:space="0" w:color="auto"/>
              <w:right w:val="single" w:sz="4" w:space="0" w:color="auto"/>
            </w:tcBorders>
          </w:tcPr>
          <w:p w14:paraId="249D4BC8"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баллов по предмету </w:t>
            </w:r>
          </w:p>
        </w:tc>
        <w:tc>
          <w:tcPr>
            <w:tcW w:w="1522" w:type="dxa"/>
            <w:tcBorders>
              <w:top w:val="single" w:sz="4" w:space="0" w:color="auto"/>
              <w:left w:val="single" w:sz="4" w:space="0" w:color="auto"/>
              <w:bottom w:val="single" w:sz="4" w:space="0" w:color="auto"/>
              <w:right w:val="single" w:sz="4" w:space="0" w:color="auto"/>
            </w:tcBorders>
          </w:tcPr>
          <w:p w14:paraId="4170EDE8"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885" w:type="dxa"/>
            <w:tcBorders>
              <w:top w:val="single" w:sz="4" w:space="0" w:color="auto"/>
              <w:left w:val="single" w:sz="4" w:space="0" w:color="auto"/>
              <w:bottom w:val="single" w:sz="4" w:space="0" w:color="auto"/>
              <w:right w:val="single" w:sz="4" w:space="0" w:color="auto"/>
            </w:tcBorders>
          </w:tcPr>
          <w:p w14:paraId="2463A43E"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2213" w:type="dxa"/>
            <w:tcBorders>
              <w:top w:val="single" w:sz="4" w:space="0" w:color="auto"/>
              <w:left w:val="single" w:sz="4" w:space="0" w:color="auto"/>
              <w:bottom w:val="single" w:sz="4" w:space="0" w:color="auto"/>
              <w:right w:val="single" w:sz="4" w:space="0" w:color="auto"/>
            </w:tcBorders>
          </w:tcPr>
          <w:p w14:paraId="1DA09287"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набравших </w:t>
            </w:r>
            <w:proofErr w:type="spellStart"/>
            <w:r w:rsidRPr="00340075">
              <w:rPr>
                <w:rFonts w:ascii="Times New Roman" w:eastAsia="Batang" w:hAnsi="Times New Roman" w:cs="Times New Roman"/>
                <w:color w:val="000000" w:themeColor="text1"/>
                <w:sz w:val="24"/>
                <w:szCs w:val="24"/>
              </w:rPr>
              <w:t>высокобалльные</w:t>
            </w:r>
            <w:proofErr w:type="spellEnd"/>
            <w:r w:rsidRPr="00340075">
              <w:rPr>
                <w:rFonts w:ascii="Times New Roman" w:eastAsia="Batang" w:hAnsi="Times New Roman" w:cs="Times New Roman"/>
                <w:color w:val="000000" w:themeColor="text1"/>
                <w:sz w:val="24"/>
                <w:szCs w:val="24"/>
              </w:rPr>
              <w:t xml:space="preserve"> результаты (свыше 80)</w:t>
            </w:r>
          </w:p>
        </w:tc>
      </w:tr>
      <w:tr w:rsidR="00E03B3D" w:rsidRPr="00340075" w14:paraId="535F2615" w14:textId="77777777" w:rsidTr="009862CC">
        <w:tc>
          <w:tcPr>
            <w:tcW w:w="1888" w:type="dxa"/>
            <w:tcBorders>
              <w:top w:val="single" w:sz="4" w:space="0" w:color="auto"/>
              <w:left w:val="single" w:sz="4" w:space="0" w:color="auto"/>
              <w:bottom w:val="single" w:sz="4" w:space="0" w:color="auto"/>
              <w:right w:val="single" w:sz="4" w:space="0" w:color="auto"/>
            </w:tcBorders>
          </w:tcPr>
          <w:p w14:paraId="169E141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4976470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11</w:t>
            </w:r>
          </w:p>
        </w:tc>
        <w:tc>
          <w:tcPr>
            <w:tcW w:w="1955" w:type="dxa"/>
            <w:tcBorders>
              <w:top w:val="single" w:sz="4" w:space="0" w:color="auto"/>
              <w:left w:val="single" w:sz="4" w:space="0" w:color="auto"/>
              <w:bottom w:val="single" w:sz="4" w:space="0" w:color="auto"/>
              <w:right w:val="single" w:sz="4" w:space="0" w:color="auto"/>
            </w:tcBorders>
          </w:tcPr>
          <w:p w14:paraId="598F644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6D06F35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10 (91%)</w:t>
            </w:r>
          </w:p>
        </w:tc>
        <w:tc>
          <w:tcPr>
            <w:tcW w:w="1522" w:type="dxa"/>
            <w:tcBorders>
              <w:top w:val="single" w:sz="4" w:space="0" w:color="auto"/>
              <w:left w:val="single" w:sz="4" w:space="0" w:color="auto"/>
              <w:bottom w:val="single" w:sz="4" w:space="0" w:color="auto"/>
              <w:right w:val="single" w:sz="4" w:space="0" w:color="auto"/>
            </w:tcBorders>
          </w:tcPr>
          <w:p w14:paraId="3EB28B5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6297E1D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58,7</w:t>
            </w:r>
          </w:p>
        </w:tc>
        <w:tc>
          <w:tcPr>
            <w:tcW w:w="1885" w:type="dxa"/>
            <w:tcBorders>
              <w:top w:val="single" w:sz="4" w:space="0" w:color="auto"/>
              <w:left w:val="single" w:sz="4" w:space="0" w:color="auto"/>
              <w:bottom w:val="single" w:sz="4" w:space="0" w:color="auto"/>
              <w:right w:val="single" w:sz="4" w:space="0" w:color="auto"/>
            </w:tcBorders>
          </w:tcPr>
          <w:p w14:paraId="77C0DF0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p w14:paraId="3D38360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 (9 %)</w:t>
            </w:r>
          </w:p>
        </w:tc>
        <w:tc>
          <w:tcPr>
            <w:tcW w:w="2213" w:type="dxa"/>
            <w:tcBorders>
              <w:top w:val="single" w:sz="4" w:space="0" w:color="auto"/>
              <w:left w:val="single" w:sz="4" w:space="0" w:color="auto"/>
              <w:bottom w:val="single" w:sz="4" w:space="0" w:color="auto"/>
              <w:right w:val="single" w:sz="4" w:space="0" w:color="auto"/>
            </w:tcBorders>
          </w:tcPr>
          <w:p w14:paraId="307C9BF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1(9%)</w:t>
            </w:r>
          </w:p>
          <w:p w14:paraId="3777C67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обучающаяся Кромской</w:t>
            </w:r>
          </w:p>
          <w:p w14:paraId="0904BEF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СОШ</w:t>
            </w:r>
          </w:p>
          <w:p w14:paraId="161F8C8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tc>
      </w:tr>
    </w:tbl>
    <w:p w14:paraId="0444C3F5"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lastRenderedPageBreak/>
        <w:t xml:space="preserve">Иностранный язык (английский) сдавала 1 обучающаяся (2,17%) </w:t>
      </w:r>
      <w:proofErr w:type="spellStart"/>
      <w:r w:rsidRPr="00340075">
        <w:rPr>
          <w:rFonts w:ascii="Times New Roman" w:hAnsi="Times New Roman" w:cs="Times New Roman"/>
          <w:color w:val="000000" w:themeColor="text1"/>
          <w:sz w:val="28"/>
          <w:szCs w:val="28"/>
        </w:rPr>
        <w:t>Кутафинской</w:t>
      </w:r>
      <w:proofErr w:type="spellEnd"/>
      <w:r w:rsidRPr="00340075">
        <w:rPr>
          <w:rFonts w:ascii="Times New Roman" w:hAnsi="Times New Roman" w:cs="Times New Roman"/>
          <w:color w:val="000000" w:themeColor="text1"/>
          <w:sz w:val="28"/>
          <w:szCs w:val="28"/>
        </w:rPr>
        <w:t xml:space="preserve"> СОШ. Минимальное количество баллов, установленное Рособрнадзором - 22, преодолено.</w:t>
      </w:r>
    </w:p>
    <w:p w14:paraId="5D1E36B0"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Средний балл ЕГЭ по английскому языку составил в районе 67 –                           (в  сравнении с 2024 годом-63,75) увеличился на 3,25 балла.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902"/>
        <w:gridCol w:w="1867"/>
        <w:gridCol w:w="1897"/>
        <w:gridCol w:w="1898"/>
      </w:tblGrid>
      <w:tr w:rsidR="00E03B3D" w:rsidRPr="00340075" w14:paraId="5061105F" w14:textId="77777777" w:rsidTr="009862CC">
        <w:tc>
          <w:tcPr>
            <w:tcW w:w="1914" w:type="dxa"/>
            <w:tcBorders>
              <w:top w:val="single" w:sz="4" w:space="0" w:color="auto"/>
              <w:left w:val="single" w:sz="4" w:space="0" w:color="auto"/>
              <w:bottom w:val="single" w:sz="4" w:space="0" w:color="auto"/>
              <w:right w:val="single" w:sz="4" w:space="0" w:color="auto"/>
            </w:tcBorders>
          </w:tcPr>
          <w:p w14:paraId="6B24EFFA"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03173532"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14" w:type="dxa"/>
            <w:tcBorders>
              <w:top w:val="single" w:sz="4" w:space="0" w:color="auto"/>
              <w:left w:val="single" w:sz="4" w:space="0" w:color="auto"/>
              <w:bottom w:val="single" w:sz="4" w:space="0" w:color="auto"/>
              <w:right w:val="single" w:sz="4" w:space="0" w:color="auto"/>
            </w:tcBorders>
          </w:tcPr>
          <w:p w14:paraId="2C607DE1"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баллов по предмету </w:t>
            </w:r>
          </w:p>
        </w:tc>
        <w:tc>
          <w:tcPr>
            <w:tcW w:w="1914" w:type="dxa"/>
            <w:tcBorders>
              <w:top w:val="single" w:sz="4" w:space="0" w:color="auto"/>
              <w:left w:val="single" w:sz="4" w:space="0" w:color="auto"/>
              <w:bottom w:val="single" w:sz="4" w:space="0" w:color="auto"/>
              <w:right w:val="single" w:sz="4" w:space="0" w:color="auto"/>
            </w:tcBorders>
          </w:tcPr>
          <w:p w14:paraId="0CC9FBDB"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914" w:type="dxa"/>
            <w:tcBorders>
              <w:top w:val="single" w:sz="4" w:space="0" w:color="auto"/>
              <w:left w:val="single" w:sz="4" w:space="0" w:color="auto"/>
              <w:bottom w:val="single" w:sz="4" w:space="0" w:color="auto"/>
              <w:right w:val="single" w:sz="4" w:space="0" w:color="auto"/>
            </w:tcBorders>
          </w:tcPr>
          <w:p w14:paraId="3BCFC63E"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1915" w:type="dxa"/>
            <w:tcBorders>
              <w:top w:val="single" w:sz="4" w:space="0" w:color="auto"/>
              <w:left w:val="single" w:sz="4" w:space="0" w:color="auto"/>
              <w:bottom w:val="single" w:sz="4" w:space="0" w:color="auto"/>
              <w:right w:val="single" w:sz="4" w:space="0" w:color="auto"/>
            </w:tcBorders>
          </w:tcPr>
          <w:p w14:paraId="2CF50F84" w14:textId="77777777" w:rsidR="00E03B3D" w:rsidRPr="00340075" w:rsidRDefault="00E03B3D" w:rsidP="00E03B3D">
            <w:pPr>
              <w:spacing w:after="0" w:line="240" w:lineRule="auto"/>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набравших высоко балльные результаты (свыше 80)</w:t>
            </w:r>
          </w:p>
        </w:tc>
      </w:tr>
      <w:tr w:rsidR="00E03B3D" w:rsidRPr="00340075" w14:paraId="16CE2A06" w14:textId="77777777" w:rsidTr="009862CC">
        <w:tc>
          <w:tcPr>
            <w:tcW w:w="1914" w:type="dxa"/>
            <w:tcBorders>
              <w:top w:val="single" w:sz="4" w:space="0" w:color="auto"/>
              <w:left w:val="single" w:sz="4" w:space="0" w:color="auto"/>
              <w:bottom w:val="single" w:sz="4" w:space="0" w:color="auto"/>
              <w:right w:val="single" w:sz="4" w:space="0" w:color="auto"/>
            </w:tcBorders>
          </w:tcPr>
          <w:p w14:paraId="36BDE90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914" w:type="dxa"/>
            <w:tcBorders>
              <w:top w:val="single" w:sz="4" w:space="0" w:color="auto"/>
              <w:left w:val="single" w:sz="4" w:space="0" w:color="auto"/>
              <w:bottom w:val="single" w:sz="4" w:space="0" w:color="auto"/>
              <w:right w:val="single" w:sz="4" w:space="0" w:color="auto"/>
            </w:tcBorders>
          </w:tcPr>
          <w:p w14:paraId="2EA257B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 (100%)</w:t>
            </w:r>
          </w:p>
        </w:tc>
        <w:tc>
          <w:tcPr>
            <w:tcW w:w="1914" w:type="dxa"/>
            <w:tcBorders>
              <w:top w:val="single" w:sz="4" w:space="0" w:color="auto"/>
              <w:left w:val="single" w:sz="4" w:space="0" w:color="auto"/>
              <w:bottom w:val="single" w:sz="4" w:space="0" w:color="auto"/>
              <w:right w:val="single" w:sz="4" w:space="0" w:color="auto"/>
            </w:tcBorders>
          </w:tcPr>
          <w:p w14:paraId="250BBF9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67</w:t>
            </w:r>
          </w:p>
          <w:p w14:paraId="4EC252A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tc>
        <w:tc>
          <w:tcPr>
            <w:tcW w:w="1914" w:type="dxa"/>
            <w:tcBorders>
              <w:top w:val="single" w:sz="4" w:space="0" w:color="auto"/>
              <w:left w:val="single" w:sz="4" w:space="0" w:color="auto"/>
              <w:bottom w:val="single" w:sz="4" w:space="0" w:color="auto"/>
              <w:right w:val="single" w:sz="4" w:space="0" w:color="auto"/>
            </w:tcBorders>
          </w:tcPr>
          <w:p w14:paraId="0FE9DD7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915" w:type="dxa"/>
            <w:tcBorders>
              <w:top w:val="single" w:sz="4" w:space="0" w:color="auto"/>
              <w:left w:val="single" w:sz="4" w:space="0" w:color="auto"/>
              <w:bottom w:val="single" w:sz="4" w:space="0" w:color="auto"/>
              <w:right w:val="single" w:sz="4" w:space="0" w:color="auto"/>
            </w:tcBorders>
          </w:tcPr>
          <w:p w14:paraId="19E1B6F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p w14:paraId="0334AC9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tc>
      </w:tr>
    </w:tbl>
    <w:p w14:paraId="7E2EE3BF" w14:textId="77777777"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Информатику в форме КЕГЭ сдавали 6 выпускников (13%) (1-Вожовская СОШ, 5 - Кромская СОШ).</w:t>
      </w:r>
    </w:p>
    <w:p w14:paraId="67E416BD" w14:textId="278BA782" w:rsidR="00E03B3D" w:rsidRPr="00340075" w:rsidRDefault="00E03B3D" w:rsidP="00E03B3D">
      <w:pPr>
        <w:spacing w:after="0" w:line="240" w:lineRule="auto"/>
        <w:ind w:firstLine="539"/>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Минимальное количество баллов, установленное Рособрнадзором по информатике – 40, не преодолели 4 (66,6%) выпускников – один из </w:t>
      </w:r>
      <w:proofErr w:type="spellStart"/>
      <w:r w:rsidRPr="00340075">
        <w:rPr>
          <w:rFonts w:ascii="Times New Roman" w:hAnsi="Times New Roman" w:cs="Times New Roman"/>
          <w:color w:val="000000" w:themeColor="text1"/>
          <w:sz w:val="28"/>
          <w:szCs w:val="28"/>
        </w:rPr>
        <w:t>Вожовской</w:t>
      </w:r>
      <w:proofErr w:type="spellEnd"/>
      <w:r w:rsidRPr="00340075">
        <w:rPr>
          <w:rFonts w:ascii="Times New Roman" w:hAnsi="Times New Roman" w:cs="Times New Roman"/>
          <w:color w:val="000000" w:themeColor="text1"/>
          <w:sz w:val="28"/>
          <w:szCs w:val="28"/>
        </w:rPr>
        <w:t xml:space="preserve"> СОШ и 4 из Кромской СОШ. Средний балл по району – 32,8 (в 2024 году – 49,2) по сравнению с прошлым годом уменьшился на 16,4 баллов. </w:t>
      </w:r>
      <w:r w:rsidR="009E03AB" w:rsidRPr="00340075">
        <w:rPr>
          <w:rFonts w:ascii="Times New Roman" w:hAnsi="Times New Roman" w:cs="Times New Roman"/>
          <w:color w:val="000000" w:themeColor="text1"/>
          <w:sz w:val="28"/>
          <w:szCs w:val="28"/>
        </w:rPr>
        <w:t>Высоко балльных</w:t>
      </w:r>
      <w:r w:rsidRPr="00340075">
        <w:rPr>
          <w:rFonts w:ascii="Times New Roman" w:hAnsi="Times New Roman" w:cs="Times New Roman"/>
          <w:color w:val="000000" w:themeColor="text1"/>
          <w:sz w:val="28"/>
          <w:szCs w:val="28"/>
        </w:rPr>
        <w:t xml:space="preserve"> результатов нет.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898"/>
        <w:gridCol w:w="1852"/>
        <w:gridCol w:w="1892"/>
        <w:gridCol w:w="1928"/>
      </w:tblGrid>
      <w:tr w:rsidR="00E03B3D" w:rsidRPr="00340075" w14:paraId="519F0AFF" w14:textId="77777777" w:rsidTr="009862CC">
        <w:tc>
          <w:tcPr>
            <w:tcW w:w="1914" w:type="dxa"/>
            <w:tcBorders>
              <w:top w:val="single" w:sz="4" w:space="0" w:color="auto"/>
              <w:left w:val="single" w:sz="4" w:space="0" w:color="auto"/>
              <w:bottom w:val="single" w:sz="4" w:space="0" w:color="auto"/>
              <w:right w:val="single" w:sz="4" w:space="0" w:color="auto"/>
            </w:tcBorders>
          </w:tcPr>
          <w:p w14:paraId="34493058" w14:textId="77777777" w:rsidR="00E03B3D" w:rsidRPr="00340075" w:rsidRDefault="00E03B3D" w:rsidP="00E03B3D">
            <w:pPr>
              <w:spacing w:after="0"/>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сдававших</w:t>
            </w:r>
          </w:p>
          <w:p w14:paraId="76D07815" w14:textId="77777777" w:rsidR="00E03B3D" w:rsidRPr="00340075" w:rsidRDefault="00E03B3D" w:rsidP="00E03B3D">
            <w:pPr>
              <w:spacing w:after="0"/>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обучающихся</w:t>
            </w:r>
          </w:p>
        </w:tc>
        <w:tc>
          <w:tcPr>
            <w:tcW w:w="1914" w:type="dxa"/>
            <w:tcBorders>
              <w:top w:val="single" w:sz="4" w:space="0" w:color="auto"/>
              <w:left w:val="single" w:sz="4" w:space="0" w:color="auto"/>
              <w:bottom w:val="single" w:sz="4" w:space="0" w:color="auto"/>
              <w:right w:val="single" w:sz="4" w:space="0" w:color="auto"/>
            </w:tcBorders>
          </w:tcPr>
          <w:p w14:paraId="369BAED9" w14:textId="77777777" w:rsidR="00E03B3D" w:rsidRPr="00340075" w:rsidRDefault="00E03B3D" w:rsidP="00E03B3D">
            <w:pPr>
              <w:spacing w:after="0"/>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успешно преодолевших минимальное количество баллов по предмету </w:t>
            </w:r>
          </w:p>
        </w:tc>
        <w:tc>
          <w:tcPr>
            <w:tcW w:w="1914" w:type="dxa"/>
            <w:tcBorders>
              <w:top w:val="single" w:sz="4" w:space="0" w:color="auto"/>
              <w:left w:val="single" w:sz="4" w:space="0" w:color="auto"/>
              <w:bottom w:val="single" w:sz="4" w:space="0" w:color="auto"/>
              <w:right w:val="single" w:sz="4" w:space="0" w:color="auto"/>
            </w:tcBorders>
          </w:tcPr>
          <w:p w14:paraId="0D8F7FFF" w14:textId="77777777" w:rsidR="00E03B3D" w:rsidRPr="00340075" w:rsidRDefault="00E03B3D" w:rsidP="00E03B3D">
            <w:pPr>
              <w:spacing w:after="0"/>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балл по району</w:t>
            </w:r>
          </w:p>
        </w:tc>
        <w:tc>
          <w:tcPr>
            <w:tcW w:w="1914" w:type="dxa"/>
            <w:tcBorders>
              <w:top w:val="single" w:sz="4" w:space="0" w:color="auto"/>
              <w:left w:val="single" w:sz="4" w:space="0" w:color="auto"/>
              <w:bottom w:val="single" w:sz="4" w:space="0" w:color="auto"/>
              <w:right w:val="single" w:sz="4" w:space="0" w:color="auto"/>
            </w:tcBorders>
          </w:tcPr>
          <w:p w14:paraId="552DFFD9" w14:textId="77777777" w:rsidR="00E03B3D" w:rsidRPr="00340075" w:rsidRDefault="00E03B3D" w:rsidP="00E03B3D">
            <w:pPr>
              <w:spacing w:after="0"/>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выпускников, не набравших минимальное кол-во баллов</w:t>
            </w:r>
          </w:p>
        </w:tc>
        <w:tc>
          <w:tcPr>
            <w:tcW w:w="1915" w:type="dxa"/>
            <w:tcBorders>
              <w:top w:val="single" w:sz="4" w:space="0" w:color="auto"/>
              <w:left w:val="single" w:sz="4" w:space="0" w:color="auto"/>
              <w:bottom w:val="single" w:sz="4" w:space="0" w:color="auto"/>
              <w:right w:val="single" w:sz="4" w:space="0" w:color="auto"/>
            </w:tcBorders>
          </w:tcPr>
          <w:p w14:paraId="60BD1A19" w14:textId="77777777" w:rsidR="00E03B3D" w:rsidRPr="00340075" w:rsidRDefault="00E03B3D" w:rsidP="00E03B3D">
            <w:pPr>
              <w:spacing w:after="0"/>
              <w:jc w:val="both"/>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выпускников, набравших </w:t>
            </w:r>
            <w:proofErr w:type="spellStart"/>
            <w:r w:rsidRPr="00340075">
              <w:rPr>
                <w:rFonts w:ascii="Times New Roman" w:eastAsia="Batang" w:hAnsi="Times New Roman" w:cs="Times New Roman"/>
                <w:color w:val="000000" w:themeColor="text1"/>
                <w:sz w:val="24"/>
                <w:szCs w:val="24"/>
              </w:rPr>
              <w:t>высокобалльные</w:t>
            </w:r>
            <w:proofErr w:type="spellEnd"/>
            <w:r w:rsidRPr="00340075">
              <w:rPr>
                <w:rFonts w:ascii="Times New Roman" w:eastAsia="Batang" w:hAnsi="Times New Roman" w:cs="Times New Roman"/>
                <w:color w:val="000000" w:themeColor="text1"/>
                <w:sz w:val="24"/>
                <w:szCs w:val="24"/>
              </w:rPr>
              <w:t xml:space="preserve"> результаты (свыше 80)</w:t>
            </w:r>
          </w:p>
        </w:tc>
      </w:tr>
      <w:tr w:rsidR="00E03B3D" w:rsidRPr="00340075" w14:paraId="25909CA6" w14:textId="77777777" w:rsidTr="009862CC">
        <w:tc>
          <w:tcPr>
            <w:tcW w:w="1914" w:type="dxa"/>
            <w:tcBorders>
              <w:top w:val="single" w:sz="4" w:space="0" w:color="auto"/>
              <w:left w:val="single" w:sz="4" w:space="0" w:color="auto"/>
              <w:bottom w:val="single" w:sz="4" w:space="0" w:color="auto"/>
              <w:right w:val="single" w:sz="4" w:space="0" w:color="auto"/>
            </w:tcBorders>
          </w:tcPr>
          <w:p w14:paraId="5D75B147" w14:textId="77777777" w:rsidR="00E03B3D" w:rsidRPr="00340075" w:rsidRDefault="00E03B3D" w:rsidP="00E03B3D">
            <w:pPr>
              <w:spacing w:after="0"/>
              <w:jc w:val="center"/>
              <w:rPr>
                <w:rFonts w:ascii="Times New Roman" w:eastAsia="Batang" w:hAnsi="Times New Roman" w:cs="Times New Roman"/>
                <w:color w:val="000000" w:themeColor="text1"/>
                <w:sz w:val="24"/>
                <w:szCs w:val="24"/>
              </w:rPr>
            </w:pPr>
          </w:p>
          <w:p w14:paraId="071EC611" w14:textId="77777777" w:rsidR="00E03B3D" w:rsidRPr="00340075" w:rsidRDefault="00E03B3D" w:rsidP="00E03B3D">
            <w:pPr>
              <w:spacing w:after="0"/>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w:t>
            </w:r>
          </w:p>
        </w:tc>
        <w:tc>
          <w:tcPr>
            <w:tcW w:w="1914" w:type="dxa"/>
            <w:tcBorders>
              <w:top w:val="single" w:sz="4" w:space="0" w:color="auto"/>
              <w:left w:val="single" w:sz="4" w:space="0" w:color="auto"/>
              <w:bottom w:val="single" w:sz="4" w:space="0" w:color="auto"/>
              <w:right w:val="single" w:sz="4" w:space="0" w:color="auto"/>
            </w:tcBorders>
          </w:tcPr>
          <w:p w14:paraId="42A1226A" w14:textId="77777777" w:rsidR="00E03B3D" w:rsidRPr="00340075" w:rsidRDefault="00E03B3D" w:rsidP="00E03B3D">
            <w:pPr>
              <w:spacing w:after="0"/>
              <w:jc w:val="center"/>
              <w:rPr>
                <w:rFonts w:ascii="Times New Roman" w:eastAsia="Batang" w:hAnsi="Times New Roman" w:cs="Times New Roman"/>
                <w:color w:val="000000" w:themeColor="text1"/>
                <w:sz w:val="24"/>
                <w:szCs w:val="24"/>
              </w:rPr>
            </w:pPr>
          </w:p>
          <w:p w14:paraId="3AB204BD" w14:textId="77777777" w:rsidR="00E03B3D" w:rsidRPr="00340075" w:rsidRDefault="00E03B3D" w:rsidP="00E03B3D">
            <w:pPr>
              <w:spacing w:after="0"/>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 (33,4%)</w:t>
            </w:r>
          </w:p>
        </w:tc>
        <w:tc>
          <w:tcPr>
            <w:tcW w:w="1914" w:type="dxa"/>
            <w:tcBorders>
              <w:top w:val="single" w:sz="4" w:space="0" w:color="auto"/>
              <w:left w:val="single" w:sz="4" w:space="0" w:color="auto"/>
              <w:bottom w:val="single" w:sz="4" w:space="0" w:color="auto"/>
              <w:right w:val="single" w:sz="4" w:space="0" w:color="auto"/>
            </w:tcBorders>
          </w:tcPr>
          <w:p w14:paraId="5A6CA465" w14:textId="77777777" w:rsidR="00E03B3D" w:rsidRPr="00340075" w:rsidRDefault="00E03B3D" w:rsidP="00E03B3D">
            <w:pPr>
              <w:spacing w:after="0"/>
              <w:jc w:val="center"/>
              <w:rPr>
                <w:rFonts w:ascii="Times New Roman" w:eastAsia="Batang" w:hAnsi="Times New Roman" w:cs="Times New Roman"/>
                <w:color w:val="000000" w:themeColor="text1"/>
                <w:sz w:val="24"/>
                <w:szCs w:val="24"/>
              </w:rPr>
            </w:pPr>
          </w:p>
          <w:p w14:paraId="14EB9973" w14:textId="77777777" w:rsidR="00E03B3D" w:rsidRPr="00340075" w:rsidRDefault="00E03B3D" w:rsidP="00E03B3D">
            <w:pPr>
              <w:spacing w:after="0"/>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32,8</w:t>
            </w:r>
          </w:p>
        </w:tc>
        <w:tc>
          <w:tcPr>
            <w:tcW w:w="1914" w:type="dxa"/>
            <w:tcBorders>
              <w:top w:val="single" w:sz="4" w:space="0" w:color="auto"/>
              <w:left w:val="single" w:sz="4" w:space="0" w:color="auto"/>
              <w:bottom w:val="single" w:sz="4" w:space="0" w:color="auto"/>
              <w:right w:val="single" w:sz="4" w:space="0" w:color="auto"/>
            </w:tcBorders>
          </w:tcPr>
          <w:p w14:paraId="2D6A93B1" w14:textId="77777777" w:rsidR="00E03B3D" w:rsidRPr="00340075" w:rsidRDefault="00E03B3D" w:rsidP="00E03B3D">
            <w:pPr>
              <w:spacing w:after="0"/>
              <w:jc w:val="center"/>
              <w:rPr>
                <w:rFonts w:ascii="Times New Roman" w:eastAsia="Batang" w:hAnsi="Times New Roman" w:cs="Times New Roman"/>
                <w:color w:val="000000" w:themeColor="text1"/>
                <w:sz w:val="24"/>
                <w:szCs w:val="24"/>
              </w:rPr>
            </w:pPr>
          </w:p>
          <w:p w14:paraId="6CB0A8A4" w14:textId="77777777" w:rsidR="00E03B3D" w:rsidRPr="00340075" w:rsidRDefault="00E03B3D" w:rsidP="00E03B3D">
            <w:pPr>
              <w:spacing w:after="0"/>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 (66,6%)</w:t>
            </w:r>
          </w:p>
        </w:tc>
        <w:tc>
          <w:tcPr>
            <w:tcW w:w="1915" w:type="dxa"/>
            <w:tcBorders>
              <w:top w:val="single" w:sz="4" w:space="0" w:color="auto"/>
              <w:left w:val="single" w:sz="4" w:space="0" w:color="auto"/>
              <w:bottom w:val="single" w:sz="4" w:space="0" w:color="auto"/>
              <w:right w:val="single" w:sz="4" w:space="0" w:color="auto"/>
            </w:tcBorders>
          </w:tcPr>
          <w:p w14:paraId="50429663" w14:textId="77777777" w:rsidR="00E03B3D" w:rsidRPr="00340075" w:rsidRDefault="00E03B3D" w:rsidP="00E03B3D">
            <w:pPr>
              <w:spacing w:after="0"/>
              <w:jc w:val="center"/>
              <w:rPr>
                <w:rFonts w:ascii="Times New Roman" w:eastAsia="Batang" w:hAnsi="Times New Roman" w:cs="Times New Roman"/>
                <w:color w:val="000000" w:themeColor="text1"/>
                <w:sz w:val="24"/>
                <w:szCs w:val="24"/>
              </w:rPr>
            </w:pPr>
          </w:p>
          <w:p w14:paraId="259022B7" w14:textId="77777777" w:rsidR="00E03B3D" w:rsidRPr="00340075" w:rsidRDefault="00E03B3D" w:rsidP="00E03B3D">
            <w:pPr>
              <w:spacing w:after="0"/>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bl>
    <w:p w14:paraId="37D661CC" w14:textId="77777777" w:rsidR="00E03B3D" w:rsidRPr="00340075" w:rsidRDefault="00E03B3D" w:rsidP="00E03B3D">
      <w:pPr>
        <w:spacing w:after="0" w:line="240" w:lineRule="auto"/>
        <w:jc w:val="both"/>
        <w:rPr>
          <w:rFonts w:ascii="Times New Roman" w:hAnsi="Times New Roman" w:cs="Times New Roman"/>
          <w:i/>
          <w:iCs/>
          <w:color w:val="000000" w:themeColor="text1"/>
          <w:sz w:val="28"/>
          <w:szCs w:val="28"/>
        </w:rPr>
      </w:pPr>
    </w:p>
    <w:p w14:paraId="3672B29D" w14:textId="77777777" w:rsidR="00E03B3D" w:rsidRPr="00340075" w:rsidRDefault="00E03B3D" w:rsidP="00E03B3D">
      <w:pPr>
        <w:spacing w:after="0" w:line="240" w:lineRule="auto"/>
        <w:ind w:firstLine="708"/>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Проанализирован показатель «суммарный тестовый балл по трем предметам». В 2025 году 6 человек (25,81%) сдавали только два обязательных экзамена или два обязательных и один экзамен по выбору ( по 1 человеку из </w:t>
      </w:r>
      <w:proofErr w:type="spellStart"/>
      <w:r w:rsidRPr="00340075">
        <w:rPr>
          <w:rFonts w:ascii="Times New Roman" w:hAnsi="Times New Roman" w:cs="Times New Roman"/>
          <w:color w:val="000000" w:themeColor="text1"/>
          <w:sz w:val="28"/>
          <w:szCs w:val="28"/>
        </w:rPr>
        <w:t>Вожовская</w:t>
      </w:r>
      <w:proofErr w:type="spellEnd"/>
      <w:r w:rsidRPr="00340075">
        <w:rPr>
          <w:rFonts w:ascii="Times New Roman" w:hAnsi="Times New Roman" w:cs="Times New Roman"/>
          <w:color w:val="000000" w:themeColor="text1"/>
          <w:sz w:val="28"/>
          <w:szCs w:val="28"/>
        </w:rPr>
        <w:t xml:space="preserve"> СОШ, Коровье-Болотовская СОШ, Кромская СОШ, Глинская СОШ, </w:t>
      </w:r>
      <w:proofErr w:type="spellStart"/>
      <w:r w:rsidRPr="00340075">
        <w:rPr>
          <w:rFonts w:ascii="Times New Roman" w:hAnsi="Times New Roman" w:cs="Times New Roman"/>
          <w:color w:val="000000" w:themeColor="text1"/>
          <w:sz w:val="28"/>
          <w:szCs w:val="28"/>
        </w:rPr>
        <w:t>Кутафинская</w:t>
      </w:r>
      <w:proofErr w:type="spellEnd"/>
      <w:r w:rsidRPr="00340075">
        <w:rPr>
          <w:rFonts w:ascii="Times New Roman" w:hAnsi="Times New Roman" w:cs="Times New Roman"/>
          <w:color w:val="000000" w:themeColor="text1"/>
          <w:sz w:val="28"/>
          <w:szCs w:val="28"/>
        </w:rPr>
        <w:t xml:space="preserve"> СОШ, </w:t>
      </w:r>
      <w:proofErr w:type="spellStart"/>
      <w:r w:rsidRPr="00340075">
        <w:rPr>
          <w:rFonts w:ascii="Times New Roman" w:hAnsi="Times New Roman" w:cs="Times New Roman"/>
          <w:color w:val="000000" w:themeColor="text1"/>
          <w:sz w:val="28"/>
          <w:szCs w:val="28"/>
        </w:rPr>
        <w:t>Кривчиковская</w:t>
      </w:r>
      <w:proofErr w:type="spellEnd"/>
      <w:r w:rsidRPr="00340075">
        <w:rPr>
          <w:rFonts w:ascii="Times New Roman" w:hAnsi="Times New Roman" w:cs="Times New Roman"/>
          <w:color w:val="000000" w:themeColor="text1"/>
          <w:sz w:val="28"/>
          <w:szCs w:val="28"/>
        </w:rPr>
        <w:t xml:space="preserve"> СОШ).</w:t>
      </w:r>
    </w:p>
    <w:p w14:paraId="693B1344" w14:textId="77777777" w:rsidR="00E03B3D" w:rsidRPr="00340075" w:rsidRDefault="00E03B3D" w:rsidP="00E03B3D">
      <w:pPr>
        <w:spacing w:after="0" w:line="240" w:lineRule="auto"/>
        <w:ind w:firstLine="708"/>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Результаты остальных 40 выпускников (86,95%) следующие:</w:t>
      </w:r>
    </w:p>
    <w:p w14:paraId="1A5EF691" w14:textId="77777777" w:rsidR="00E03B3D" w:rsidRPr="00340075" w:rsidRDefault="00E03B3D" w:rsidP="00E03B3D">
      <w:pPr>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тестовый балл от 161 до 220 баллов – 11 человек (27,5%) – Черкасская СОШ, </w:t>
      </w:r>
      <w:proofErr w:type="spellStart"/>
      <w:r w:rsidRPr="00340075">
        <w:rPr>
          <w:rFonts w:ascii="Times New Roman" w:hAnsi="Times New Roman" w:cs="Times New Roman"/>
          <w:color w:val="000000" w:themeColor="text1"/>
          <w:sz w:val="28"/>
          <w:szCs w:val="28"/>
        </w:rPr>
        <w:t>Кутафинская</w:t>
      </w:r>
      <w:proofErr w:type="spellEnd"/>
      <w:r w:rsidRPr="00340075">
        <w:rPr>
          <w:rFonts w:ascii="Times New Roman" w:hAnsi="Times New Roman" w:cs="Times New Roman"/>
          <w:color w:val="000000" w:themeColor="text1"/>
          <w:sz w:val="28"/>
          <w:szCs w:val="28"/>
        </w:rPr>
        <w:t xml:space="preserve"> СОШ, Кромская СОШ;</w:t>
      </w:r>
    </w:p>
    <w:p w14:paraId="4825CA81"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 тестовый балл от 221 до 250 баллов – 9 человек (22,5%) по 1 человеку в </w:t>
      </w:r>
      <w:proofErr w:type="spellStart"/>
      <w:r w:rsidRPr="00340075">
        <w:rPr>
          <w:rFonts w:ascii="Times New Roman" w:hAnsi="Times New Roman" w:cs="Times New Roman"/>
          <w:color w:val="000000" w:themeColor="text1"/>
          <w:sz w:val="28"/>
          <w:szCs w:val="28"/>
        </w:rPr>
        <w:t>Семенковской</w:t>
      </w:r>
      <w:proofErr w:type="spellEnd"/>
      <w:r w:rsidRPr="00340075">
        <w:rPr>
          <w:rFonts w:ascii="Times New Roman" w:hAnsi="Times New Roman" w:cs="Times New Roman"/>
          <w:color w:val="000000" w:themeColor="text1"/>
          <w:sz w:val="28"/>
          <w:szCs w:val="28"/>
        </w:rPr>
        <w:t xml:space="preserve"> СОШ и Черкасской СОШ и 7 человек в Кромской СОШ;</w:t>
      </w:r>
    </w:p>
    <w:p w14:paraId="6CD688AF"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тестовый балл от 251 до 300 баллов – 2 человека (5%) из Кромской СОШ.</w:t>
      </w:r>
    </w:p>
    <w:p w14:paraId="7D4688E6"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lastRenderedPageBreak/>
        <w:t xml:space="preserve">  18 человек (45%) набрали менее 161 балла -по 1 человеку из Глинской СОШ и </w:t>
      </w:r>
      <w:proofErr w:type="spellStart"/>
      <w:r w:rsidRPr="00340075">
        <w:rPr>
          <w:rFonts w:ascii="Times New Roman" w:hAnsi="Times New Roman" w:cs="Times New Roman"/>
          <w:color w:val="000000" w:themeColor="text1"/>
          <w:sz w:val="28"/>
          <w:szCs w:val="28"/>
        </w:rPr>
        <w:t>Гуторовской</w:t>
      </w:r>
      <w:proofErr w:type="spellEnd"/>
      <w:r w:rsidRPr="00340075">
        <w:rPr>
          <w:rFonts w:ascii="Times New Roman" w:hAnsi="Times New Roman" w:cs="Times New Roman"/>
          <w:color w:val="000000" w:themeColor="text1"/>
          <w:sz w:val="28"/>
          <w:szCs w:val="28"/>
        </w:rPr>
        <w:t xml:space="preserve"> СОШ, 2 из </w:t>
      </w:r>
      <w:proofErr w:type="spellStart"/>
      <w:r w:rsidRPr="00340075">
        <w:rPr>
          <w:rFonts w:ascii="Times New Roman" w:hAnsi="Times New Roman" w:cs="Times New Roman"/>
          <w:color w:val="000000" w:themeColor="text1"/>
          <w:sz w:val="28"/>
          <w:szCs w:val="28"/>
        </w:rPr>
        <w:t>Вожовской</w:t>
      </w:r>
      <w:proofErr w:type="spellEnd"/>
      <w:r w:rsidRPr="00340075">
        <w:rPr>
          <w:rFonts w:ascii="Times New Roman" w:hAnsi="Times New Roman" w:cs="Times New Roman"/>
          <w:color w:val="000000" w:themeColor="text1"/>
          <w:sz w:val="28"/>
          <w:szCs w:val="28"/>
        </w:rPr>
        <w:t xml:space="preserve"> СОШ, 3 из Черкасской СОШ,  Шаховская СОШ и 7 человек – Кромская СОШ.</w:t>
      </w:r>
    </w:p>
    <w:p w14:paraId="15FECBFB"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Таким образом, на уровне среднего общего образования завершили обучение 46 выпускников.</w:t>
      </w:r>
    </w:p>
    <w:p w14:paraId="6AE4095D"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8"/>
          <w:szCs w:val="28"/>
        </w:rPr>
      </w:pPr>
      <w:bookmarkStart w:id="4" w:name="_Hlk201656153"/>
      <w:r w:rsidRPr="00340075">
        <w:rPr>
          <w:rFonts w:ascii="Times New Roman" w:hAnsi="Times New Roman" w:cs="Times New Roman"/>
          <w:color w:val="000000" w:themeColor="text1"/>
          <w:sz w:val="28"/>
          <w:szCs w:val="28"/>
        </w:rPr>
        <w:t>Результаты ЕГЭ 2025 года существенно улучшились в сопоставлении с результатами 2024 года по 3 учебным предметам: географии, английскому языку, литературе. Таким образом, можно констатировать, что качество преподавания данных предметов повысилось. Однако, пониженная динамика    выявилась в преподавании обществознания, истории информатики, математики профильного уровня.</w:t>
      </w:r>
    </w:p>
    <w:p w14:paraId="494822EE"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В 2025 году сохранен показатель: «отсутствие выпускников, не набравших минимального порога» по 6 учебным предметам: русскому языку, английскому языку, математике, литературе, географии, химии.</w:t>
      </w:r>
    </w:p>
    <w:bookmarkEnd w:id="4"/>
    <w:p w14:paraId="6F70DEE6"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Второй год подряд очень низкая динамика качества преподавания наблюдается по обществознанию и информатике: снижен средний балл и резко увеличилось количество выпускников, не преодолевших минимальный порог.  Проблемным полем    остается   наличие выпускников, не набирающих минимум по предметам, необходимым для дальнейшего поступления. Особое внимание на решение данного вопроса следует обратить Черкасской СОШ и Шаховской СОШ.</w:t>
      </w:r>
    </w:p>
    <w:p w14:paraId="5824009C"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 xml:space="preserve">В целом, анализ достигнутых результатов ЕГЭ 2025 года определяет зоны развития в  2025-2026  учебном  году: повышение уровня образовательной подготовки по  обществознанию, информатике, истории, биологии – предметам, по  которым  имеются  выпускники, не  набравшие  минимального  порога, установленного  Рособрнадзором.    В 2025-2026 учебном году необходимо активизировать работу по повышению качества преподавания всех   учебных предметов.      В  связи  с  этим в каждой  общеобразовательной  организации района  огромное  внимание  рекомендуется  уделить  проведению  качественного  и  своевременного   мониторинга  образовательных  потребностей  выпускников 11  классов   и  профилизации  учебного  плана  в  соответствии  с  </w:t>
      </w:r>
      <w:proofErr w:type="spellStart"/>
      <w:r w:rsidRPr="00340075">
        <w:rPr>
          <w:rFonts w:ascii="Times New Roman" w:hAnsi="Times New Roman" w:cs="Times New Roman"/>
          <w:color w:val="000000" w:themeColor="text1"/>
          <w:sz w:val="28"/>
          <w:szCs w:val="28"/>
        </w:rPr>
        <w:t>соцзапросом</w:t>
      </w:r>
      <w:proofErr w:type="spellEnd"/>
      <w:r w:rsidRPr="00340075">
        <w:rPr>
          <w:rFonts w:ascii="Times New Roman" w:hAnsi="Times New Roman" w:cs="Times New Roman"/>
          <w:color w:val="000000" w:themeColor="text1"/>
          <w:sz w:val="28"/>
          <w:szCs w:val="28"/>
        </w:rPr>
        <w:t>, а  так же более  серьезнее активизировать  работу  по  подготовке  к  государственной  итоговой  аттестации, организации текущей  и промежуточной  аттестации обучающихся, определив перспективную  задачу:  объективное  оценивание  и  соответствие  внутренних  и  внешних  диагностических  процедур.</w:t>
      </w:r>
    </w:p>
    <w:p w14:paraId="20ECFC78" w14:textId="77777777" w:rsidR="00E03B3D" w:rsidRPr="00340075" w:rsidRDefault="00E03B3D" w:rsidP="00E03B3D">
      <w:pPr>
        <w:ind w:firstLine="540"/>
        <w:jc w:val="center"/>
        <w:rPr>
          <w:rFonts w:ascii="Times New Roman" w:hAnsi="Times New Roman" w:cs="Times New Roman"/>
          <w:color w:val="000000" w:themeColor="text1"/>
          <w:sz w:val="28"/>
          <w:szCs w:val="28"/>
        </w:rPr>
      </w:pPr>
      <w:r w:rsidRPr="00340075">
        <w:rPr>
          <w:rFonts w:ascii="Times New Roman" w:hAnsi="Times New Roman" w:cs="Times New Roman"/>
          <w:color w:val="000000" w:themeColor="text1"/>
          <w:sz w:val="28"/>
          <w:szCs w:val="28"/>
        </w:rPr>
        <w:t>Статистика результатов ЕГЭ по предметам</w:t>
      </w:r>
    </w:p>
    <w:tbl>
      <w:tblPr>
        <w:tblW w:w="9180"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50"/>
        <w:gridCol w:w="2162"/>
        <w:gridCol w:w="1528"/>
        <w:gridCol w:w="1654"/>
        <w:gridCol w:w="1666"/>
        <w:gridCol w:w="1620"/>
      </w:tblGrid>
      <w:tr w:rsidR="00E03B3D" w:rsidRPr="00340075" w14:paraId="08631396"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3E9E5572" w14:textId="77777777" w:rsidR="00E03B3D" w:rsidRPr="00340075" w:rsidRDefault="00E03B3D" w:rsidP="00E03B3D">
            <w:pPr>
              <w:spacing w:after="0" w:line="240" w:lineRule="auto"/>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 п/п</w:t>
            </w:r>
          </w:p>
        </w:tc>
        <w:tc>
          <w:tcPr>
            <w:tcW w:w="2162" w:type="dxa"/>
            <w:tcBorders>
              <w:top w:val="outset" w:sz="6" w:space="0" w:color="auto"/>
              <w:left w:val="outset" w:sz="6" w:space="0" w:color="auto"/>
              <w:bottom w:val="outset" w:sz="6" w:space="0" w:color="auto"/>
              <w:right w:val="outset" w:sz="6" w:space="0" w:color="auto"/>
            </w:tcBorders>
          </w:tcPr>
          <w:p w14:paraId="5B40C5B0" w14:textId="77777777" w:rsidR="00E03B3D" w:rsidRPr="00340075" w:rsidRDefault="00E03B3D" w:rsidP="00E03B3D">
            <w:pPr>
              <w:spacing w:after="0" w:line="240" w:lineRule="auto"/>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Образовательный предмет</w:t>
            </w:r>
          </w:p>
        </w:tc>
        <w:tc>
          <w:tcPr>
            <w:tcW w:w="1528" w:type="dxa"/>
            <w:tcBorders>
              <w:top w:val="outset" w:sz="6" w:space="0" w:color="auto"/>
              <w:left w:val="outset" w:sz="6" w:space="0" w:color="auto"/>
              <w:bottom w:val="outset" w:sz="6" w:space="0" w:color="auto"/>
              <w:right w:val="outset" w:sz="6" w:space="0" w:color="auto"/>
            </w:tcBorders>
          </w:tcPr>
          <w:p w14:paraId="5EECD185" w14:textId="77777777" w:rsidR="00E03B3D" w:rsidRPr="00340075" w:rsidRDefault="00E03B3D" w:rsidP="00E03B3D">
            <w:pPr>
              <w:spacing w:after="0" w:line="240" w:lineRule="auto"/>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Количество</w:t>
            </w:r>
          </w:p>
          <w:p w14:paraId="3E2EBA53" w14:textId="77777777" w:rsidR="00E03B3D" w:rsidRPr="00340075" w:rsidRDefault="00E03B3D" w:rsidP="00E03B3D">
            <w:pPr>
              <w:spacing w:after="0" w:line="240" w:lineRule="auto"/>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сдававших</w:t>
            </w:r>
          </w:p>
        </w:tc>
        <w:tc>
          <w:tcPr>
            <w:tcW w:w="1654" w:type="dxa"/>
            <w:tcBorders>
              <w:top w:val="outset" w:sz="6" w:space="0" w:color="auto"/>
              <w:left w:val="outset" w:sz="6" w:space="0" w:color="auto"/>
              <w:bottom w:val="outset" w:sz="6" w:space="0" w:color="auto"/>
              <w:right w:val="outset" w:sz="6" w:space="0" w:color="auto"/>
            </w:tcBorders>
          </w:tcPr>
          <w:p w14:paraId="21AEE848" w14:textId="77777777" w:rsidR="00E03B3D" w:rsidRPr="00340075" w:rsidRDefault="00E03B3D" w:rsidP="00E03B3D">
            <w:pPr>
              <w:spacing w:after="0" w:line="240" w:lineRule="auto"/>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Количество участников, не набравших минимальное количество баллов</w:t>
            </w:r>
          </w:p>
        </w:tc>
        <w:tc>
          <w:tcPr>
            <w:tcW w:w="1666" w:type="dxa"/>
            <w:tcBorders>
              <w:top w:val="outset" w:sz="6" w:space="0" w:color="auto"/>
              <w:left w:val="outset" w:sz="6" w:space="0" w:color="auto"/>
              <w:bottom w:val="outset" w:sz="6" w:space="0" w:color="auto"/>
              <w:right w:val="outset" w:sz="6" w:space="0" w:color="auto"/>
            </w:tcBorders>
          </w:tcPr>
          <w:p w14:paraId="4E11DBBC" w14:textId="3C7B9D2D" w:rsidR="00E03B3D" w:rsidRPr="00340075" w:rsidRDefault="00E03B3D" w:rsidP="00E03B3D">
            <w:pPr>
              <w:spacing w:after="0" w:line="240" w:lineRule="auto"/>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Количество участников, набравших от</w:t>
            </w:r>
            <w:r w:rsidR="00C26F36">
              <w:rPr>
                <w:rFonts w:ascii="Times New Roman" w:hAnsi="Times New Roman" w:cs="Times New Roman"/>
                <w:color w:val="000000" w:themeColor="text1"/>
                <w:sz w:val="24"/>
                <w:szCs w:val="24"/>
              </w:rPr>
              <w:t xml:space="preserve"> </w:t>
            </w:r>
            <w:r w:rsidRPr="00340075">
              <w:rPr>
                <w:rFonts w:ascii="Times New Roman" w:hAnsi="Times New Roman" w:cs="Times New Roman"/>
                <w:color w:val="000000" w:themeColor="text1"/>
                <w:sz w:val="24"/>
                <w:szCs w:val="24"/>
              </w:rPr>
              <w:t>80 баллов и более (</w:t>
            </w:r>
            <w:proofErr w:type="spellStart"/>
            <w:r w:rsidRPr="00340075">
              <w:rPr>
                <w:rFonts w:ascii="Times New Roman" w:hAnsi="Times New Roman" w:cs="Times New Roman"/>
                <w:color w:val="000000" w:themeColor="text1"/>
                <w:sz w:val="24"/>
                <w:szCs w:val="24"/>
              </w:rPr>
              <w:t>высокобаль</w:t>
            </w:r>
            <w:proofErr w:type="spellEnd"/>
          </w:p>
          <w:p w14:paraId="1E27A360" w14:textId="77777777" w:rsidR="00E03B3D" w:rsidRPr="00340075" w:rsidRDefault="00E03B3D" w:rsidP="00E03B3D">
            <w:pPr>
              <w:spacing w:after="0" w:line="240" w:lineRule="auto"/>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ники)</w:t>
            </w:r>
          </w:p>
        </w:tc>
        <w:tc>
          <w:tcPr>
            <w:tcW w:w="1620" w:type="dxa"/>
            <w:tcBorders>
              <w:top w:val="outset" w:sz="6" w:space="0" w:color="auto"/>
              <w:left w:val="outset" w:sz="6" w:space="0" w:color="auto"/>
              <w:bottom w:val="outset" w:sz="6" w:space="0" w:color="auto"/>
              <w:right w:val="outset" w:sz="6" w:space="0" w:color="auto"/>
            </w:tcBorders>
          </w:tcPr>
          <w:p w14:paraId="71B358D0" w14:textId="77777777" w:rsidR="00E03B3D" w:rsidRPr="00340075" w:rsidRDefault="00E03B3D" w:rsidP="00E03B3D">
            <w:pPr>
              <w:spacing w:after="0" w:line="240" w:lineRule="auto"/>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Средний тестовый балл по району</w:t>
            </w:r>
          </w:p>
        </w:tc>
      </w:tr>
      <w:tr w:rsidR="00E03B3D" w:rsidRPr="00340075" w14:paraId="0DF68854"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5BF303E2"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w:t>
            </w:r>
          </w:p>
        </w:tc>
        <w:tc>
          <w:tcPr>
            <w:tcW w:w="2162" w:type="dxa"/>
            <w:tcBorders>
              <w:top w:val="outset" w:sz="6" w:space="0" w:color="auto"/>
              <w:left w:val="outset" w:sz="6" w:space="0" w:color="auto"/>
              <w:bottom w:val="outset" w:sz="6" w:space="0" w:color="auto"/>
              <w:right w:val="outset" w:sz="6" w:space="0" w:color="auto"/>
            </w:tcBorders>
          </w:tcPr>
          <w:p w14:paraId="14E8DD4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Литература</w:t>
            </w:r>
          </w:p>
        </w:tc>
        <w:tc>
          <w:tcPr>
            <w:tcW w:w="1528" w:type="dxa"/>
            <w:tcBorders>
              <w:top w:val="outset" w:sz="6" w:space="0" w:color="auto"/>
              <w:left w:val="outset" w:sz="6" w:space="0" w:color="auto"/>
              <w:bottom w:val="outset" w:sz="6" w:space="0" w:color="auto"/>
              <w:right w:val="outset" w:sz="6" w:space="0" w:color="auto"/>
            </w:tcBorders>
          </w:tcPr>
          <w:p w14:paraId="447CCC85"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w:t>
            </w:r>
          </w:p>
        </w:tc>
        <w:tc>
          <w:tcPr>
            <w:tcW w:w="1654" w:type="dxa"/>
            <w:tcBorders>
              <w:top w:val="outset" w:sz="6" w:space="0" w:color="auto"/>
              <w:left w:val="outset" w:sz="6" w:space="0" w:color="auto"/>
              <w:bottom w:val="outset" w:sz="6" w:space="0" w:color="auto"/>
              <w:right w:val="outset" w:sz="6" w:space="0" w:color="auto"/>
            </w:tcBorders>
          </w:tcPr>
          <w:p w14:paraId="02BEF638"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666" w:type="dxa"/>
            <w:tcBorders>
              <w:top w:val="outset" w:sz="6" w:space="0" w:color="auto"/>
              <w:left w:val="outset" w:sz="6" w:space="0" w:color="auto"/>
              <w:bottom w:val="outset" w:sz="6" w:space="0" w:color="auto"/>
              <w:right w:val="outset" w:sz="6" w:space="0" w:color="auto"/>
            </w:tcBorders>
          </w:tcPr>
          <w:p w14:paraId="72F86508"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 (25%)</w:t>
            </w:r>
          </w:p>
        </w:tc>
        <w:tc>
          <w:tcPr>
            <w:tcW w:w="1620" w:type="dxa"/>
            <w:tcBorders>
              <w:top w:val="outset" w:sz="6" w:space="0" w:color="auto"/>
              <w:left w:val="outset" w:sz="6" w:space="0" w:color="auto"/>
              <w:bottom w:val="outset" w:sz="6" w:space="0" w:color="auto"/>
              <w:right w:val="outset" w:sz="6" w:space="0" w:color="auto"/>
            </w:tcBorders>
          </w:tcPr>
          <w:p w14:paraId="3E48E7EF"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67,5</w:t>
            </w:r>
          </w:p>
        </w:tc>
      </w:tr>
      <w:tr w:rsidR="00E03B3D" w:rsidRPr="00340075" w14:paraId="7573AE1C"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45D8C373"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lastRenderedPageBreak/>
              <w:t>2.</w:t>
            </w:r>
          </w:p>
        </w:tc>
        <w:tc>
          <w:tcPr>
            <w:tcW w:w="2162" w:type="dxa"/>
            <w:tcBorders>
              <w:top w:val="outset" w:sz="6" w:space="0" w:color="auto"/>
              <w:left w:val="outset" w:sz="6" w:space="0" w:color="auto"/>
              <w:bottom w:val="outset" w:sz="6" w:space="0" w:color="auto"/>
              <w:right w:val="outset" w:sz="6" w:space="0" w:color="auto"/>
            </w:tcBorders>
            <w:vAlign w:val="center"/>
          </w:tcPr>
          <w:p w14:paraId="27CEF0D0"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Физика</w:t>
            </w:r>
          </w:p>
        </w:tc>
        <w:tc>
          <w:tcPr>
            <w:tcW w:w="1528" w:type="dxa"/>
            <w:tcBorders>
              <w:top w:val="outset" w:sz="6" w:space="0" w:color="auto"/>
              <w:left w:val="outset" w:sz="6" w:space="0" w:color="auto"/>
              <w:bottom w:val="outset" w:sz="6" w:space="0" w:color="auto"/>
              <w:right w:val="outset" w:sz="6" w:space="0" w:color="auto"/>
            </w:tcBorders>
            <w:vAlign w:val="center"/>
          </w:tcPr>
          <w:p w14:paraId="48F933D4"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w:t>
            </w:r>
          </w:p>
        </w:tc>
        <w:tc>
          <w:tcPr>
            <w:tcW w:w="1654" w:type="dxa"/>
            <w:tcBorders>
              <w:top w:val="outset" w:sz="6" w:space="0" w:color="auto"/>
              <w:left w:val="outset" w:sz="6" w:space="0" w:color="auto"/>
              <w:bottom w:val="outset" w:sz="6" w:space="0" w:color="auto"/>
              <w:right w:val="outset" w:sz="6" w:space="0" w:color="auto"/>
            </w:tcBorders>
            <w:vAlign w:val="center"/>
          </w:tcPr>
          <w:p w14:paraId="1B4624CF"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666" w:type="dxa"/>
            <w:tcBorders>
              <w:top w:val="outset" w:sz="6" w:space="0" w:color="auto"/>
              <w:left w:val="outset" w:sz="6" w:space="0" w:color="auto"/>
              <w:bottom w:val="outset" w:sz="6" w:space="0" w:color="auto"/>
              <w:right w:val="outset" w:sz="6" w:space="0" w:color="auto"/>
            </w:tcBorders>
            <w:vAlign w:val="center"/>
          </w:tcPr>
          <w:p w14:paraId="6CFED60A"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 (20%)</w:t>
            </w:r>
          </w:p>
        </w:tc>
        <w:tc>
          <w:tcPr>
            <w:tcW w:w="1620" w:type="dxa"/>
            <w:tcBorders>
              <w:top w:val="outset" w:sz="6" w:space="0" w:color="auto"/>
              <w:left w:val="outset" w:sz="6" w:space="0" w:color="auto"/>
              <w:bottom w:val="outset" w:sz="6" w:space="0" w:color="auto"/>
              <w:right w:val="outset" w:sz="6" w:space="0" w:color="auto"/>
            </w:tcBorders>
            <w:vAlign w:val="center"/>
          </w:tcPr>
          <w:p w14:paraId="07662A5C"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54,3</w:t>
            </w:r>
          </w:p>
        </w:tc>
      </w:tr>
      <w:tr w:rsidR="00E03B3D" w:rsidRPr="00340075" w14:paraId="6A5A2EE1"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71EB6C3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3.</w:t>
            </w:r>
          </w:p>
        </w:tc>
        <w:tc>
          <w:tcPr>
            <w:tcW w:w="2162" w:type="dxa"/>
            <w:tcBorders>
              <w:top w:val="outset" w:sz="6" w:space="0" w:color="auto"/>
              <w:left w:val="outset" w:sz="6" w:space="0" w:color="auto"/>
              <w:bottom w:val="outset" w:sz="6" w:space="0" w:color="auto"/>
              <w:right w:val="outset" w:sz="6" w:space="0" w:color="auto"/>
            </w:tcBorders>
            <w:vAlign w:val="center"/>
          </w:tcPr>
          <w:p w14:paraId="6FA29619"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Английский язык</w:t>
            </w:r>
          </w:p>
        </w:tc>
        <w:tc>
          <w:tcPr>
            <w:tcW w:w="1528" w:type="dxa"/>
            <w:tcBorders>
              <w:top w:val="outset" w:sz="6" w:space="0" w:color="auto"/>
              <w:left w:val="outset" w:sz="6" w:space="0" w:color="auto"/>
              <w:bottom w:val="outset" w:sz="6" w:space="0" w:color="auto"/>
              <w:right w:val="outset" w:sz="6" w:space="0" w:color="auto"/>
            </w:tcBorders>
            <w:vAlign w:val="center"/>
          </w:tcPr>
          <w:p w14:paraId="4B65387D"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w:t>
            </w:r>
          </w:p>
        </w:tc>
        <w:tc>
          <w:tcPr>
            <w:tcW w:w="1654" w:type="dxa"/>
            <w:tcBorders>
              <w:top w:val="outset" w:sz="6" w:space="0" w:color="auto"/>
              <w:left w:val="outset" w:sz="6" w:space="0" w:color="auto"/>
              <w:bottom w:val="outset" w:sz="6" w:space="0" w:color="auto"/>
              <w:right w:val="outset" w:sz="6" w:space="0" w:color="auto"/>
            </w:tcBorders>
            <w:vAlign w:val="center"/>
          </w:tcPr>
          <w:p w14:paraId="0534F38C"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666" w:type="dxa"/>
            <w:tcBorders>
              <w:top w:val="outset" w:sz="6" w:space="0" w:color="auto"/>
              <w:left w:val="outset" w:sz="6" w:space="0" w:color="auto"/>
              <w:bottom w:val="outset" w:sz="6" w:space="0" w:color="auto"/>
              <w:right w:val="outset" w:sz="6" w:space="0" w:color="auto"/>
            </w:tcBorders>
            <w:vAlign w:val="center"/>
          </w:tcPr>
          <w:p w14:paraId="5B6FF70F"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620" w:type="dxa"/>
            <w:tcBorders>
              <w:top w:val="outset" w:sz="6" w:space="0" w:color="auto"/>
              <w:left w:val="outset" w:sz="6" w:space="0" w:color="auto"/>
              <w:bottom w:val="outset" w:sz="6" w:space="0" w:color="auto"/>
              <w:right w:val="outset" w:sz="6" w:space="0" w:color="auto"/>
            </w:tcBorders>
            <w:vAlign w:val="center"/>
          </w:tcPr>
          <w:p w14:paraId="7165D2F0"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67</w:t>
            </w:r>
          </w:p>
        </w:tc>
      </w:tr>
      <w:tr w:rsidR="00E03B3D" w:rsidRPr="00340075" w14:paraId="37658E9A"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20C56AF2"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w:t>
            </w:r>
          </w:p>
        </w:tc>
        <w:tc>
          <w:tcPr>
            <w:tcW w:w="2162" w:type="dxa"/>
            <w:tcBorders>
              <w:top w:val="outset" w:sz="6" w:space="0" w:color="auto"/>
              <w:left w:val="outset" w:sz="6" w:space="0" w:color="auto"/>
              <w:bottom w:val="outset" w:sz="6" w:space="0" w:color="auto"/>
              <w:right w:val="outset" w:sz="6" w:space="0" w:color="auto"/>
            </w:tcBorders>
            <w:vAlign w:val="center"/>
          </w:tcPr>
          <w:p w14:paraId="50A48D65"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География</w:t>
            </w:r>
          </w:p>
        </w:tc>
        <w:tc>
          <w:tcPr>
            <w:tcW w:w="1528" w:type="dxa"/>
            <w:tcBorders>
              <w:top w:val="outset" w:sz="6" w:space="0" w:color="auto"/>
              <w:left w:val="outset" w:sz="6" w:space="0" w:color="auto"/>
              <w:bottom w:val="outset" w:sz="6" w:space="0" w:color="auto"/>
              <w:right w:val="outset" w:sz="6" w:space="0" w:color="auto"/>
            </w:tcBorders>
            <w:vAlign w:val="center"/>
          </w:tcPr>
          <w:p w14:paraId="53D14078"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w:t>
            </w:r>
          </w:p>
        </w:tc>
        <w:tc>
          <w:tcPr>
            <w:tcW w:w="1654" w:type="dxa"/>
            <w:tcBorders>
              <w:top w:val="outset" w:sz="6" w:space="0" w:color="auto"/>
              <w:left w:val="outset" w:sz="6" w:space="0" w:color="auto"/>
              <w:bottom w:val="outset" w:sz="6" w:space="0" w:color="auto"/>
              <w:right w:val="outset" w:sz="6" w:space="0" w:color="auto"/>
            </w:tcBorders>
            <w:vAlign w:val="center"/>
          </w:tcPr>
          <w:p w14:paraId="1DA32133"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 (50%)</w:t>
            </w:r>
          </w:p>
        </w:tc>
        <w:tc>
          <w:tcPr>
            <w:tcW w:w="1666" w:type="dxa"/>
            <w:tcBorders>
              <w:top w:val="outset" w:sz="6" w:space="0" w:color="auto"/>
              <w:left w:val="outset" w:sz="6" w:space="0" w:color="auto"/>
              <w:bottom w:val="outset" w:sz="6" w:space="0" w:color="auto"/>
              <w:right w:val="outset" w:sz="6" w:space="0" w:color="auto"/>
            </w:tcBorders>
            <w:vAlign w:val="center"/>
          </w:tcPr>
          <w:p w14:paraId="163D60B2"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 (50%)</w:t>
            </w:r>
          </w:p>
        </w:tc>
        <w:tc>
          <w:tcPr>
            <w:tcW w:w="1620" w:type="dxa"/>
            <w:tcBorders>
              <w:top w:val="outset" w:sz="6" w:space="0" w:color="auto"/>
              <w:left w:val="outset" w:sz="6" w:space="0" w:color="auto"/>
              <w:bottom w:val="outset" w:sz="6" w:space="0" w:color="auto"/>
              <w:right w:val="outset" w:sz="6" w:space="0" w:color="auto"/>
            </w:tcBorders>
            <w:vAlign w:val="center"/>
          </w:tcPr>
          <w:p w14:paraId="4BB344DC"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57</w:t>
            </w:r>
          </w:p>
        </w:tc>
      </w:tr>
      <w:tr w:rsidR="00E03B3D" w:rsidRPr="00340075" w14:paraId="6F450854"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4E1C8C40"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5.</w:t>
            </w:r>
          </w:p>
        </w:tc>
        <w:tc>
          <w:tcPr>
            <w:tcW w:w="2162" w:type="dxa"/>
            <w:tcBorders>
              <w:top w:val="outset" w:sz="6" w:space="0" w:color="auto"/>
              <w:left w:val="outset" w:sz="6" w:space="0" w:color="auto"/>
              <w:bottom w:val="outset" w:sz="6" w:space="0" w:color="auto"/>
              <w:right w:val="outset" w:sz="6" w:space="0" w:color="auto"/>
            </w:tcBorders>
            <w:vAlign w:val="center"/>
          </w:tcPr>
          <w:p w14:paraId="383D5914"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Русский язык</w:t>
            </w:r>
          </w:p>
        </w:tc>
        <w:tc>
          <w:tcPr>
            <w:tcW w:w="1528" w:type="dxa"/>
            <w:tcBorders>
              <w:top w:val="outset" w:sz="6" w:space="0" w:color="auto"/>
              <w:left w:val="outset" w:sz="6" w:space="0" w:color="auto"/>
              <w:bottom w:val="outset" w:sz="6" w:space="0" w:color="auto"/>
              <w:right w:val="outset" w:sz="6" w:space="0" w:color="auto"/>
            </w:tcBorders>
            <w:vAlign w:val="center"/>
          </w:tcPr>
          <w:p w14:paraId="248F2856"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46</w:t>
            </w:r>
          </w:p>
        </w:tc>
        <w:tc>
          <w:tcPr>
            <w:tcW w:w="1654" w:type="dxa"/>
            <w:tcBorders>
              <w:top w:val="outset" w:sz="6" w:space="0" w:color="auto"/>
              <w:left w:val="outset" w:sz="6" w:space="0" w:color="auto"/>
              <w:bottom w:val="outset" w:sz="6" w:space="0" w:color="auto"/>
              <w:right w:val="outset" w:sz="6" w:space="0" w:color="auto"/>
            </w:tcBorders>
            <w:vAlign w:val="center"/>
          </w:tcPr>
          <w:p w14:paraId="230B3D7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666" w:type="dxa"/>
            <w:tcBorders>
              <w:top w:val="outset" w:sz="6" w:space="0" w:color="auto"/>
              <w:left w:val="outset" w:sz="6" w:space="0" w:color="auto"/>
              <w:bottom w:val="outset" w:sz="6" w:space="0" w:color="auto"/>
              <w:right w:val="outset" w:sz="6" w:space="0" w:color="auto"/>
            </w:tcBorders>
            <w:vAlign w:val="center"/>
          </w:tcPr>
          <w:p w14:paraId="0140D57F"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8 (17,4%)</w:t>
            </w:r>
          </w:p>
        </w:tc>
        <w:tc>
          <w:tcPr>
            <w:tcW w:w="1620" w:type="dxa"/>
            <w:tcBorders>
              <w:top w:val="outset" w:sz="6" w:space="0" w:color="auto"/>
              <w:left w:val="outset" w:sz="6" w:space="0" w:color="auto"/>
              <w:bottom w:val="outset" w:sz="6" w:space="0" w:color="auto"/>
              <w:right w:val="outset" w:sz="6" w:space="0" w:color="auto"/>
            </w:tcBorders>
            <w:vAlign w:val="center"/>
          </w:tcPr>
          <w:p w14:paraId="2F4B1A84"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60,9</w:t>
            </w:r>
          </w:p>
        </w:tc>
      </w:tr>
      <w:tr w:rsidR="00E03B3D" w:rsidRPr="00340075" w14:paraId="7FA91EC7"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465D63B5"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w:t>
            </w:r>
          </w:p>
        </w:tc>
        <w:tc>
          <w:tcPr>
            <w:tcW w:w="2162" w:type="dxa"/>
            <w:tcBorders>
              <w:top w:val="outset" w:sz="6" w:space="0" w:color="auto"/>
              <w:left w:val="outset" w:sz="6" w:space="0" w:color="auto"/>
              <w:bottom w:val="outset" w:sz="6" w:space="0" w:color="auto"/>
              <w:right w:val="outset" w:sz="6" w:space="0" w:color="auto"/>
            </w:tcBorders>
            <w:vAlign w:val="center"/>
          </w:tcPr>
          <w:p w14:paraId="07C6E94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Математика базового уровня</w:t>
            </w:r>
          </w:p>
        </w:tc>
        <w:tc>
          <w:tcPr>
            <w:tcW w:w="1528" w:type="dxa"/>
            <w:tcBorders>
              <w:top w:val="outset" w:sz="6" w:space="0" w:color="auto"/>
              <w:left w:val="outset" w:sz="6" w:space="0" w:color="auto"/>
              <w:bottom w:val="outset" w:sz="6" w:space="0" w:color="auto"/>
              <w:right w:val="outset" w:sz="6" w:space="0" w:color="auto"/>
            </w:tcBorders>
            <w:vAlign w:val="center"/>
          </w:tcPr>
          <w:p w14:paraId="74EF1590"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27</w:t>
            </w:r>
          </w:p>
        </w:tc>
        <w:tc>
          <w:tcPr>
            <w:tcW w:w="1654" w:type="dxa"/>
            <w:tcBorders>
              <w:top w:val="outset" w:sz="6" w:space="0" w:color="auto"/>
              <w:left w:val="outset" w:sz="6" w:space="0" w:color="auto"/>
              <w:bottom w:val="outset" w:sz="6" w:space="0" w:color="auto"/>
              <w:right w:val="outset" w:sz="6" w:space="0" w:color="auto"/>
            </w:tcBorders>
            <w:vAlign w:val="center"/>
          </w:tcPr>
          <w:p w14:paraId="131B22F0"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666" w:type="dxa"/>
            <w:tcBorders>
              <w:top w:val="outset" w:sz="6" w:space="0" w:color="auto"/>
              <w:left w:val="outset" w:sz="6" w:space="0" w:color="auto"/>
              <w:bottom w:val="outset" w:sz="6" w:space="0" w:color="auto"/>
              <w:right w:val="outset" w:sz="6" w:space="0" w:color="auto"/>
            </w:tcBorders>
            <w:vAlign w:val="center"/>
          </w:tcPr>
          <w:p w14:paraId="1317FAC7"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 (22%)</w:t>
            </w:r>
          </w:p>
        </w:tc>
        <w:tc>
          <w:tcPr>
            <w:tcW w:w="1620" w:type="dxa"/>
            <w:tcBorders>
              <w:top w:val="outset" w:sz="6" w:space="0" w:color="auto"/>
              <w:left w:val="outset" w:sz="6" w:space="0" w:color="auto"/>
              <w:bottom w:val="outset" w:sz="6" w:space="0" w:color="auto"/>
              <w:right w:val="outset" w:sz="6" w:space="0" w:color="auto"/>
            </w:tcBorders>
            <w:vAlign w:val="center"/>
          </w:tcPr>
          <w:p w14:paraId="19FC508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4,0</w:t>
            </w:r>
          </w:p>
        </w:tc>
      </w:tr>
      <w:tr w:rsidR="00E03B3D" w:rsidRPr="00340075" w14:paraId="53161CEE"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160EC828"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7.</w:t>
            </w:r>
          </w:p>
        </w:tc>
        <w:tc>
          <w:tcPr>
            <w:tcW w:w="2162" w:type="dxa"/>
            <w:tcBorders>
              <w:top w:val="outset" w:sz="6" w:space="0" w:color="auto"/>
              <w:left w:val="outset" w:sz="6" w:space="0" w:color="auto"/>
              <w:bottom w:val="outset" w:sz="6" w:space="0" w:color="auto"/>
              <w:right w:val="outset" w:sz="6" w:space="0" w:color="auto"/>
            </w:tcBorders>
          </w:tcPr>
          <w:p w14:paraId="502176C7"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Математика профильного уровня</w:t>
            </w:r>
          </w:p>
        </w:tc>
        <w:tc>
          <w:tcPr>
            <w:tcW w:w="1528" w:type="dxa"/>
            <w:tcBorders>
              <w:top w:val="outset" w:sz="6" w:space="0" w:color="auto"/>
              <w:left w:val="outset" w:sz="6" w:space="0" w:color="auto"/>
              <w:bottom w:val="outset" w:sz="6" w:space="0" w:color="auto"/>
              <w:right w:val="outset" w:sz="6" w:space="0" w:color="auto"/>
            </w:tcBorders>
          </w:tcPr>
          <w:p w14:paraId="2ED69EBD"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19</w:t>
            </w:r>
          </w:p>
        </w:tc>
        <w:tc>
          <w:tcPr>
            <w:tcW w:w="1654" w:type="dxa"/>
            <w:tcBorders>
              <w:top w:val="outset" w:sz="6" w:space="0" w:color="auto"/>
              <w:left w:val="outset" w:sz="6" w:space="0" w:color="auto"/>
              <w:bottom w:val="outset" w:sz="6" w:space="0" w:color="auto"/>
              <w:right w:val="outset" w:sz="6" w:space="0" w:color="auto"/>
            </w:tcBorders>
          </w:tcPr>
          <w:p w14:paraId="7A948875"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666" w:type="dxa"/>
            <w:tcBorders>
              <w:top w:val="outset" w:sz="6" w:space="0" w:color="auto"/>
              <w:left w:val="outset" w:sz="6" w:space="0" w:color="auto"/>
              <w:bottom w:val="outset" w:sz="6" w:space="0" w:color="auto"/>
              <w:right w:val="outset" w:sz="6" w:space="0" w:color="auto"/>
            </w:tcBorders>
          </w:tcPr>
          <w:p w14:paraId="2F43DB8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3(15,7%)</w:t>
            </w:r>
          </w:p>
        </w:tc>
        <w:tc>
          <w:tcPr>
            <w:tcW w:w="1620" w:type="dxa"/>
            <w:tcBorders>
              <w:top w:val="outset" w:sz="6" w:space="0" w:color="auto"/>
              <w:left w:val="outset" w:sz="6" w:space="0" w:color="auto"/>
              <w:bottom w:val="outset" w:sz="6" w:space="0" w:color="auto"/>
              <w:right w:val="outset" w:sz="6" w:space="0" w:color="auto"/>
            </w:tcBorders>
          </w:tcPr>
          <w:p w14:paraId="5948A606"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59,3</w:t>
            </w:r>
          </w:p>
        </w:tc>
      </w:tr>
      <w:tr w:rsidR="00E03B3D" w:rsidRPr="00340075" w14:paraId="21C24A84"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1260ADC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8.</w:t>
            </w:r>
          </w:p>
        </w:tc>
        <w:tc>
          <w:tcPr>
            <w:tcW w:w="2162" w:type="dxa"/>
            <w:tcBorders>
              <w:top w:val="outset" w:sz="6" w:space="0" w:color="auto"/>
              <w:left w:val="outset" w:sz="6" w:space="0" w:color="auto"/>
              <w:bottom w:val="outset" w:sz="6" w:space="0" w:color="auto"/>
              <w:right w:val="outset" w:sz="6" w:space="0" w:color="auto"/>
            </w:tcBorders>
          </w:tcPr>
          <w:p w14:paraId="21F6900B"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Химия</w:t>
            </w:r>
          </w:p>
        </w:tc>
        <w:tc>
          <w:tcPr>
            <w:tcW w:w="1528" w:type="dxa"/>
            <w:tcBorders>
              <w:top w:val="outset" w:sz="6" w:space="0" w:color="auto"/>
              <w:left w:val="outset" w:sz="6" w:space="0" w:color="auto"/>
              <w:bottom w:val="outset" w:sz="6" w:space="0" w:color="auto"/>
              <w:right w:val="outset" w:sz="6" w:space="0" w:color="auto"/>
            </w:tcBorders>
          </w:tcPr>
          <w:p w14:paraId="0B00C20D"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w:t>
            </w:r>
          </w:p>
        </w:tc>
        <w:tc>
          <w:tcPr>
            <w:tcW w:w="1654" w:type="dxa"/>
            <w:tcBorders>
              <w:top w:val="outset" w:sz="6" w:space="0" w:color="auto"/>
              <w:left w:val="outset" w:sz="6" w:space="0" w:color="auto"/>
              <w:bottom w:val="outset" w:sz="6" w:space="0" w:color="auto"/>
              <w:right w:val="outset" w:sz="6" w:space="0" w:color="auto"/>
            </w:tcBorders>
          </w:tcPr>
          <w:p w14:paraId="37212E36"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666" w:type="dxa"/>
            <w:tcBorders>
              <w:top w:val="outset" w:sz="6" w:space="0" w:color="auto"/>
              <w:left w:val="outset" w:sz="6" w:space="0" w:color="auto"/>
              <w:bottom w:val="outset" w:sz="6" w:space="0" w:color="auto"/>
              <w:right w:val="outset" w:sz="6" w:space="0" w:color="auto"/>
            </w:tcBorders>
          </w:tcPr>
          <w:p w14:paraId="0EF69E05"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2(40%)</w:t>
            </w:r>
          </w:p>
        </w:tc>
        <w:tc>
          <w:tcPr>
            <w:tcW w:w="1620" w:type="dxa"/>
            <w:tcBorders>
              <w:top w:val="outset" w:sz="6" w:space="0" w:color="auto"/>
              <w:left w:val="outset" w:sz="6" w:space="0" w:color="auto"/>
              <w:bottom w:val="outset" w:sz="6" w:space="0" w:color="auto"/>
              <w:right w:val="outset" w:sz="6" w:space="0" w:color="auto"/>
            </w:tcBorders>
          </w:tcPr>
          <w:p w14:paraId="2618D579"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67</w:t>
            </w:r>
          </w:p>
        </w:tc>
      </w:tr>
      <w:tr w:rsidR="00E03B3D" w:rsidRPr="00340075" w14:paraId="2093ECE8"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35B16F56"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9.</w:t>
            </w:r>
          </w:p>
        </w:tc>
        <w:tc>
          <w:tcPr>
            <w:tcW w:w="2162" w:type="dxa"/>
            <w:tcBorders>
              <w:top w:val="outset" w:sz="6" w:space="0" w:color="auto"/>
              <w:left w:val="outset" w:sz="6" w:space="0" w:color="auto"/>
              <w:bottom w:val="outset" w:sz="6" w:space="0" w:color="auto"/>
              <w:right w:val="outset" w:sz="6" w:space="0" w:color="auto"/>
            </w:tcBorders>
          </w:tcPr>
          <w:p w14:paraId="730917B9"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Обществознание</w:t>
            </w:r>
          </w:p>
        </w:tc>
        <w:tc>
          <w:tcPr>
            <w:tcW w:w="1528" w:type="dxa"/>
            <w:tcBorders>
              <w:top w:val="outset" w:sz="6" w:space="0" w:color="auto"/>
              <w:left w:val="outset" w:sz="6" w:space="0" w:color="auto"/>
              <w:bottom w:val="outset" w:sz="6" w:space="0" w:color="auto"/>
              <w:right w:val="outset" w:sz="6" w:space="0" w:color="auto"/>
            </w:tcBorders>
          </w:tcPr>
          <w:p w14:paraId="3EDFFA1C"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21</w:t>
            </w:r>
          </w:p>
        </w:tc>
        <w:tc>
          <w:tcPr>
            <w:tcW w:w="1654" w:type="dxa"/>
            <w:tcBorders>
              <w:top w:val="outset" w:sz="6" w:space="0" w:color="auto"/>
              <w:left w:val="outset" w:sz="6" w:space="0" w:color="auto"/>
              <w:bottom w:val="outset" w:sz="6" w:space="0" w:color="auto"/>
              <w:right w:val="outset" w:sz="6" w:space="0" w:color="auto"/>
            </w:tcBorders>
          </w:tcPr>
          <w:p w14:paraId="318ADF36"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7 (33,3%)</w:t>
            </w:r>
          </w:p>
        </w:tc>
        <w:tc>
          <w:tcPr>
            <w:tcW w:w="1666" w:type="dxa"/>
            <w:tcBorders>
              <w:top w:val="outset" w:sz="6" w:space="0" w:color="auto"/>
              <w:left w:val="outset" w:sz="6" w:space="0" w:color="auto"/>
              <w:bottom w:val="outset" w:sz="6" w:space="0" w:color="auto"/>
              <w:right w:val="outset" w:sz="6" w:space="0" w:color="auto"/>
            </w:tcBorders>
          </w:tcPr>
          <w:p w14:paraId="37A1E8B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620" w:type="dxa"/>
            <w:tcBorders>
              <w:top w:val="outset" w:sz="6" w:space="0" w:color="auto"/>
              <w:left w:val="outset" w:sz="6" w:space="0" w:color="auto"/>
              <w:bottom w:val="outset" w:sz="6" w:space="0" w:color="auto"/>
              <w:right w:val="outset" w:sz="6" w:space="0" w:color="auto"/>
            </w:tcBorders>
          </w:tcPr>
          <w:p w14:paraId="5968B27B"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48,3</w:t>
            </w:r>
          </w:p>
        </w:tc>
      </w:tr>
      <w:tr w:rsidR="00E03B3D" w:rsidRPr="00340075" w14:paraId="6955A309"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65F43A0D"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10.</w:t>
            </w:r>
          </w:p>
        </w:tc>
        <w:tc>
          <w:tcPr>
            <w:tcW w:w="2162" w:type="dxa"/>
            <w:tcBorders>
              <w:top w:val="outset" w:sz="6" w:space="0" w:color="auto"/>
              <w:left w:val="outset" w:sz="6" w:space="0" w:color="auto"/>
              <w:bottom w:val="outset" w:sz="6" w:space="0" w:color="auto"/>
              <w:right w:val="outset" w:sz="6" w:space="0" w:color="auto"/>
            </w:tcBorders>
          </w:tcPr>
          <w:p w14:paraId="6563E048"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Биология</w:t>
            </w:r>
          </w:p>
        </w:tc>
        <w:tc>
          <w:tcPr>
            <w:tcW w:w="1528" w:type="dxa"/>
            <w:tcBorders>
              <w:top w:val="outset" w:sz="6" w:space="0" w:color="auto"/>
              <w:left w:val="outset" w:sz="6" w:space="0" w:color="auto"/>
              <w:bottom w:val="outset" w:sz="6" w:space="0" w:color="auto"/>
              <w:right w:val="outset" w:sz="6" w:space="0" w:color="auto"/>
            </w:tcBorders>
          </w:tcPr>
          <w:p w14:paraId="43A02903"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11</w:t>
            </w:r>
          </w:p>
        </w:tc>
        <w:tc>
          <w:tcPr>
            <w:tcW w:w="1654" w:type="dxa"/>
            <w:tcBorders>
              <w:top w:val="outset" w:sz="6" w:space="0" w:color="auto"/>
              <w:left w:val="outset" w:sz="6" w:space="0" w:color="auto"/>
              <w:bottom w:val="outset" w:sz="6" w:space="0" w:color="auto"/>
              <w:right w:val="outset" w:sz="6" w:space="0" w:color="auto"/>
            </w:tcBorders>
          </w:tcPr>
          <w:p w14:paraId="72521F6B"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 (9%)</w:t>
            </w:r>
          </w:p>
        </w:tc>
        <w:tc>
          <w:tcPr>
            <w:tcW w:w="1666" w:type="dxa"/>
            <w:tcBorders>
              <w:top w:val="outset" w:sz="6" w:space="0" w:color="auto"/>
              <w:left w:val="outset" w:sz="6" w:space="0" w:color="auto"/>
              <w:bottom w:val="outset" w:sz="6" w:space="0" w:color="auto"/>
              <w:right w:val="outset" w:sz="6" w:space="0" w:color="auto"/>
            </w:tcBorders>
          </w:tcPr>
          <w:p w14:paraId="538C4913"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 (9%)</w:t>
            </w:r>
          </w:p>
        </w:tc>
        <w:tc>
          <w:tcPr>
            <w:tcW w:w="1620" w:type="dxa"/>
            <w:tcBorders>
              <w:top w:val="outset" w:sz="6" w:space="0" w:color="auto"/>
              <w:left w:val="outset" w:sz="6" w:space="0" w:color="auto"/>
              <w:bottom w:val="outset" w:sz="6" w:space="0" w:color="auto"/>
              <w:right w:val="outset" w:sz="6" w:space="0" w:color="auto"/>
            </w:tcBorders>
          </w:tcPr>
          <w:p w14:paraId="47DC4BD2"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58,7</w:t>
            </w:r>
          </w:p>
        </w:tc>
      </w:tr>
      <w:tr w:rsidR="00E03B3D" w:rsidRPr="00340075" w14:paraId="2F6D8884"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155C71C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11.</w:t>
            </w:r>
          </w:p>
        </w:tc>
        <w:tc>
          <w:tcPr>
            <w:tcW w:w="2162" w:type="dxa"/>
            <w:tcBorders>
              <w:top w:val="outset" w:sz="6" w:space="0" w:color="auto"/>
              <w:left w:val="outset" w:sz="6" w:space="0" w:color="auto"/>
              <w:bottom w:val="outset" w:sz="6" w:space="0" w:color="auto"/>
              <w:right w:val="outset" w:sz="6" w:space="0" w:color="auto"/>
            </w:tcBorders>
          </w:tcPr>
          <w:p w14:paraId="1684B8A8"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История</w:t>
            </w:r>
          </w:p>
        </w:tc>
        <w:tc>
          <w:tcPr>
            <w:tcW w:w="1528" w:type="dxa"/>
            <w:tcBorders>
              <w:top w:val="outset" w:sz="6" w:space="0" w:color="auto"/>
              <w:left w:val="outset" w:sz="6" w:space="0" w:color="auto"/>
              <w:bottom w:val="outset" w:sz="6" w:space="0" w:color="auto"/>
              <w:right w:val="outset" w:sz="6" w:space="0" w:color="auto"/>
            </w:tcBorders>
          </w:tcPr>
          <w:p w14:paraId="7CACB9B4"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8</w:t>
            </w:r>
          </w:p>
        </w:tc>
        <w:tc>
          <w:tcPr>
            <w:tcW w:w="1654" w:type="dxa"/>
            <w:tcBorders>
              <w:top w:val="outset" w:sz="6" w:space="0" w:color="auto"/>
              <w:left w:val="outset" w:sz="6" w:space="0" w:color="auto"/>
              <w:bottom w:val="outset" w:sz="6" w:space="0" w:color="auto"/>
              <w:right w:val="outset" w:sz="6" w:space="0" w:color="auto"/>
            </w:tcBorders>
          </w:tcPr>
          <w:p w14:paraId="095D22D5"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3 (37,5%)</w:t>
            </w:r>
          </w:p>
        </w:tc>
        <w:tc>
          <w:tcPr>
            <w:tcW w:w="1666" w:type="dxa"/>
            <w:tcBorders>
              <w:top w:val="outset" w:sz="6" w:space="0" w:color="auto"/>
              <w:left w:val="outset" w:sz="6" w:space="0" w:color="auto"/>
              <w:bottom w:val="outset" w:sz="6" w:space="0" w:color="auto"/>
              <w:right w:val="outset" w:sz="6" w:space="0" w:color="auto"/>
            </w:tcBorders>
          </w:tcPr>
          <w:p w14:paraId="550E0358"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 (12,5%)</w:t>
            </w:r>
          </w:p>
        </w:tc>
        <w:tc>
          <w:tcPr>
            <w:tcW w:w="1620" w:type="dxa"/>
            <w:tcBorders>
              <w:top w:val="outset" w:sz="6" w:space="0" w:color="auto"/>
              <w:left w:val="outset" w:sz="6" w:space="0" w:color="auto"/>
              <w:bottom w:val="outset" w:sz="6" w:space="0" w:color="auto"/>
              <w:right w:val="outset" w:sz="6" w:space="0" w:color="auto"/>
            </w:tcBorders>
          </w:tcPr>
          <w:p w14:paraId="15A3292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47,25</w:t>
            </w:r>
          </w:p>
        </w:tc>
      </w:tr>
      <w:tr w:rsidR="00E03B3D" w:rsidRPr="00340075" w14:paraId="368FB22B" w14:textId="77777777" w:rsidTr="009862CC">
        <w:trPr>
          <w:tblCellSpacing w:w="0" w:type="dxa"/>
        </w:trPr>
        <w:tc>
          <w:tcPr>
            <w:tcW w:w="550" w:type="dxa"/>
            <w:tcBorders>
              <w:top w:val="outset" w:sz="6" w:space="0" w:color="auto"/>
              <w:left w:val="outset" w:sz="6" w:space="0" w:color="auto"/>
              <w:bottom w:val="outset" w:sz="6" w:space="0" w:color="auto"/>
              <w:right w:val="outset" w:sz="6" w:space="0" w:color="auto"/>
            </w:tcBorders>
          </w:tcPr>
          <w:p w14:paraId="181B0C44"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12.</w:t>
            </w:r>
          </w:p>
        </w:tc>
        <w:tc>
          <w:tcPr>
            <w:tcW w:w="2162" w:type="dxa"/>
            <w:tcBorders>
              <w:top w:val="outset" w:sz="6" w:space="0" w:color="auto"/>
              <w:left w:val="outset" w:sz="6" w:space="0" w:color="auto"/>
              <w:bottom w:val="outset" w:sz="6" w:space="0" w:color="auto"/>
              <w:right w:val="outset" w:sz="6" w:space="0" w:color="auto"/>
            </w:tcBorders>
          </w:tcPr>
          <w:p w14:paraId="60B25E26"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Информатика</w:t>
            </w:r>
          </w:p>
        </w:tc>
        <w:tc>
          <w:tcPr>
            <w:tcW w:w="1528" w:type="dxa"/>
            <w:tcBorders>
              <w:top w:val="outset" w:sz="6" w:space="0" w:color="auto"/>
              <w:left w:val="outset" w:sz="6" w:space="0" w:color="auto"/>
              <w:bottom w:val="outset" w:sz="6" w:space="0" w:color="auto"/>
              <w:right w:val="outset" w:sz="6" w:space="0" w:color="auto"/>
            </w:tcBorders>
          </w:tcPr>
          <w:p w14:paraId="35D2C2A7"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w:t>
            </w:r>
          </w:p>
        </w:tc>
        <w:tc>
          <w:tcPr>
            <w:tcW w:w="1654" w:type="dxa"/>
            <w:tcBorders>
              <w:top w:val="outset" w:sz="6" w:space="0" w:color="auto"/>
              <w:left w:val="outset" w:sz="6" w:space="0" w:color="auto"/>
              <w:bottom w:val="outset" w:sz="6" w:space="0" w:color="auto"/>
              <w:right w:val="outset" w:sz="6" w:space="0" w:color="auto"/>
            </w:tcBorders>
          </w:tcPr>
          <w:p w14:paraId="71825B4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 (66,6%)</w:t>
            </w:r>
          </w:p>
        </w:tc>
        <w:tc>
          <w:tcPr>
            <w:tcW w:w="1666" w:type="dxa"/>
            <w:tcBorders>
              <w:top w:val="outset" w:sz="6" w:space="0" w:color="auto"/>
              <w:left w:val="outset" w:sz="6" w:space="0" w:color="auto"/>
              <w:bottom w:val="outset" w:sz="6" w:space="0" w:color="auto"/>
              <w:right w:val="outset" w:sz="6" w:space="0" w:color="auto"/>
            </w:tcBorders>
          </w:tcPr>
          <w:p w14:paraId="30F3BD9B"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620" w:type="dxa"/>
            <w:tcBorders>
              <w:top w:val="outset" w:sz="6" w:space="0" w:color="auto"/>
              <w:left w:val="outset" w:sz="6" w:space="0" w:color="auto"/>
              <w:bottom w:val="outset" w:sz="6" w:space="0" w:color="auto"/>
              <w:right w:val="outset" w:sz="6" w:space="0" w:color="auto"/>
            </w:tcBorders>
          </w:tcPr>
          <w:p w14:paraId="11BDB9DB"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32,8</w:t>
            </w:r>
          </w:p>
        </w:tc>
      </w:tr>
    </w:tbl>
    <w:p w14:paraId="41B2EA85" w14:textId="77777777" w:rsidR="00E03B3D" w:rsidRPr="00340075" w:rsidRDefault="00E03B3D" w:rsidP="00E03B3D">
      <w:pPr>
        <w:spacing w:after="0" w:line="240" w:lineRule="auto"/>
        <w:rPr>
          <w:rFonts w:ascii="Times New Roman" w:hAnsi="Times New Roman" w:cs="Times New Roman"/>
          <w:color w:val="000000" w:themeColor="text1"/>
          <w:sz w:val="24"/>
          <w:szCs w:val="24"/>
        </w:rPr>
      </w:pPr>
    </w:p>
    <w:p w14:paraId="07DBD46D"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 ЕГЭ в Кромском районе по русскому языку за четыре года</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7"/>
        <w:gridCol w:w="1417"/>
        <w:gridCol w:w="1417"/>
      </w:tblGrid>
      <w:tr w:rsidR="00E03B3D" w:rsidRPr="00340075" w14:paraId="496D1B50" w14:textId="77777777" w:rsidTr="009862CC">
        <w:tc>
          <w:tcPr>
            <w:tcW w:w="3794" w:type="dxa"/>
          </w:tcPr>
          <w:p w14:paraId="1771007D"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Статистика результатов</w:t>
            </w:r>
          </w:p>
        </w:tc>
        <w:tc>
          <w:tcPr>
            <w:tcW w:w="1417" w:type="dxa"/>
          </w:tcPr>
          <w:p w14:paraId="652C794D"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2022 г</w:t>
            </w:r>
          </w:p>
        </w:tc>
        <w:tc>
          <w:tcPr>
            <w:tcW w:w="1417" w:type="dxa"/>
          </w:tcPr>
          <w:p w14:paraId="76365A2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2023 г</w:t>
            </w:r>
          </w:p>
        </w:tc>
        <w:tc>
          <w:tcPr>
            <w:tcW w:w="1417" w:type="dxa"/>
          </w:tcPr>
          <w:p w14:paraId="1E2DB2E9"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2024г</w:t>
            </w:r>
          </w:p>
        </w:tc>
        <w:tc>
          <w:tcPr>
            <w:tcW w:w="1417" w:type="dxa"/>
          </w:tcPr>
          <w:p w14:paraId="5A354A3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2025г</w:t>
            </w:r>
          </w:p>
        </w:tc>
      </w:tr>
      <w:tr w:rsidR="00E03B3D" w:rsidRPr="00340075" w14:paraId="5C10DC8E" w14:textId="77777777" w:rsidTr="009862CC">
        <w:tc>
          <w:tcPr>
            <w:tcW w:w="3794" w:type="dxa"/>
          </w:tcPr>
          <w:p w14:paraId="79BDA526"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w:t>
            </w:r>
          </w:p>
        </w:tc>
        <w:tc>
          <w:tcPr>
            <w:tcW w:w="1417" w:type="dxa"/>
          </w:tcPr>
          <w:p w14:paraId="7B75A1E1"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53</w:t>
            </w:r>
          </w:p>
        </w:tc>
        <w:tc>
          <w:tcPr>
            <w:tcW w:w="1417" w:type="dxa"/>
          </w:tcPr>
          <w:p w14:paraId="6AD03756"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56</w:t>
            </w:r>
          </w:p>
        </w:tc>
        <w:tc>
          <w:tcPr>
            <w:tcW w:w="1417" w:type="dxa"/>
          </w:tcPr>
          <w:p w14:paraId="50E7CF29"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62</w:t>
            </w:r>
          </w:p>
        </w:tc>
        <w:tc>
          <w:tcPr>
            <w:tcW w:w="1417" w:type="dxa"/>
          </w:tcPr>
          <w:p w14:paraId="6803278B"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46</w:t>
            </w:r>
          </w:p>
        </w:tc>
      </w:tr>
      <w:tr w:rsidR="00E03B3D" w:rsidRPr="00340075" w14:paraId="78386848" w14:textId="77777777" w:rsidTr="009862CC">
        <w:tc>
          <w:tcPr>
            <w:tcW w:w="3794" w:type="dxa"/>
          </w:tcPr>
          <w:p w14:paraId="0DEA245B"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тестовый балл</w:t>
            </w:r>
          </w:p>
        </w:tc>
        <w:tc>
          <w:tcPr>
            <w:tcW w:w="1417" w:type="dxa"/>
          </w:tcPr>
          <w:p w14:paraId="6A8178B2"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73</w:t>
            </w:r>
          </w:p>
        </w:tc>
        <w:tc>
          <w:tcPr>
            <w:tcW w:w="1417" w:type="dxa"/>
          </w:tcPr>
          <w:p w14:paraId="04002301"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62,48</w:t>
            </w:r>
          </w:p>
        </w:tc>
        <w:tc>
          <w:tcPr>
            <w:tcW w:w="1417" w:type="dxa"/>
          </w:tcPr>
          <w:p w14:paraId="144B84C7"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61,79</w:t>
            </w:r>
          </w:p>
        </w:tc>
        <w:tc>
          <w:tcPr>
            <w:tcW w:w="1417" w:type="dxa"/>
          </w:tcPr>
          <w:p w14:paraId="30318E9A"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60,9</w:t>
            </w:r>
          </w:p>
        </w:tc>
      </w:tr>
      <w:tr w:rsidR="00E03B3D" w:rsidRPr="00340075" w14:paraId="0BB99590" w14:textId="77777777" w:rsidTr="009862CC">
        <w:tc>
          <w:tcPr>
            <w:tcW w:w="3794" w:type="dxa"/>
          </w:tcPr>
          <w:p w14:paraId="2705972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1C849CE5"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2683BBF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26CF6E44"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7EC5F79F"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353C7FC3" w14:textId="77777777" w:rsidTr="009862CC">
        <w:tc>
          <w:tcPr>
            <w:tcW w:w="3794" w:type="dxa"/>
          </w:tcPr>
          <w:p w14:paraId="69AB601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Доля участников ЕГЭ, не преодолевших минимальный порог (%)</w:t>
            </w:r>
          </w:p>
        </w:tc>
        <w:tc>
          <w:tcPr>
            <w:tcW w:w="1417" w:type="dxa"/>
          </w:tcPr>
          <w:p w14:paraId="6E926E0E"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0294FA2A"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284DC01A"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49CF6AAE"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2C0F3CDA" w14:textId="77777777" w:rsidTr="009862CC">
        <w:tc>
          <w:tcPr>
            <w:tcW w:w="3794" w:type="dxa"/>
          </w:tcPr>
          <w:p w14:paraId="6CFE1A8D"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(от 80 б.)</w:t>
            </w:r>
          </w:p>
        </w:tc>
        <w:tc>
          <w:tcPr>
            <w:tcW w:w="1417" w:type="dxa"/>
          </w:tcPr>
          <w:p w14:paraId="6B4D94B2"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w:t>
            </w:r>
          </w:p>
        </w:tc>
        <w:tc>
          <w:tcPr>
            <w:tcW w:w="1417" w:type="dxa"/>
          </w:tcPr>
          <w:p w14:paraId="1A4E6C13"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w:t>
            </w:r>
          </w:p>
        </w:tc>
        <w:tc>
          <w:tcPr>
            <w:tcW w:w="1417" w:type="dxa"/>
          </w:tcPr>
          <w:p w14:paraId="4D94CEA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w:t>
            </w:r>
          </w:p>
        </w:tc>
        <w:tc>
          <w:tcPr>
            <w:tcW w:w="1417" w:type="dxa"/>
          </w:tcPr>
          <w:p w14:paraId="60C9780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w:t>
            </w:r>
          </w:p>
        </w:tc>
      </w:tr>
      <w:tr w:rsidR="00E03B3D" w:rsidRPr="00340075" w14:paraId="28E30873" w14:textId="77777777" w:rsidTr="009862CC">
        <w:tc>
          <w:tcPr>
            <w:tcW w:w="3794" w:type="dxa"/>
          </w:tcPr>
          <w:p w14:paraId="5F9E3E87"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Доля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w:t>
            </w:r>
          </w:p>
        </w:tc>
        <w:tc>
          <w:tcPr>
            <w:tcW w:w="1417" w:type="dxa"/>
          </w:tcPr>
          <w:p w14:paraId="54D197E2"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38,5</w:t>
            </w:r>
          </w:p>
        </w:tc>
        <w:tc>
          <w:tcPr>
            <w:tcW w:w="1417" w:type="dxa"/>
          </w:tcPr>
          <w:p w14:paraId="07BCA6F3"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10,7</w:t>
            </w:r>
          </w:p>
        </w:tc>
        <w:tc>
          <w:tcPr>
            <w:tcW w:w="1417" w:type="dxa"/>
          </w:tcPr>
          <w:p w14:paraId="6B5D76B1"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12,9</w:t>
            </w:r>
          </w:p>
        </w:tc>
        <w:tc>
          <w:tcPr>
            <w:tcW w:w="1417" w:type="dxa"/>
          </w:tcPr>
          <w:p w14:paraId="7B9F49E6"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17,4</w:t>
            </w:r>
          </w:p>
        </w:tc>
      </w:tr>
    </w:tbl>
    <w:p w14:paraId="28C7DC0D" w14:textId="77777777" w:rsidR="00E03B3D" w:rsidRPr="00340075" w:rsidRDefault="00E03B3D" w:rsidP="00E03B3D">
      <w:pPr>
        <w:spacing w:after="0" w:line="240" w:lineRule="auto"/>
        <w:rPr>
          <w:rFonts w:ascii="Times New Roman" w:hAnsi="Times New Roman" w:cs="Times New Roman"/>
          <w:color w:val="000000" w:themeColor="text1"/>
          <w:sz w:val="24"/>
          <w:szCs w:val="24"/>
        </w:rPr>
      </w:pPr>
    </w:p>
    <w:p w14:paraId="1651A203"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 ЕГЭ в Кромском районе по литературе за четыре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8"/>
        <w:gridCol w:w="1559"/>
        <w:gridCol w:w="1157"/>
      </w:tblGrid>
      <w:tr w:rsidR="00E03B3D" w:rsidRPr="00340075" w14:paraId="2B2D1FD1" w14:textId="77777777" w:rsidTr="009862CC">
        <w:tc>
          <w:tcPr>
            <w:tcW w:w="3794" w:type="dxa"/>
          </w:tcPr>
          <w:p w14:paraId="54C104E9"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Статистика результатов</w:t>
            </w:r>
          </w:p>
        </w:tc>
        <w:tc>
          <w:tcPr>
            <w:tcW w:w="1417" w:type="dxa"/>
          </w:tcPr>
          <w:p w14:paraId="0BE644D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2022 г</w:t>
            </w:r>
          </w:p>
        </w:tc>
        <w:tc>
          <w:tcPr>
            <w:tcW w:w="1418" w:type="dxa"/>
          </w:tcPr>
          <w:p w14:paraId="1BEC096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2023 г</w:t>
            </w:r>
          </w:p>
        </w:tc>
        <w:tc>
          <w:tcPr>
            <w:tcW w:w="1559" w:type="dxa"/>
          </w:tcPr>
          <w:p w14:paraId="4930B23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2024г</w:t>
            </w:r>
          </w:p>
        </w:tc>
        <w:tc>
          <w:tcPr>
            <w:tcW w:w="1157" w:type="dxa"/>
          </w:tcPr>
          <w:p w14:paraId="6C30E77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2025г</w:t>
            </w:r>
          </w:p>
        </w:tc>
      </w:tr>
      <w:tr w:rsidR="00E03B3D" w:rsidRPr="00340075" w14:paraId="3DFF281E" w14:textId="77777777" w:rsidTr="009862CC">
        <w:tc>
          <w:tcPr>
            <w:tcW w:w="3794" w:type="dxa"/>
          </w:tcPr>
          <w:p w14:paraId="7D2A6F5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w:t>
            </w:r>
          </w:p>
        </w:tc>
        <w:tc>
          <w:tcPr>
            <w:tcW w:w="1417" w:type="dxa"/>
          </w:tcPr>
          <w:p w14:paraId="5FFF25D7"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        6</w:t>
            </w:r>
          </w:p>
        </w:tc>
        <w:tc>
          <w:tcPr>
            <w:tcW w:w="1418" w:type="dxa"/>
          </w:tcPr>
          <w:p w14:paraId="5A5B880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w:t>
            </w:r>
          </w:p>
        </w:tc>
        <w:tc>
          <w:tcPr>
            <w:tcW w:w="1559" w:type="dxa"/>
          </w:tcPr>
          <w:p w14:paraId="047EC6C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w:t>
            </w:r>
          </w:p>
        </w:tc>
        <w:tc>
          <w:tcPr>
            <w:tcW w:w="1157" w:type="dxa"/>
          </w:tcPr>
          <w:p w14:paraId="0E9D277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w:t>
            </w:r>
          </w:p>
        </w:tc>
      </w:tr>
      <w:tr w:rsidR="00E03B3D" w:rsidRPr="00340075" w14:paraId="48EA8E70" w14:textId="77777777" w:rsidTr="009862CC">
        <w:tc>
          <w:tcPr>
            <w:tcW w:w="3794" w:type="dxa"/>
          </w:tcPr>
          <w:p w14:paraId="00B2C95D"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тестовый балл</w:t>
            </w:r>
          </w:p>
        </w:tc>
        <w:tc>
          <w:tcPr>
            <w:tcW w:w="1417" w:type="dxa"/>
          </w:tcPr>
          <w:p w14:paraId="65E3ACA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61,16</w:t>
            </w:r>
          </w:p>
        </w:tc>
        <w:tc>
          <w:tcPr>
            <w:tcW w:w="1418" w:type="dxa"/>
          </w:tcPr>
          <w:p w14:paraId="6A647C6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60,1</w:t>
            </w:r>
          </w:p>
        </w:tc>
        <w:tc>
          <w:tcPr>
            <w:tcW w:w="1559" w:type="dxa"/>
          </w:tcPr>
          <w:p w14:paraId="2C04937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66,5</w:t>
            </w:r>
          </w:p>
        </w:tc>
        <w:tc>
          <w:tcPr>
            <w:tcW w:w="1157" w:type="dxa"/>
          </w:tcPr>
          <w:p w14:paraId="469B251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67,5</w:t>
            </w:r>
          </w:p>
        </w:tc>
      </w:tr>
      <w:tr w:rsidR="00E03B3D" w:rsidRPr="00340075" w14:paraId="24DDC1C0" w14:textId="77777777" w:rsidTr="009862CC">
        <w:tc>
          <w:tcPr>
            <w:tcW w:w="3794" w:type="dxa"/>
          </w:tcPr>
          <w:p w14:paraId="6967498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3A7CE75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64C47F0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614AEC4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157" w:type="dxa"/>
          </w:tcPr>
          <w:p w14:paraId="1256BEA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61656EE1" w14:textId="77777777" w:rsidTr="009862CC">
        <w:tc>
          <w:tcPr>
            <w:tcW w:w="3794" w:type="dxa"/>
          </w:tcPr>
          <w:p w14:paraId="6A5EA07D"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Доля участников ЕГЭ, не преодолевших минимальный порог (%)</w:t>
            </w:r>
          </w:p>
        </w:tc>
        <w:tc>
          <w:tcPr>
            <w:tcW w:w="1417" w:type="dxa"/>
          </w:tcPr>
          <w:p w14:paraId="4B3FCF0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69F5FD6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1D08668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157" w:type="dxa"/>
          </w:tcPr>
          <w:p w14:paraId="66518B9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3DD2DC13" w14:textId="77777777" w:rsidTr="009862CC">
        <w:tc>
          <w:tcPr>
            <w:tcW w:w="3794" w:type="dxa"/>
          </w:tcPr>
          <w:p w14:paraId="0B5BA913"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(от 80 б.)</w:t>
            </w:r>
          </w:p>
        </w:tc>
        <w:tc>
          <w:tcPr>
            <w:tcW w:w="1417" w:type="dxa"/>
          </w:tcPr>
          <w:p w14:paraId="5671F0A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6C292933"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559" w:type="dxa"/>
          </w:tcPr>
          <w:p w14:paraId="021E8C2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157" w:type="dxa"/>
          </w:tcPr>
          <w:p w14:paraId="68F2988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r>
      <w:tr w:rsidR="00E03B3D" w:rsidRPr="00340075" w14:paraId="37C6CDC3" w14:textId="77777777" w:rsidTr="009862CC">
        <w:tc>
          <w:tcPr>
            <w:tcW w:w="3794" w:type="dxa"/>
          </w:tcPr>
          <w:p w14:paraId="5D518BA2"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Доля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w:t>
            </w:r>
          </w:p>
        </w:tc>
        <w:tc>
          <w:tcPr>
            <w:tcW w:w="1417" w:type="dxa"/>
          </w:tcPr>
          <w:p w14:paraId="1C66B1A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2ABAFBF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12,5</w:t>
            </w:r>
          </w:p>
        </w:tc>
        <w:tc>
          <w:tcPr>
            <w:tcW w:w="1559" w:type="dxa"/>
          </w:tcPr>
          <w:p w14:paraId="625FE19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25</w:t>
            </w:r>
          </w:p>
        </w:tc>
        <w:tc>
          <w:tcPr>
            <w:tcW w:w="1157" w:type="dxa"/>
          </w:tcPr>
          <w:p w14:paraId="135ED2B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25</w:t>
            </w:r>
          </w:p>
        </w:tc>
      </w:tr>
    </w:tbl>
    <w:p w14:paraId="60D08169" w14:textId="77777777" w:rsidR="00E03B3D" w:rsidRPr="00340075" w:rsidRDefault="00E03B3D" w:rsidP="00E03B3D">
      <w:pPr>
        <w:spacing w:after="0" w:line="240" w:lineRule="auto"/>
        <w:rPr>
          <w:rFonts w:ascii="Times New Roman" w:hAnsi="Times New Roman" w:cs="Times New Roman"/>
          <w:color w:val="000000" w:themeColor="text1"/>
          <w:sz w:val="24"/>
          <w:szCs w:val="24"/>
        </w:rPr>
      </w:pPr>
    </w:p>
    <w:p w14:paraId="3A01959A"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 ЕГЭ в Кромском районе по математике профильного уровня за четыре года</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7"/>
        <w:gridCol w:w="1417"/>
        <w:gridCol w:w="1417"/>
      </w:tblGrid>
      <w:tr w:rsidR="00E03B3D" w:rsidRPr="00340075" w14:paraId="2FC2CA37" w14:textId="77777777" w:rsidTr="009862CC">
        <w:tc>
          <w:tcPr>
            <w:tcW w:w="3794" w:type="dxa"/>
          </w:tcPr>
          <w:p w14:paraId="69D5037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Статистика результатов</w:t>
            </w:r>
          </w:p>
        </w:tc>
        <w:tc>
          <w:tcPr>
            <w:tcW w:w="1417" w:type="dxa"/>
          </w:tcPr>
          <w:p w14:paraId="2BF2FA3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2022 г</w:t>
            </w:r>
          </w:p>
        </w:tc>
        <w:tc>
          <w:tcPr>
            <w:tcW w:w="1417" w:type="dxa"/>
          </w:tcPr>
          <w:p w14:paraId="2376183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2023 г</w:t>
            </w:r>
          </w:p>
        </w:tc>
        <w:tc>
          <w:tcPr>
            <w:tcW w:w="1417" w:type="dxa"/>
          </w:tcPr>
          <w:p w14:paraId="048B3EE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2024г</w:t>
            </w:r>
          </w:p>
        </w:tc>
        <w:tc>
          <w:tcPr>
            <w:tcW w:w="1417" w:type="dxa"/>
          </w:tcPr>
          <w:p w14:paraId="6CF9371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2025г</w:t>
            </w:r>
          </w:p>
        </w:tc>
      </w:tr>
      <w:tr w:rsidR="00E03B3D" w:rsidRPr="00340075" w14:paraId="29E9DD67" w14:textId="77777777" w:rsidTr="009862CC">
        <w:tc>
          <w:tcPr>
            <w:tcW w:w="3794" w:type="dxa"/>
          </w:tcPr>
          <w:p w14:paraId="5ED472A0"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w:t>
            </w:r>
          </w:p>
        </w:tc>
        <w:tc>
          <w:tcPr>
            <w:tcW w:w="1417" w:type="dxa"/>
          </w:tcPr>
          <w:p w14:paraId="173E4B6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w:t>
            </w:r>
          </w:p>
        </w:tc>
        <w:tc>
          <w:tcPr>
            <w:tcW w:w="1417" w:type="dxa"/>
          </w:tcPr>
          <w:p w14:paraId="4BDE874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19</w:t>
            </w:r>
          </w:p>
        </w:tc>
        <w:tc>
          <w:tcPr>
            <w:tcW w:w="1417" w:type="dxa"/>
          </w:tcPr>
          <w:p w14:paraId="32F7993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28</w:t>
            </w:r>
          </w:p>
        </w:tc>
        <w:tc>
          <w:tcPr>
            <w:tcW w:w="1417" w:type="dxa"/>
          </w:tcPr>
          <w:p w14:paraId="5FBE7DB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19</w:t>
            </w:r>
          </w:p>
        </w:tc>
      </w:tr>
      <w:tr w:rsidR="00E03B3D" w:rsidRPr="00340075" w14:paraId="3E9125FC" w14:textId="77777777" w:rsidTr="009862CC">
        <w:tc>
          <w:tcPr>
            <w:tcW w:w="3794" w:type="dxa"/>
          </w:tcPr>
          <w:p w14:paraId="0BDF7EEE"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тестовый балл</w:t>
            </w:r>
          </w:p>
        </w:tc>
        <w:tc>
          <w:tcPr>
            <w:tcW w:w="1417" w:type="dxa"/>
          </w:tcPr>
          <w:p w14:paraId="1815210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56,65</w:t>
            </w:r>
          </w:p>
        </w:tc>
        <w:tc>
          <w:tcPr>
            <w:tcW w:w="1417" w:type="dxa"/>
          </w:tcPr>
          <w:p w14:paraId="7DA064E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48</w:t>
            </w:r>
          </w:p>
        </w:tc>
        <w:tc>
          <w:tcPr>
            <w:tcW w:w="1417" w:type="dxa"/>
          </w:tcPr>
          <w:p w14:paraId="0D4BD29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66,14</w:t>
            </w:r>
          </w:p>
        </w:tc>
        <w:tc>
          <w:tcPr>
            <w:tcW w:w="1417" w:type="dxa"/>
          </w:tcPr>
          <w:p w14:paraId="30DA378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59,3</w:t>
            </w:r>
          </w:p>
        </w:tc>
      </w:tr>
      <w:tr w:rsidR="00E03B3D" w:rsidRPr="00340075" w14:paraId="5238A2E1" w14:textId="77777777" w:rsidTr="009862CC">
        <w:tc>
          <w:tcPr>
            <w:tcW w:w="3794" w:type="dxa"/>
          </w:tcPr>
          <w:p w14:paraId="616B1C9F"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6535E51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5FA186D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52BE620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6CC4BAA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3466EAF1" w14:textId="77777777" w:rsidTr="009862CC">
        <w:tc>
          <w:tcPr>
            <w:tcW w:w="3794" w:type="dxa"/>
          </w:tcPr>
          <w:p w14:paraId="61CD7D42"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lastRenderedPageBreak/>
              <w:t>Доля участников ЕГЭ, не преодолевших минимальный порог (%)</w:t>
            </w:r>
          </w:p>
        </w:tc>
        <w:tc>
          <w:tcPr>
            <w:tcW w:w="1417" w:type="dxa"/>
          </w:tcPr>
          <w:p w14:paraId="234B3FE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18DFE64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6091E55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5818399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59DE7C82" w14:textId="77777777" w:rsidTr="009862CC">
        <w:tc>
          <w:tcPr>
            <w:tcW w:w="3794" w:type="dxa"/>
          </w:tcPr>
          <w:p w14:paraId="6B4FEE26"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(от 80 б.)</w:t>
            </w:r>
          </w:p>
        </w:tc>
        <w:tc>
          <w:tcPr>
            <w:tcW w:w="1417" w:type="dxa"/>
          </w:tcPr>
          <w:p w14:paraId="7470166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w:t>
            </w:r>
          </w:p>
        </w:tc>
        <w:tc>
          <w:tcPr>
            <w:tcW w:w="1417" w:type="dxa"/>
          </w:tcPr>
          <w:p w14:paraId="0B1824C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38483C3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w:t>
            </w:r>
          </w:p>
        </w:tc>
        <w:tc>
          <w:tcPr>
            <w:tcW w:w="1417" w:type="dxa"/>
          </w:tcPr>
          <w:p w14:paraId="463AD3D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w:t>
            </w:r>
          </w:p>
        </w:tc>
      </w:tr>
      <w:tr w:rsidR="00E03B3D" w:rsidRPr="00340075" w14:paraId="6007CB02" w14:textId="77777777" w:rsidTr="009862CC">
        <w:tc>
          <w:tcPr>
            <w:tcW w:w="3794" w:type="dxa"/>
          </w:tcPr>
          <w:p w14:paraId="475B5C0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Доля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w:t>
            </w:r>
          </w:p>
        </w:tc>
        <w:tc>
          <w:tcPr>
            <w:tcW w:w="1417" w:type="dxa"/>
          </w:tcPr>
          <w:p w14:paraId="16E7038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8,7</w:t>
            </w:r>
          </w:p>
        </w:tc>
        <w:tc>
          <w:tcPr>
            <w:tcW w:w="1417" w:type="dxa"/>
          </w:tcPr>
          <w:p w14:paraId="377E998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0ED56B5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17,85</w:t>
            </w:r>
          </w:p>
        </w:tc>
        <w:tc>
          <w:tcPr>
            <w:tcW w:w="1417" w:type="dxa"/>
          </w:tcPr>
          <w:p w14:paraId="2C8406D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15,7</w:t>
            </w:r>
          </w:p>
        </w:tc>
      </w:tr>
    </w:tbl>
    <w:p w14:paraId="2604088F" w14:textId="77777777" w:rsidR="00E03B3D" w:rsidRPr="00340075" w:rsidRDefault="00E03B3D" w:rsidP="00E03B3D">
      <w:pPr>
        <w:spacing w:after="0" w:line="240" w:lineRule="auto"/>
        <w:rPr>
          <w:rFonts w:ascii="Times New Roman" w:hAnsi="Times New Roman" w:cs="Times New Roman"/>
          <w:color w:val="000000" w:themeColor="text1"/>
          <w:sz w:val="24"/>
          <w:szCs w:val="24"/>
        </w:rPr>
      </w:pPr>
    </w:p>
    <w:p w14:paraId="03C920F5" w14:textId="77777777" w:rsidR="00E03B3D" w:rsidRPr="00340075" w:rsidRDefault="00E03B3D" w:rsidP="00E03B3D">
      <w:pPr>
        <w:spacing w:after="0" w:line="240" w:lineRule="auto"/>
        <w:ind w:firstLine="567"/>
        <w:jc w:val="both"/>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 ЕГЭ в Кромском районе по математике базового уровня за четыре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8"/>
        <w:gridCol w:w="1559"/>
        <w:gridCol w:w="1157"/>
      </w:tblGrid>
      <w:tr w:rsidR="00E03B3D" w:rsidRPr="00340075" w14:paraId="1B323464" w14:textId="77777777" w:rsidTr="009862CC">
        <w:tc>
          <w:tcPr>
            <w:tcW w:w="3794" w:type="dxa"/>
          </w:tcPr>
          <w:p w14:paraId="560203A9"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w:t>
            </w:r>
          </w:p>
        </w:tc>
        <w:tc>
          <w:tcPr>
            <w:tcW w:w="1417" w:type="dxa"/>
          </w:tcPr>
          <w:p w14:paraId="26534E20"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2022 г</w:t>
            </w:r>
          </w:p>
        </w:tc>
        <w:tc>
          <w:tcPr>
            <w:tcW w:w="1418" w:type="dxa"/>
          </w:tcPr>
          <w:p w14:paraId="64E8F265"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2023 г</w:t>
            </w:r>
          </w:p>
        </w:tc>
        <w:tc>
          <w:tcPr>
            <w:tcW w:w="1559" w:type="dxa"/>
          </w:tcPr>
          <w:p w14:paraId="57A8058D"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2024 г</w:t>
            </w:r>
          </w:p>
        </w:tc>
        <w:tc>
          <w:tcPr>
            <w:tcW w:w="1157" w:type="dxa"/>
          </w:tcPr>
          <w:p w14:paraId="63E9CB89"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2025г</w:t>
            </w:r>
          </w:p>
        </w:tc>
      </w:tr>
      <w:tr w:rsidR="00E03B3D" w:rsidRPr="00340075" w14:paraId="3FF57076" w14:textId="77777777" w:rsidTr="009862CC">
        <w:tc>
          <w:tcPr>
            <w:tcW w:w="3794" w:type="dxa"/>
          </w:tcPr>
          <w:p w14:paraId="7010B033"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Количество участников</w:t>
            </w:r>
          </w:p>
        </w:tc>
        <w:tc>
          <w:tcPr>
            <w:tcW w:w="1417" w:type="dxa"/>
          </w:tcPr>
          <w:p w14:paraId="4B44867E"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33</w:t>
            </w:r>
          </w:p>
        </w:tc>
        <w:tc>
          <w:tcPr>
            <w:tcW w:w="1418" w:type="dxa"/>
          </w:tcPr>
          <w:p w14:paraId="1EE87441"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37</w:t>
            </w:r>
          </w:p>
        </w:tc>
        <w:tc>
          <w:tcPr>
            <w:tcW w:w="1559" w:type="dxa"/>
          </w:tcPr>
          <w:p w14:paraId="56C0AB57"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34</w:t>
            </w:r>
          </w:p>
        </w:tc>
        <w:tc>
          <w:tcPr>
            <w:tcW w:w="1157" w:type="dxa"/>
          </w:tcPr>
          <w:p w14:paraId="387A1E9E"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27</w:t>
            </w:r>
          </w:p>
        </w:tc>
      </w:tr>
      <w:tr w:rsidR="00E03B3D" w:rsidRPr="00340075" w14:paraId="4AFFF3BC" w14:textId="77777777" w:rsidTr="009862CC">
        <w:tc>
          <w:tcPr>
            <w:tcW w:w="3794" w:type="dxa"/>
          </w:tcPr>
          <w:p w14:paraId="45E82945"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Средний тестовый балл</w:t>
            </w:r>
          </w:p>
        </w:tc>
        <w:tc>
          <w:tcPr>
            <w:tcW w:w="1417" w:type="dxa"/>
          </w:tcPr>
          <w:p w14:paraId="76842410"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4,2</w:t>
            </w:r>
          </w:p>
        </w:tc>
        <w:tc>
          <w:tcPr>
            <w:tcW w:w="1418" w:type="dxa"/>
          </w:tcPr>
          <w:p w14:paraId="46687E83"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3,89</w:t>
            </w:r>
          </w:p>
        </w:tc>
        <w:tc>
          <w:tcPr>
            <w:tcW w:w="1559" w:type="dxa"/>
          </w:tcPr>
          <w:p w14:paraId="31CA357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4,2</w:t>
            </w:r>
          </w:p>
        </w:tc>
        <w:tc>
          <w:tcPr>
            <w:tcW w:w="1157" w:type="dxa"/>
          </w:tcPr>
          <w:p w14:paraId="3570FF53"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4,0</w:t>
            </w:r>
          </w:p>
        </w:tc>
      </w:tr>
      <w:tr w:rsidR="00E03B3D" w:rsidRPr="00340075" w14:paraId="3CA11AF4" w14:textId="77777777" w:rsidTr="009862CC">
        <w:tc>
          <w:tcPr>
            <w:tcW w:w="3794" w:type="dxa"/>
          </w:tcPr>
          <w:p w14:paraId="5836524E"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37006077"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418" w:type="dxa"/>
          </w:tcPr>
          <w:p w14:paraId="24817ED0"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559" w:type="dxa"/>
          </w:tcPr>
          <w:p w14:paraId="16EAB347"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157" w:type="dxa"/>
          </w:tcPr>
          <w:p w14:paraId="44EC69BC"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r>
      <w:tr w:rsidR="00E03B3D" w:rsidRPr="00340075" w14:paraId="7E498D4C" w14:textId="77777777" w:rsidTr="009862CC">
        <w:tc>
          <w:tcPr>
            <w:tcW w:w="3794" w:type="dxa"/>
          </w:tcPr>
          <w:p w14:paraId="0B93CB53"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Доля участников ЕГЭ, не преодолевших минимальный порог (%)</w:t>
            </w:r>
          </w:p>
        </w:tc>
        <w:tc>
          <w:tcPr>
            <w:tcW w:w="1417" w:type="dxa"/>
          </w:tcPr>
          <w:p w14:paraId="3FEBE9F9"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418" w:type="dxa"/>
          </w:tcPr>
          <w:p w14:paraId="587BBF7C"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559" w:type="dxa"/>
          </w:tcPr>
          <w:p w14:paraId="1E6DE392"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c>
          <w:tcPr>
            <w:tcW w:w="1157" w:type="dxa"/>
          </w:tcPr>
          <w:p w14:paraId="78C0249D"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0</w:t>
            </w:r>
          </w:p>
        </w:tc>
      </w:tr>
      <w:tr w:rsidR="00E03B3D" w:rsidRPr="00340075" w14:paraId="73C93EBF" w14:textId="77777777" w:rsidTr="009862CC">
        <w:tc>
          <w:tcPr>
            <w:tcW w:w="3794" w:type="dxa"/>
          </w:tcPr>
          <w:p w14:paraId="66BE9CF6" w14:textId="77777777" w:rsidR="00E03B3D" w:rsidRPr="00340075" w:rsidRDefault="00E03B3D" w:rsidP="00E03B3D">
            <w:pPr>
              <w:spacing w:after="0" w:line="240" w:lineRule="auto"/>
              <w:jc w:val="both"/>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 xml:space="preserve">Количество </w:t>
            </w:r>
            <w:proofErr w:type="spellStart"/>
            <w:r w:rsidRPr="00340075">
              <w:rPr>
                <w:rFonts w:ascii="Times New Roman" w:hAnsi="Times New Roman" w:cs="Times New Roman"/>
                <w:color w:val="000000" w:themeColor="text1"/>
                <w:sz w:val="24"/>
                <w:szCs w:val="24"/>
              </w:rPr>
              <w:t>высокобалльников</w:t>
            </w:r>
            <w:proofErr w:type="spellEnd"/>
            <w:r w:rsidRPr="00340075">
              <w:rPr>
                <w:rFonts w:ascii="Times New Roman" w:hAnsi="Times New Roman" w:cs="Times New Roman"/>
                <w:color w:val="000000" w:themeColor="text1"/>
                <w:sz w:val="24"/>
                <w:szCs w:val="24"/>
              </w:rPr>
              <w:t xml:space="preserve"> («5»)</w:t>
            </w:r>
          </w:p>
        </w:tc>
        <w:tc>
          <w:tcPr>
            <w:tcW w:w="1417" w:type="dxa"/>
          </w:tcPr>
          <w:p w14:paraId="3998690D"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8</w:t>
            </w:r>
          </w:p>
        </w:tc>
        <w:tc>
          <w:tcPr>
            <w:tcW w:w="1418" w:type="dxa"/>
          </w:tcPr>
          <w:p w14:paraId="2702EFD7"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w:t>
            </w:r>
          </w:p>
        </w:tc>
        <w:tc>
          <w:tcPr>
            <w:tcW w:w="1559" w:type="dxa"/>
          </w:tcPr>
          <w:p w14:paraId="36B7D5F6"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16</w:t>
            </w:r>
          </w:p>
        </w:tc>
        <w:tc>
          <w:tcPr>
            <w:tcW w:w="1157" w:type="dxa"/>
          </w:tcPr>
          <w:p w14:paraId="45980373"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6</w:t>
            </w:r>
          </w:p>
        </w:tc>
      </w:tr>
      <w:tr w:rsidR="00E03B3D" w:rsidRPr="00340075" w14:paraId="5E6C690D" w14:textId="77777777" w:rsidTr="009862CC">
        <w:tc>
          <w:tcPr>
            <w:tcW w:w="3794" w:type="dxa"/>
          </w:tcPr>
          <w:p w14:paraId="0A791BC7" w14:textId="77777777" w:rsidR="00E03B3D" w:rsidRPr="00340075" w:rsidRDefault="00E03B3D" w:rsidP="00E03B3D">
            <w:pPr>
              <w:spacing w:after="0" w:line="240" w:lineRule="auto"/>
              <w:ind w:firstLine="540"/>
              <w:jc w:val="both"/>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 xml:space="preserve">Доля </w:t>
            </w:r>
            <w:proofErr w:type="spellStart"/>
            <w:r w:rsidRPr="00340075">
              <w:rPr>
                <w:rFonts w:ascii="Times New Roman" w:hAnsi="Times New Roman" w:cs="Times New Roman"/>
                <w:color w:val="000000" w:themeColor="text1"/>
                <w:sz w:val="24"/>
                <w:szCs w:val="24"/>
              </w:rPr>
              <w:t>высокобалльников</w:t>
            </w:r>
            <w:proofErr w:type="spellEnd"/>
            <w:r w:rsidRPr="00340075">
              <w:rPr>
                <w:rFonts w:ascii="Times New Roman" w:hAnsi="Times New Roman" w:cs="Times New Roman"/>
                <w:color w:val="000000" w:themeColor="text1"/>
                <w:sz w:val="24"/>
                <w:szCs w:val="24"/>
              </w:rPr>
              <w:t xml:space="preserve"> (%)</w:t>
            </w:r>
          </w:p>
        </w:tc>
        <w:tc>
          <w:tcPr>
            <w:tcW w:w="1417" w:type="dxa"/>
          </w:tcPr>
          <w:p w14:paraId="632B5478"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25</w:t>
            </w:r>
          </w:p>
        </w:tc>
        <w:tc>
          <w:tcPr>
            <w:tcW w:w="1418" w:type="dxa"/>
          </w:tcPr>
          <w:p w14:paraId="10545BC2" w14:textId="77777777" w:rsidR="00E03B3D" w:rsidRPr="00340075" w:rsidRDefault="00E03B3D" w:rsidP="00E03B3D">
            <w:pPr>
              <w:spacing w:after="0" w:line="240" w:lineRule="auto"/>
              <w:ind w:firstLine="540"/>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16,2</w:t>
            </w:r>
          </w:p>
        </w:tc>
        <w:tc>
          <w:tcPr>
            <w:tcW w:w="1559" w:type="dxa"/>
          </w:tcPr>
          <w:p w14:paraId="0F50E4FE"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47</w:t>
            </w:r>
          </w:p>
        </w:tc>
        <w:tc>
          <w:tcPr>
            <w:tcW w:w="1157" w:type="dxa"/>
          </w:tcPr>
          <w:p w14:paraId="2D6D8AA3"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22</w:t>
            </w:r>
          </w:p>
        </w:tc>
      </w:tr>
    </w:tbl>
    <w:p w14:paraId="00070FC3" w14:textId="77777777" w:rsidR="00E03B3D" w:rsidRPr="00340075" w:rsidRDefault="00E03B3D" w:rsidP="00E03B3D">
      <w:pPr>
        <w:spacing w:after="0" w:line="240" w:lineRule="auto"/>
        <w:rPr>
          <w:rFonts w:ascii="Times New Roman" w:hAnsi="Times New Roman" w:cs="Times New Roman"/>
          <w:color w:val="000000" w:themeColor="text1"/>
          <w:sz w:val="24"/>
          <w:szCs w:val="24"/>
        </w:rPr>
      </w:pPr>
    </w:p>
    <w:p w14:paraId="29F45EDE"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 ЕГЭ в Кромском районе по обществознанию за четыре года</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7"/>
        <w:gridCol w:w="1417"/>
        <w:gridCol w:w="1417"/>
      </w:tblGrid>
      <w:tr w:rsidR="00E03B3D" w:rsidRPr="00340075" w14:paraId="3713C363" w14:textId="77777777" w:rsidTr="009862CC">
        <w:tc>
          <w:tcPr>
            <w:tcW w:w="3794" w:type="dxa"/>
          </w:tcPr>
          <w:p w14:paraId="1EE838E1"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Статистика результатов</w:t>
            </w:r>
          </w:p>
        </w:tc>
        <w:tc>
          <w:tcPr>
            <w:tcW w:w="1417" w:type="dxa"/>
          </w:tcPr>
          <w:p w14:paraId="4DDAC2C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2022 г</w:t>
            </w:r>
          </w:p>
        </w:tc>
        <w:tc>
          <w:tcPr>
            <w:tcW w:w="1417" w:type="dxa"/>
          </w:tcPr>
          <w:p w14:paraId="5C6EA76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2023 г</w:t>
            </w:r>
          </w:p>
        </w:tc>
        <w:tc>
          <w:tcPr>
            <w:tcW w:w="1417" w:type="dxa"/>
          </w:tcPr>
          <w:p w14:paraId="1C19F2B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2024г</w:t>
            </w:r>
          </w:p>
        </w:tc>
        <w:tc>
          <w:tcPr>
            <w:tcW w:w="1417" w:type="dxa"/>
          </w:tcPr>
          <w:p w14:paraId="2A81227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2025г</w:t>
            </w:r>
          </w:p>
        </w:tc>
      </w:tr>
      <w:tr w:rsidR="00E03B3D" w:rsidRPr="00340075" w14:paraId="411E7B5C" w14:textId="77777777" w:rsidTr="009862CC">
        <w:tc>
          <w:tcPr>
            <w:tcW w:w="3794" w:type="dxa"/>
          </w:tcPr>
          <w:p w14:paraId="0C3B817D"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w:t>
            </w:r>
          </w:p>
        </w:tc>
        <w:tc>
          <w:tcPr>
            <w:tcW w:w="1417" w:type="dxa"/>
          </w:tcPr>
          <w:p w14:paraId="61E347B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31</w:t>
            </w:r>
          </w:p>
        </w:tc>
        <w:tc>
          <w:tcPr>
            <w:tcW w:w="1417" w:type="dxa"/>
          </w:tcPr>
          <w:p w14:paraId="67421C6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30</w:t>
            </w:r>
          </w:p>
        </w:tc>
        <w:tc>
          <w:tcPr>
            <w:tcW w:w="1417" w:type="dxa"/>
          </w:tcPr>
          <w:p w14:paraId="6E478F3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30</w:t>
            </w:r>
          </w:p>
        </w:tc>
        <w:tc>
          <w:tcPr>
            <w:tcW w:w="1417" w:type="dxa"/>
          </w:tcPr>
          <w:p w14:paraId="4A4E83A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21</w:t>
            </w:r>
          </w:p>
        </w:tc>
      </w:tr>
      <w:tr w:rsidR="00E03B3D" w:rsidRPr="00340075" w14:paraId="04726B9A" w14:textId="77777777" w:rsidTr="009862CC">
        <w:tc>
          <w:tcPr>
            <w:tcW w:w="3794" w:type="dxa"/>
          </w:tcPr>
          <w:p w14:paraId="496F4765"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тестовый балл</w:t>
            </w:r>
          </w:p>
        </w:tc>
        <w:tc>
          <w:tcPr>
            <w:tcW w:w="1417" w:type="dxa"/>
          </w:tcPr>
          <w:p w14:paraId="4D12D8C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62,8</w:t>
            </w:r>
          </w:p>
        </w:tc>
        <w:tc>
          <w:tcPr>
            <w:tcW w:w="1417" w:type="dxa"/>
          </w:tcPr>
          <w:p w14:paraId="6712A05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48</w:t>
            </w:r>
          </w:p>
        </w:tc>
        <w:tc>
          <w:tcPr>
            <w:tcW w:w="1417" w:type="dxa"/>
          </w:tcPr>
          <w:p w14:paraId="509DC18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51,66</w:t>
            </w:r>
          </w:p>
        </w:tc>
        <w:tc>
          <w:tcPr>
            <w:tcW w:w="1417" w:type="dxa"/>
          </w:tcPr>
          <w:p w14:paraId="4F156FE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48,3</w:t>
            </w:r>
          </w:p>
        </w:tc>
      </w:tr>
      <w:tr w:rsidR="00E03B3D" w:rsidRPr="00340075" w14:paraId="35A210FA" w14:textId="77777777" w:rsidTr="009862CC">
        <w:tc>
          <w:tcPr>
            <w:tcW w:w="3794" w:type="dxa"/>
          </w:tcPr>
          <w:p w14:paraId="3496AA65"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1313A80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w:t>
            </w:r>
          </w:p>
        </w:tc>
        <w:tc>
          <w:tcPr>
            <w:tcW w:w="1417" w:type="dxa"/>
          </w:tcPr>
          <w:p w14:paraId="7422DFD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11</w:t>
            </w:r>
          </w:p>
        </w:tc>
        <w:tc>
          <w:tcPr>
            <w:tcW w:w="1417" w:type="dxa"/>
          </w:tcPr>
          <w:p w14:paraId="78F3767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w:t>
            </w:r>
          </w:p>
        </w:tc>
        <w:tc>
          <w:tcPr>
            <w:tcW w:w="1417" w:type="dxa"/>
          </w:tcPr>
          <w:p w14:paraId="2F14378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7</w:t>
            </w:r>
          </w:p>
        </w:tc>
      </w:tr>
      <w:tr w:rsidR="00E03B3D" w:rsidRPr="00340075" w14:paraId="1C4FA7DB" w14:textId="77777777" w:rsidTr="009862CC">
        <w:tc>
          <w:tcPr>
            <w:tcW w:w="3794" w:type="dxa"/>
          </w:tcPr>
          <w:p w14:paraId="25721ABE"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Доля участников ЕГЭ, не преодолевших минимальный порог (%)</w:t>
            </w:r>
          </w:p>
        </w:tc>
        <w:tc>
          <w:tcPr>
            <w:tcW w:w="1417" w:type="dxa"/>
          </w:tcPr>
          <w:p w14:paraId="2578AF4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9,7</w:t>
            </w:r>
          </w:p>
        </w:tc>
        <w:tc>
          <w:tcPr>
            <w:tcW w:w="1417" w:type="dxa"/>
          </w:tcPr>
          <w:p w14:paraId="21E9493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36,7</w:t>
            </w:r>
          </w:p>
        </w:tc>
        <w:tc>
          <w:tcPr>
            <w:tcW w:w="1417" w:type="dxa"/>
          </w:tcPr>
          <w:p w14:paraId="0DAA26E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26,7</w:t>
            </w:r>
          </w:p>
        </w:tc>
        <w:tc>
          <w:tcPr>
            <w:tcW w:w="1417" w:type="dxa"/>
          </w:tcPr>
          <w:p w14:paraId="53A2818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33,3</w:t>
            </w:r>
          </w:p>
        </w:tc>
      </w:tr>
      <w:tr w:rsidR="00E03B3D" w:rsidRPr="00340075" w14:paraId="227DAEB7" w14:textId="77777777" w:rsidTr="009862CC">
        <w:tc>
          <w:tcPr>
            <w:tcW w:w="3794" w:type="dxa"/>
          </w:tcPr>
          <w:p w14:paraId="36E73C8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(от 80 б.)</w:t>
            </w:r>
          </w:p>
        </w:tc>
        <w:tc>
          <w:tcPr>
            <w:tcW w:w="1417" w:type="dxa"/>
          </w:tcPr>
          <w:p w14:paraId="600AA55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w:t>
            </w:r>
          </w:p>
        </w:tc>
        <w:tc>
          <w:tcPr>
            <w:tcW w:w="1417" w:type="dxa"/>
          </w:tcPr>
          <w:p w14:paraId="1375FCA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w:t>
            </w:r>
          </w:p>
        </w:tc>
        <w:tc>
          <w:tcPr>
            <w:tcW w:w="1417" w:type="dxa"/>
          </w:tcPr>
          <w:p w14:paraId="306B85A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417" w:type="dxa"/>
          </w:tcPr>
          <w:p w14:paraId="27F2A3A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3540ABA3" w14:textId="77777777" w:rsidTr="009862CC">
        <w:tc>
          <w:tcPr>
            <w:tcW w:w="3794" w:type="dxa"/>
          </w:tcPr>
          <w:p w14:paraId="4AA462EB"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Доля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w:t>
            </w:r>
          </w:p>
        </w:tc>
        <w:tc>
          <w:tcPr>
            <w:tcW w:w="1417" w:type="dxa"/>
          </w:tcPr>
          <w:p w14:paraId="1F73B34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12,9</w:t>
            </w:r>
          </w:p>
        </w:tc>
        <w:tc>
          <w:tcPr>
            <w:tcW w:w="1417" w:type="dxa"/>
          </w:tcPr>
          <w:p w14:paraId="34B27A5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6,7</w:t>
            </w:r>
          </w:p>
        </w:tc>
        <w:tc>
          <w:tcPr>
            <w:tcW w:w="1417" w:type="dxa"/>
          </w:tcPr>
          <w:p w14:paraId="3E0B847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3,3</w:t>
            </w:r>
          </w:p>
        </w:tc>
        <w:tc>
          <w:tcPr>
            <w:tcW w:w="1417" w:type="dxa"/>
          </w:tcPr>
          <w:p w14:paraId="5AE5998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bl>
    <w:p w14:paraId="0D0557E5"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p>
    <w:p w14:paraId="2109B134"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 ЕГЭ в Кромском районе по истории за четыре года</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7"/>
        <w:gridCol w:w="1417"/>
        <w:gridCol w:w="1417"/>
      </w:tblGrid>
      <w:tr w:rsidR="00E03B3D" w:rsidRPr="00340075" w14:paraId="704D3416" w14:textId="77777777" w:rsidTr="009862CC">
        <w:tc>
          <w:tcPr>
            <w:tcW w:w="3794" w:type="dxa"/>
          </w:tcPr>
          <w:p w14:paraId="0BDFD689"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Статистика результатов</w:t>
            </w:r>
          </w:p>
        </w:tc>
        <w:tc>
          <w:tcPr>
            <w:tcW w:w="1417" w:type="dxa"/>
          </w:tcPr>
          <w:p w14:paraId="2535F38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2022 г</w:t>
            </w:r>
          </w:p>
        </w:tc>
        <w:tc>
          <w:tcPr>
            <w:tcW w:w="1417" w:type="dxa"/>
          </w:tcPr>
          <w:p w14:paraId="21CD416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2023 г</w:t>
            </w:r>
          </w:p>
        </w:tc>
        <w:tc>
          <w:tcPr>
            <w:tcW w:w="1417" w:type="dxa"/>
          </w:tcPr>
          <w:p w14:paraId="5A5252A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2024г</w:t>
            </w:r>
          </w:p>
        </w:tc>
        <w:tc>
          <w:tcPr>
            <w:tcW w:w="1417" w:type="dxa"/>
          </w:tcPr>
          <w:p w14:paraId="2339826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2025г</w:t>
            </w:r>
          </w:p>
        </w:tc>
      </w:tr>
      <w:tr w:rsidR="00E03B3D" w:rsidRPr="00340075" w14:paraId="4BCB74D1" w14:textId="77777777" w:rsidTr="009862CC">
        <w:tc>
          <w:tcPr>
            <w:tcW w:w="3794" w:type="dxa"/>
          </w:tcPr>
          <w:p w14:paraId="5CD41B70"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w:t>
            </w:r>
          </w:p>
        </w:tc>
        <w:tc>
          <w:tcPr>
            <w:tcW w:w="1417" w:type="dxa"/>
          </w:tcPr>
          <w:p w14:paraId="502D83C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10</w:t>
            </w:r>
          </w:p>
        </w:tc>
        <w:tc>
          <w:tcPr>
            <w:tcW w:w="1417" w:type="dxa"/>
          </w:tcPr>
          <w:p w14:paraId="7D267A2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9</w:t>
            </w:r>
          </w:p>
        </w:tc>
        <w:tc>
          <w:tcPr>
            <w:tcW w:w="1417" w:type="dxa"/>
          </w:tcPr>
          <w:p w14:paraId="4829483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7</w:t>
            </w:r>
          </w:p>
        </w:tc>
        <w:tc>
          <w:tcPr>
            <w:tcW w:w="1417" w:type="dxa"/>
          </w:tcPr>
          <w:p w14:paraId="72C35CC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w:t>
            </w:r>
          </w:p>
        </w:tc>
      </w:tr>
      <w:tr w:rsidR="00E03B3D" w:rsidRPr="00340075" w14:paraId="733282A0" w14:textId="77777777" w:rsidTr="009862CC">
        <w:tc>
          <w:tcPr>
            <w:tcW w:w="3794" w:type="dxa"/>
          </w:tcPr>
          <w:p w14:paraId="574D620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тестовый балл</w:t>
            </w:r>
          </w:p>
        </w:tc>
        <w:tc>
          <w:tcPr>
            <w:tcW w:w="1417" w:type="dxa"/>
          </w:tcPr>
          <w:p w14:paraId="4EB7445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76,2</w:t>
            </w:r>
          </w:p>
        </w:tc>
        <w:tc>
          <w:tcPr>
            <w:tcW w:w="1417" w:type="dxa"/>
          </w:tcPr>
          <w:p w14:paraId="67C4CF1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54,2</w:t>
            </w:r>
          </w:p>
        </w:tc>
        <w:tc>
          <w:tcPr>
            <w:tcW w:w="1417" w:type="dxa"/>
          </w:tcPr>
          <w:p w14:paraId="04495BE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70,7</w:t>
            </w:r>
          </w:p>
        </w:tc>
        <w:tc>
          <w:tcPr>
            <w:tcW w:w="1417" w:type="dxa"/>
          </w:tcPr>
          <w:p w14:paraId="0D578FC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47,25</w:t>
            </w:r>
          </w:p>
        </w:tc>
      </w:tr>
      <w:tr w:rsidR="00E03B3D" w:rsidRPr="00340075" w14:paraId="20FA4FAB" w14:textId="77777777" w:rsidTr="009862CC">
        <w:tc>
          <w:tcPr>
            <w:tcW w:w="3794" w:type="dxa"/>
          </w:tcPr>
          <w:p w14:paraId="73CA3812"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2FD605C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40A9354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417" w:type="dxa"/>
          </w:tcPr>
          <w:p w14:paraId="366ED52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54F39DD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w:t>
            </w:r>
          </w:p>
        </w:tc>
      </w:tr>
      <w:tr w:rsidR="00E03B3D" w:rsidRPr="00340075" w14:paraId="630EE6D6" w14:textId="77777777" w:rsidTr="009862CC">
        <w:tc>
          <w:tcPr>
            <w:tcW w:w="3794" w:type="dxa"/>
          </w:tcPr>
          <w:p w14:paraId="3DCF0673"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Доля участников ЕГЭ, не преодолевших минимальный порог (%)</w:t>
            </w:r>
          </w:p>
        </w:tc>
        <w:tc>
          <w:tcPr>
            <w:tcW w:w="1417" w:type="dxa"/>
          </w:tcPr>
          <w:p w14:paraId="4A372D8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41D9DC3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11,1</w:t>
            </w:r>
          </w:p>
        </w:tc>
        <w:tc>
          <w:tcPr>
            <w:tcW w:w="1417" w:type="dxa"/>
          </w:tcPr>
          <w:p w14:paraId="5DE2442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7" w:type="dxa"/>
          </w:tcPr>
          <w:p w14:paraId="4C5E91D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37,5</w:t>
            </w:r>
          </w:p>
        </w:tc>
      </w:tr>
      <w:tr w:rsidR="00E03B3D" w:rsidRPr="00340075" w14:paraId="2E216FD5" w14:textId="77777777" w:rsidTr="009862CC">
        <w:tc>
          <w:tcPr>
            <w:tcW w:w="3794" w:type="dxa"/>
          </w:tcPr>
          <w:p w14:paraId="4DBA7CE1"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(от 80б.)</w:t>
            </w:r>
          </w:p>
        </w:tc>
        <w:tc>
          <w:tcPr>
            <w:tcW w:w="1417" w:type="dxa"/>
          </w:tcPr>
          <w:p w14:paraId="0655951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w:t>
            </w:r>
          </w:p>
        </w:tc>
        <w:tc>
          <w:tcPr>
            <w:tcW w:w="1417" w:type="dxa"/>
          </w:tcPr>
          <w:p w14:paraId="1C46370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417" w:type="dxa"/>
          </w:tcPr>
          <w:p w14:paraId="4CBACC6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w:t>
            </w:r>
          </w:p>
        </w:tc>
        <w:tc>
          <w:tcPr>
            <w:tcW w:w="1417" w:type="dxa"/>
          </w:tcPr>
          <w:p w14:paraId="3541889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r>
      <w:tr w:rsidR="00E03B3D" w:rsidRPr="00340075" w14:paraId="488A1ED8" w14:textId="77777777" w:rsidTr="009862CC">
        <w:tc>
          <w:tcPr>
            <w:tcW w:w="3794" w:type="dxa"/>
          </w:tcPr>
          <w:p w14:paraId="53CBFE97"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Доля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w:t>
            </w:r>
          </w:p>
        </w:tc>
        <w:tc>
          <w:tcPr>
            <w:tcW w:w="1417" w:type="dxa"/>
          </w:tcPr>
          <w:p w14:paraId="53F2DA3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50</w:t>
            </w:r>
          </w:p>
        </w:tc>
        <w:tc>
          <w:tcPr>
            <w:tcW w:w="1417" w:type="dxa"/>
          </w:tcPr>
          <w:p w14:paraId="26AB723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11,1</w:t>
            </w:r>
          </w:p>
        </w:tc>
        <w:tc>
          <w:tcPr>
            <w:tcW w:w="1417" w:type="dxa"/>
          </w:tcPr>
          <w:p w14:paraId="1A4A4F5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57,14</w:t>
            </w:r>
          </w:p>
        </w:tc>
        <w:tc>
          <w:tcPr>
            <w:tcW w:w="1417" w:type="dxa"/>
          </w:tcPr>
          <w:p w14:paraId="2FD2E43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12,5</w:t>
            </w:r>
          </w:p>
        </w:tc>
      </w:tr>
    </w:tbl>
    <w:p w14:paraId="75CE30E3"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 ЕГЭ в Кромском районе по биологии за четыре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8"/>
        <w:gridCol w:w="1559"/>
        <w:gridCol w:w="1157"/>
      </w:tblGrid>
      <w:tr w:rsidR="00E03B3D" w:rsidRPr="00340075" w14:paraId="4EB26954" w14:textId="77777777" w:rsidTr="009862CC">
        <w:tc>
          <w:tcPr>
            <w:tcW w:w="3794" w:type="dxa"/>
          </w:tcPr>
          <w:p w14:paraId="02366E4D"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Статистика результатов</w:t>
            </w:r>
          </w:p>
        </w:tc>
        <w:tc>
          <w:tcPr>
            <w:tcW w:w="1417" w:type="dxa"/>
          </w:tcPr>
          <w:p w14:paraId="7D3240E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2022г</w:t>
            </w:r>
          </w:p>
        </w:tc>
        <w:tc>
          <w:tcPr>
            <w:tcW w:w="1418" w:type="dxa"/>
          </w:tcPr>
          <w:p w14:paraId="0BF1FD2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2023г</w:t>
            </w:r>
          </w:p>
        </w:tc>
        <w:tc>
          <w:tcPr>
            <w:tcW w:w="1559" w:type="dxa"/>
          </w:tcPr>
          <w:p w14:paraId="5D8A649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2024 г</w:t>
            </w:r>
          </w:p>
        </w:tc>
        <w:tc>
          <w:tcPr>
            <w:tcW w:w="1157" w:type="dxa"/>
          </w:tcPr>
          <w:p w14:paraId="2140D18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2025г</w:t>
            </w:r>
          </w:p>
        </w:tc>
      </w:tr>
      <w:tr w:rsidR="00E03B3D" w:rsidRPr="00340075" w14:paraId="7E379CD6" w14:textId="77777777" w:rsidTr="009862CC">
        <w:tc>
          <w:tcPr>
            <w:tcW w:w="3794" w:type="dxa"/>
          </w:tcPr>
          <w:p w14:paraId="2D7F9415"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lastRenderedPageBreak/>
              <w:t>Количество участников</w:t>
            </w:r>
          </w:p>
        </w:tc>
        <w:tc>
          <w:tcPr>
            <w:tcW w:w="1417" w:type="dxa"/>
          </w:tcPr>
          <w:p w14:paraId="1260B7E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9</w:t>
            </w:r>
          </w:p>
        </w:tc>
        <w:tc>
          <w:tcPr>
            <w:tcW w:w="1418" w:type="dxa"/>
          </w:tcPr>
          <w:p w14:paraId="237CF82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13</w:t>
            </w:r>
          </w:p>
        </w:tc>
        <w:tc>
          <w:tcPr>
            <w:tcW w:w="1559" w:type="dxa"/>
          </w:tcPr>
          <w:p w14:paraId="0C49EAE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12</w:t>
            </w:r>
          </w:p>
        </w:tc>
        <w:tc>
          <w:tcPr>
            <w:tcW w:w="1157" w:type="dxa"/>
          </w:tcPr>
          <w:p w14:paraId="0AC68DB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11</w:t>
            </w:r>
          </w:p>
        </w:tc>
      </w:tr>
      <w:tr w:rsidR="00E03B3D" w:rsidRPr="00340075" w14:paraId="023AD41D" w14:textId="77777777" w:rsidTr="009862CC">
        <w:tc>
          <w:tcPr>
            <w:tcW w:w="3794" w:type="dxa"/>
          </w:tcPr>
          <w:p w14:paraId="3688CB82"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тестовый балл</w:t>
            </w:r>
          </w:p>
        </w:tc>
        <w:tc>
          <w:tcPr>
            <w:tcW w:w="1417" w:type="dxa"/>
          </w:tcPr>
          <w:p w14:paraId="38F4072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40,66</w:t>
            </w:r>
          </w:p>
        </w:tc>
        <w:tc>
          <w:tcPr>
            <w:tcW w:w="1418" w:type="dxa"/>
          </w:tcPr>
          <w:p w14:paraId="04C4381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44,23</w:t>
            </w:r>
          </w:p>
        </w:tc>
        <w:tc>
          <w:tcPr>
            <w:tcW w:w="1559" w:type="dxa"/>
          </w:tcPr>
          <w:p w14:paraId="76A8B60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60</w:t>
            </w:r>
          </w:p>
        </w:tc>
        <w:tc>
          <w:tcPr>
            <w:tcW w:w="1157" w:type="dxa"/>
          </w:tcPr>
          <w:p w14:paraId="415C050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58,7</w:t>
            </w:r>
          </w:p>
        </w:tc>
      </w:tr>
      <w:tr w:rsidR="00E03B3D" w:rsidRPr="00340075" w14:paraId="16E80A01" w14:textId="77777777" w:rsidTr="009862CC">
        <w:tc>
          <w:tcPr>
            <w:tcW w:w="3794" w:type="dxa"/>
          </w:tcPr>
          <w:p w14:paraId="25E810D6"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52DAB35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w:t>
            </w:r>
          </w:p>
        </w:tc>
        <w:tc>
          <w:tcPr>
            <w:tcW w:w="1418" w:type="dxa"/>
          </w:tcPr>
          <w:p w14:paraId="2B1EFA0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w:t>
            </w:r>
          </w:p>
        </w:tc>
        <w:tc>
          <w:tcPr>
            <w:tcW w:w="1559" w:type="dxa"/>
          </w:tcPr>
          <w:p w14:paraId="5E6ACE2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157" w:type="dxa"/>
          </w:tcPr>
          <w:p w14:paraId="4274D3A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r>
      <w:tr w:rsidR="00E03B3D" w:rsidRPr="00340075" w14:paraId="0466A13B" w14:textId="77777777" w:rsidTr="009862CC">
        <w:tc>
          <w:tcPr>
            <w:tcW w:w="3794" w:type="dxa"/>
          </w:tcPr>
          <w:p w14:paraId="5ED49085"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Доля участников ЕГЭ, не преодолевших минимальный порог (%)</w:t>
            </w:r>
          </w:p>
        </w:tc>
        <w:tc>
          <w:tcPr>
            <w:tcW w:w="1417" w:type="dxa"/>
          </w:tcPr>
          <w:p w14:paraId="1BB9151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22,2</w:t>
            </w:r>
          </w:p>
        </w:tc>
        <w:tc>
          <w:tcPr>
            <w:tcW w:w="1418" w:type="dxa"/>
          </w:tcPr>
          <w:p w14:paraId="266AAD8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46,2</w:t>
            </w:r>
          </w:p>
        </w:tc>
        <w:tc>
          <w:tcPr>
            <w:tcW w:w="1559" w:type="dxa"/>
          </w:tcPr>
          <w:p w14:paraId="658F16C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8,9</w:t>
            </w:r>
          </w:p>
        </w:tc>
        <w:tc>
          <w:tcPr>
            <w:tcW w:w="1157" w:type="dxa"/>
          </w:tcPr>
          <w:p w14:paraId="3D691C1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9</w:t>
            </w:r>
          </w:p>
        </w:tc>
      </w:tr>
      <w:tr w:rsidR="00E03B3D" w:rsidRPr="00340075" w14:paraId="044953E3" w14:textId="77777777" w:rsidTr="009862CC">
        <w:tc>
          <w:tcPr>
            <w:tcW w:w="3794" w:type="dxa"/>
          </w:tcPr>
          <w:p w14:paraId="7043FADF"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(от 80 б.)</w:t>
            </w:r>
          </w:p>
        </w:tc>
        <w:tc>
          <w:tcPr>
            <w:tcW w:w="1417" w:type="dxa"/>
          </w:tcPr>
          <w:p w14:paraId="7AFC1DD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3510CED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559" w:type="dxa"/>
          </w:tcPr>
          <w:p w14:paraId="60DBE7F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w:t>
            </w:r>
          </w:p>
        </w:tc>
        <w:tc>
          <w:tcPr>
            <w:tcW w:w="1157" w:type="dxa"/>
          </w:tcPr>
          <w:p w14:paraId="6F5E009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r>
      <w:tr w:rsidR="00E03B3D" w:rsidRPr="00340075" w14:paraId="1D941687" w14:textId="77777777" w:rsidTr="009862CC">
        <w:tc>
          <w:tcPr>
            <w:tcW w:w="3794" w:type="dxa"/>
          </w:tcPr>
          <w:p w14:paraId="0C23D36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Доля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w:t>
            </w:r>
          </w:p>
        </w:tc>
        <w:tc>
          <w:tcPr>
            <w:tcW w:w="1417" w:type="dxa"/>
          </w:tcPr>
          <w:p w14:paraId="5571E92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0E09D1F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7,69</w:t>
            </w:r>
          </w:p>
        </w:tc>
        <w:tc>
          <w:tcPr>
            <w:tcW w:w="1559" w:type="dxa"/>
          </w:tcPr>
          <w:p w14:paraId="29C79F1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16,7</w:t>
            </w:r>
          </w:p>
        </w:tc>
        <w:tc>
          <w:tcPr>
            <w:tcW w:w="1157" w:type="dxa"/>
          </w:tcPr>
          <w:p w14:paraId="6A2EB9A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9</w:t>
            </w:r>
          </w:p>
        </w:tc>
      </w:tr>
    </w:tbl>
    <w:p w14:paraId="553105FE" w14:textId="77777777" w:rsidR="00E03B3D" w:rsidRPr="00340075" w:rsidRDefault="00E03B3D" w:rsidP="00E03B3D">
      <w:pPr>
        <w:spacing w:after="0" w:line="240" w:lineRule="auto"/>
        <w:rPr>
          <w:rFonts w:ascii="Times New Roman" w:hAnsi="Times New Roman" w:cs="Times New Roman"/>
          <w:color w:val="000000" w:themeColor="text1"/>
          <w:sz w:val="24"/>
          <w:szCs w:val="24"/>
        </w:rPr>
      </w:pPr>
    </w:p>
    <w:p w14:paraId="54BFD004"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 ЕГЭ в Кромском районе по химии за четыре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8"/>
        <w:gridCol w:w="1559"/>
        <w:gridCol w:w="1157"/>
      </w:tblGrid>
      <w:tr w:rsidR="00E03B3D" w:rsidRPr="00340075" w14:paraId="304808EA" w14:textId="77777777" w:rsidTr="009862CC">
        <w:tc>
          <w:tcPr>
            <w:tcW w:w="3794" w:type="dxa"/>
          </w:tcPr>
          <w:p w14:paraId="5D9C1520"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Статистика результатов</w:t>
            </w:r>
          </w:p>
        </w:tc>
        <w:tc>
          <w:tcPr>
            <w:tcW w:w="1417" w:type="dxa"/>
          </w:tcPr>
          <w:p w14:paraId="47E3472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2022г</w:t>
            </w:r>
          </w:p>
        </w:tc>
        <w:tc>
          <w:tcPr>
            <w:tcW w:w="1418" w:type="dxa"/>
          </w:tcPr>
          <w:p w14:paraId="752CF3B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2023 г</w:t>
            </w:r>
          </w:p>
        </w:tc>
        <w:tc>
          <w:tcPr>
            <w:tcW w:w="1559" w:type="dxa"/>
          </w:tcPr>
          <w:p w14:paraId="588F745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2024 г</w:t>
            </w:r>
          </w:p>
        </w:tc>
        <w:tc>
          <w:tcPr>
            <w:tcW w:w="1157" w:type="dxa"/>
          </w:tcPr>
          <w:p w14:paraId="126E65E7" w14:textId="3A373F8D"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w:t>
            </w:r>
            <w:r w:rsidR="00581E9A" w:rsidRPr="00340075">
              <w:rPr>
                <w:rFonts w:ascii="Times New Roman" w:eastAsia="Batang" w:hAnsi="Times New Roman" w:cs="Times New Roman"/>
                <w:color w:val="000000" w:themeColor="text1"/>
                <w:sz w:val="24"/>
                <w:szCs w:val="24"/>
              </w:rPr>
              <w:t>5</w:t>
            </w:r>
            <w:r w:rsidRPr="00340075">
              <w:rPr>
                <w:rFonts w:ascii="Times New Roman" w:eastAsia="Batang" w:hAnsi="Times New Roman" w:cs="Times New Roman"/>
                <w:color w:val="000000" w:themeColor="text1"/>
                <w:sz w:val="24"/>
                <w:szCs w:val="24"/>
              </w:rPr>
              <w:t>г</w:t>
            </w:r>
          </w:p>
        </w:tc>
      </w:tr>
      <w:tr w:rsidR="00E03B3D" w:rsidRPr="00340075" w14:paraId="7353A18B" w14:textId="77777777" w:rsidTr="009862CC">
        <w:tc>
          <w:tcPr>
            <w:tcW w:w="3794" w:type="dxa"/>
          </w:tcPr>
          <w:p w14:paraId="568AC31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w:t>
            </w:r>
          </w:p>
        </w:tc>
        <w:tc>
          <w:tcPr>
            <w:tcW w:w="1417" w:type="dxa"/>
          </w:tcPr>
          <w:p w14:paraId="246BFBA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w:t>
            </w:r>
          </w:p>
        </w:tc>
        <w:tc>
          <w:tcPr>
            <w:tcW w:w="1418" w:type="dxa"/>
          </w:tcPr>
          <w:p w14:paraId="5DA2713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w:t>
            </w:r>
          </w:p>
        </w:tc>
        <w:tc>
          <w:tcPr>
            <w:tcW w:w="1559" w:type="dxa"/>
          </w:tcPr>
          <w:p w14:paraId="3BDE174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w:t>
            </w:r>
          </w:p>
        </w:tc>
        <w:tc>
          <w:tcPr>
            <w:tcW w:w="1157" w:type="dxa"/>
          </w:tcPr>
          <w:p w14:paraId="522F155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w:t>
            </w:r>
          </w:p>
        </w:tc>
      </w:tr>
      <w:tr w:rsidR="00E03B3D" w:rsidRPr="00340075" w14:paraId="0BC57A76" w14:textId="77777777" w:rsidTr="009862CC">
        <w:tc>
          <w:tcPr>
            <w:tcW w:w="3794" w:type="dxa"/>
          </w:tcPr>
          <w:p w14:paraId="6A694F00"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тестовый балл</w:t>
            </w:r>
          </w:p>
        </w:tc>
        <w:tc>
          <w:tcPr>
            <w:tcW w:w="1417" w:type="dxa"/>
          </w:tcPr>
          <w:p w14:paraId="6508966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29,8</w:t>
            </w:r>
          </w:p>
        </w:tc>
        <w:tc>
          <w:tcPr>
            <w:tcW w:w="1418" w:type="dxa"/>
          </w:tcPr>
          <w:p w14:paraId="157FD53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40,6</w:t>
            </w:r>
          </w:p>
        </w:tc>
        <w:tc>
          <w:tcPr>
            <w:tcW w:w="1559" w:type="dxa"/>
          </w:tcPr>
          <w:p w14:paraId="6423CEA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69,2</w:t>
            </w:r>
          </w:p>
        </w:tc>
        <w:tc>
          <w:tcPr>
            <w:tcW w:w="1157" w:type="dxa"/>
          </w:tcPr>
          <w:p w14:paraId="4CBD0DC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67</w:t>
            </w:r>
          </w:p>
        </w:tc>
      </w:tr>
      <w:tr w:rsidR="00E03B3D" w:rsidRPr="00340075" w14:paraId="5529A4CE" w14:textId="77777777" w:rsidTr="009862CC">
        <w:tc>
          <w:tcPr>
            <w:tcW w:w="3794" w:type="dxa"/>
          </w:tcPr>
          <w:p w14:paraId="31F7B013"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062A8D0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w:t>
            </w:r>
          </w:p>
        </w:tc>
        <w:tc>
          <w:tcPr>
            <w:tcW w:w="1418" w:type="dxa"/>
          </w:tcPr>
          <w:p w14:paraId="29708A3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w:t>
            </w:r>
          </w:p>
        </w:tc>
        <w:tc>
          <w:tcPr>
            <w:tcW w:w="1559" w:type="dxa"/>
          </w:tcPr>
          <w:p w14:paraId="5D72A5C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157" w:type="dxa"/>
          </w:tcPr>
          <w:p w14:paraId="124DFE8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43CC64C4" w14:textId="77777777" w:rsidTr="009862CC">
        <w:tc>
          <w:tcPr>
            <w:tcW w:w="3794" w:type="dxa"/>
          </w:tcPr>
          <w:p w14:paraId="39A45C09"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Доля участников ЕГЭ, не преодолевших минимальный порог (%)</w:t>
            </w:r>
          </w:p>
        </w:tc>
        <w:tc>
          <w:tcPr>
            <w:tcW w:w="1417" w:type="dxa"/>
          </w:tcPr>
          <w:p w14:paraId="716BA00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60</w:t>
            </w:r>
          </w:p>
        </w:tc>
        <w:tc>
          <w:tcPr>
            <w:tcW w:w="1418" w:type="dxa"/>
          </w:tcPr>
          <w:p w14:paraId="48E6454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60</w:t>
            </w:r>
          </w:p>
        </w:tc>
        <w:tc>
          <w:tcPr>
            <w:tcW w:w="1559" w:type="dxa"/>
          </w:tcPr>
          <w:p w14:paraId="44FD1CB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157" w:type="dxa"/>
          </w:tcPr>
          <w:p w14:paraId="3D42B95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6A20CCA4" w14:textId="77777777" w:rsidTr="009862CC">
        <w:tc>
          <w:tcPr>
            <w:tcW w:w="3794" w:type="dxa"/>
          </w:tcPr>
          <w:p w14:paraId="13429536"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(от 80 б.)</w:t>
            </w:r>
          </w:p>
        </w:tc>
        <w:tc>
          <w:tcPr>
            <w:tcW w:w="1417" w:type="dxa"/>
          </w:tcPr>
          <w:p w14:paraId="7C63029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7D667F9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6039BB1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w:t>
            </w:r>
          </w:p>
        </w:tc>
        <w:tc>
          <w:tcPr>
            <w:tcW w:w="1157" w:type="dxa"/>
          </w:tcPr>
          <w:p w14:paraId="21CA54B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w:t>
            </w:r>
          </w:p>
        </w:tc>
      </w:tr>
      <w:tr w:rsidR="00E03B3D" w:rsidRPr="00340075" w14:paraId="0986AF0C" w14:textId="77777777" w:rsidTr="009862CC">
        <w:tc>
          <w:tcPr>
            <w:tcW w:w="3794" w:type="dxa"/>
          </w:tcPr>
          <w:p w14:paraId="07579975"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Доля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w:t>
            </w:r>
          </w:p>
        </w:tc>
        <w:tc>
          <w:tcPr>
            <w:tcW w:w="1417" w:type="dxa"/>
          </w:tcPr>
          <w:p w14:paraId="46A6C3D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06B4F57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673A8E1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40</w:t>
            </w:r>
          </w:p>
        </w:tc>
        <w:tc>
          <w:tcPr>
            <w:tcW w:w="1157" w:type="dxa"/>
          </w:tcPr>
          <w:p w14:paraId="4C69950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40</w:t>
            </w:r>
          </w:p>
        </w:tc>
      </w:tr>
    </w:tbl>
    <w:p w14:paraId="0EF604C0" w14:textId="77777777" w:rsidR="00E03B3D" w:rsidRPr="00340075" w:rsidRDefault="00E03B3D" w:rsidP="00E03B3D">
      <w:pPr>
        <w:spacing w:after="0" w:line="240" w:lineRule="auto"/>
        <w:rPr>
          <w:rFonts w:ascii="Times New Roman" w:hAnsi="Times New Roman" w:cs="Times New Roman"/>
          <w:color w:val="000000" w:themeColor="text1"/>
          <w:sz w:val="24"/>
          <w:szCs w:val="24"/>
        </w:rPr>
      </w:pPr>
    </w:p>
    <w:p w14:paraId="0F2105BB"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 ЕГЭ в Кромском районе по физике за четыре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8"/>
        <w:gridCol w:w="1559"/>
        <w:gridCol w:w="1157"/>
      </w:tblGrid>
      <w:tr w:rsidR="00E03B3D" w:rsidRPr="00340075" w14:paraId="31343B46" w14:textId="77777777" w:rsidTr="009862CC">
        <w:tc>
          <w:tcPr>
            <w:tcW w:w="3794" w:type="dxa"/>
          </w:tcPr>
          <w:p w14:paraId="00E59175"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Статистика результатов</w:t>
            </w:r>
          </w:p>
        </w:tc>
        <w:tc>
          <w:tcPr>
            <w:tcW w:w="1417" w:type="dxa"/>
          </w:tcPr>
          <w:p w14:paraId="0209E3A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2022г</w:t>
            </w:r>
          </w:p>
        </w:tc>
        <w:tc>
          <w:tcPr>
            <w:tcW w:w="1418" w:type="dxa"/>
          </w:tcPr>
          <w:p w14:paraId="506FA00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2023 г</w:t>
            </w:r>
          </w:p>
        </w:tc>
        <w:tc>
          <w:tcPr>
            <w:tcW w:w="1559" w:type="dxa"/>
          </w:tcPr>
          <w:p w14:paraId="655B763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2024 г</w:t>
            </w:r>
          </w:p>
        </w:tc>
        <w:tc>
          <w:tcPr>
            <w:tcW w:w="1157" w:type="dxa"/>
          </w:tcPr>
          <w:p w14:paraId="00D2C74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2025г</w:t>
            </w:r>
          </w:p>
        </w:tc>
      </w:tr>
      <w:tr w:rsidR="00E03B3D" w:rsidRPr="00340075" w14:paraId="362DD793" w14:textId="77777777" w:rsidTr="009862CC">
        <w:tc>
          <w:tcPr>
            <w:tcW w:w="3794" w:type="dxa"/>
          </w:tcPr>
          <w:p w14:paraId="3BD2BAA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w:t>
            </w:r>
          </w:p>
        </w:tc>
        <w:tc>
          <w:tcPr>
            <w:tcW w:w="1417" w:type="dxa"/>
          </w:tcPr>
          <w:p w14:paraId="1E4F964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w:t>
            </w:r>
          </w:p>
        </w:tc>
        <w:tc>
          <w:tcPr>
            <w:tcW w:w="1418" w:type="dxa"/>
          </w:tcPr>
          <w:p w14:paraId="6E45492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w:t>
            </w:r>
          </w:p>
        </w:tc>
        <w:tc>
          <w:tcPr>
            <w:tcW w:w="1559" w:type="dxa"/>
          </w:tcPr>
          <w:p w14:paraId="731561A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w:t>
            </w:r>
          </w:p>
        </w:tc>
        <w:tc>
          <w:tcPr>
            <w:tcW w:w="1157" w:type="dxa"/>
          </w:tcPr>
          <w:p w14:paraId="1650D5F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w:t>
            </w:r>
          </w:p>
        </w:tc>
      </w:tr>
      <w:tr w:rsidR="00E03B3D" w:rsidRPr="00340075" w14:paraId="3303338F" w14:textId="77777777" w:rsidTr="009862CC">
        <w:tc>
          <w:tcPr>
            <w:tcW w:w="3794" w:type="dxa"/>
          </w:tcPr>
          <w:p w14:paraId="17B3F0A1"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тестовый балл</w:t>
            </w:r>
          </w:p>
        </w:tc>
        <w:tc>
          <w:tcPr>
            <w:tcW w:w="1417" w:type="dxa"/>
          </w:tcPr>
          <w:p w14:paraId="6D231C3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46,5</w:t>
            </w:r>
          </w:p>
        </w:tc>
        <w:tc>
          <w:tcPr>
            <w:tcW w:w="1418" w:type="dxa"/>
          </w:tcPr>
          <w:p w14:paraId="76FF427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38.2</w:t>
            </w:r>
          </w:p>
        </w:tc>
        <w:tc>
          <w:tcPr>
            <w:tcW w:w="1559" w:type="dxa"/>
          </w:tcPr>
          <w:p w14:paraId="39A7098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57,5</w:t>
            </w:r>
          </w:p>
        </w:tc>
        <w:tc>
          <w:tcPr>
            <w:tcW w:w="1157" w:type="dxa"/>
          </w:tcPr>
          <w:p w14:paraId="582588F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54,3</w:t>
            </w:r>
          </w:p>
        </w:tc>
      </w:tr>
      <w:tr w:rsidR="00E03B3D" w:rsidRPr="00340075" w14:paraId="62E94B04" w14:textId="77777777" w:rsidTr="009862CC">
        <w:tc>
          <w:tcPr>
            <w:tcW w:w="3794" w:type="dxa"/>
          </w:tcPr>
          <w:p w14:paraId="1CDDBCA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019B4C5B"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3DCCF1E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559" w:type="dxa"/>
          </w:tcPr>
          <w:p w14:paraId="7A6A447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157" w:type="dxa"/>
          </w:tcPr>
          <w:p w14:paraId="59D1DBC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127E8F50" w14:textId="77777777" w:rsidTr="009862CC">
        <w:tc>
          <w:tcPr>
            <w:tcW w:w="3794" w:type="dxa"/>
          </w:tcPr>
          <w:p w14:paraId="2AEFBD9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Доля участников ЕГЭ, не преодолевших минимальный порог (%)</w:t>
            </w:r>
          </w:p>
        </w:tc>
        <w:tc>
          <w:tcPr>
            <w:tcW w:w="1417" w:type="dxa"/>
          </w:tcPr>
          <w:p w14:paraId="4A49C56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0B265E4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w:t>
            </w:r>
          </w:p>
        </w:tc>
        <w:tc>
          <w:tcPr>
            <w:tcW w:w="1559" w:type="dxa"/>
          </w:tcPr>
          <w:p w14:paraId="59FA9DA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12,5</w:t>
            </w:r>
          </w:p>
        </w:tc>
        <w:tc>
          <w:tcPr>
            <w:tcW w:w="1157" w:type="dxa"/>
          </w:tcPr>
          <w:p w14:paraId="7E8013A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6C737301" w14:textId="77777777" w:rsidTr="009862CC">
        <w:tc>
          <w:tcPr>
            <w:tcW w:w="3794" w:type="dxa"/>
          </w:tcPr>
          <w:p w14:paraId="1C4CB8F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(от 80 б.)</w:t>
            </w:r>
          </w:p>
        </w:tc>
        <w:tc>
          <w:tcPr>
            <w:tcW w:w="1417" w:type="dxa"/>
          </w:tcPr>
          <w:p w14:paraId="4660D1D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0B5E22F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356FD74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157" w:type="dxa"/>
          </w:tcPr>
          <w:p w14:paraId="1EA2F3E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r>
      <w:tr w:rsidR="00E03B3D" w:rsidRPr="00340075" w14:paraId="74964467" w14:textId="77777777" w:rsidTr="009862CC">
        <w:tc>
          <w:tcPr>
            <w:tcW w:w="3794" w:type="dxa"/>
          </w:tcPr>
          <w:p w14:paraId="240FCCE6"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Доля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w:t>
            </w:r>
          </w:p>
        </w:tc>
        <w:tc>
          <w:tcPr>
            <w:tcW w:w="1417" w:type="dxa"/>
          </w:tcPr>
          <w:p w14:paraId="0D345DD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2CFFA84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66E6F8EA"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157" w:type="dxa"/>
          </w:tcPr>
          <w:p w14:paraId="45E81C6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w:t>
            </w:r>
          </w:p>
        </w:tc>
      </w:tr>
    </w:tbl>
    <w:p w14:paraId="43CB0AF8"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p>
    <w:p w14:paraId="5F70A721"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Статистика результатов ЕГЭ в Кромском районе по информатике за четыре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8"/>
        <w:gridCol w:w="1559"/>
        <w:gridCol w:w="1157"/>
      </w:tblGrid>
      <w:tr w:rsidR="00E03B3D" w:rsidRPr="00340075" w14:paraId="6268BF42" w14:textId="77777777" w:rsidTr="009862CC">
        <w:tc>
          <w:tcPr>
            <w:tcW w:w="3794" w:type="dxa"/>
          </w:tcPr>
          <w:p w14:paraId="7FC8916C"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Статистика результатов</w:t>
            </w:r>
          </w:p>
        </w:tc>
        <w:tc>
          <w:tcPr>
            <w:tcW w:w="1417" w:type="dxa"/>
          </w:tcPr>
          <w:p w14:paraId="4C7FE6C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2022г</w:t>
            </w:r>
          </w:p>
        </w:tc>
        <w:tc>
          <w:tcPr>
            <w:tcW w:w="1418" w:type="dxa"/>
          </w:tcPr>
          <w:p w14:paraId="61C5349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2023 г</w:t>
            </w:r>
          </w:p>
        </w:tc>
        <w:tc>
          <w:tcPr>
            <w:tcW w:w="1559" w:type="dxa"/>
          </w:tcPr>
          <w:p w14:paraId="657F459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2024 г</w:t>
            </w:r>
          </w:p>
        </w:tc>
        <w:tc>
          <w:tcPr>
            <w:tcW w:w="1157" w:type="dxa"/>
          </w:tcPr>
          <w:p w14:paraId="5E9DAFA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2025г</w:t>
            </w:r>
          </w:p>
        </w:tc>
      </w:tr>
      <w:tr w:rsidR="00E03B3D" w:rsidRPr="00340075" w14:paraId="41A335FD" w14:textId="77777777" w:rsidTr="009862CC">
        <w:tc>
          <w:tcPr>
            <w:tcW w:w="3794" w:type="dxa"/>
          </w:tcPr>
          <w:p w14:paraId="677E3126"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w:t>
            </w:r>
          </w:p>
        </w:tc>
        <w:tc>
          <w:tcPr>
            <w:tcW w:w="1417" w:type="dxa"/>
          </w:tcPr>
          <w:p w14:paraId="6F30676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8</w:t>
            </w:r>
          </w:p>
        </w:tc>
        <w:tc>
          <w:tcPr>
            <w:tcW w:w="1418" w:type="dxa"/>
          </w:tcPr>
          <w:p w14:paraId="2EFBCA2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w:t>
            </w:r>
          </w:p>
        </w:tc>
        <w:tc>
          <w:tcPr>
            <w:tcW w:w="1559" w:type="dxa"/>
          </w:tcPr>
          <w:p w14:paraId="0C8673F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13</w:t>
            </w:r>
          </w:p>
        </w:tc>
        <w:tc>
          <w:tcPr>
            <w:tcW w:w="1157" w:type="dxa"/>
          </w:tcPr>
          <w:p w14:paraId="1D1B76A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w:t>
            </w:r>
          </w:p>
        </w:tc>
      </w:tr>
      <w:tr w:rsidR="00E03B3D" w:rsidRPr="00340075" w14:paraId="3374A985" w14:textId="77777777" w:rsidTr="009862CC">
        <w:tc>
          <w:tcPr>
            <w:tcW w:w="3794" w:type="dxa"/>
          </w:tcPr>
          <w:p w14:paraId="2D5AFE8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тестовый балл</w:t>
            </w:r>
          </w:p>
        </w:tc>
        <w:tc>
          <w:tcPr>
            <w:tcW w:w="1417" w:type="dxa"/>
          </w:tcPr>
          <w:p w14:paraId="16E3762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62,25</w:t>
            </w:r>
          </w:p>
        </w:tc>
        <w:tc>
          <w:tcPr>
            <w:tcW w:w="1418" w:type="dxa"/>
          </w:tcPr>
          <w:p w14:paraId="2F38B2B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44,6</w:t>
            </w:r>
          </w:p>
        </w:tc>
        <w:tc>
          <w:tcPr>
            <w:tcW w:w="1559" w:type="dxa"/>
          </w:tcPr>
          <w:p w14:paraId="2D2C528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49,2</w:t>
            </w:r>
          </w:p>
        </w:tc>
        <w:tc>
          <w:tcPr>
            <w:tcW w:w="1157" w:type="dxa"/>
          </w:tcPr>
          <w:p w14:paraId="18669BD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32,8</w:t>
            </w:r>
          </w:p>
        </w:tc>
      </w:tr>
      <w:tr w:rsidR="00E03B3D" w:rsidRPr="00340075" w14:paraId="505AA5C4" w14:textId="77777777" w:rsidTr="009862CC">
        <w:tc>
          <w:tcPr>
            <w:tcW w:w="3794" w:type="dxa"/>
          </w:tcPr>
          <w:p w14:paraId="1D98322E"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72C9C08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w:t>
            </w:r>
          </w:p>
        </w:tc>
        <w:tc>
          <w:tcPr>
            <w:tcW w:w="1418" w:type="dxa"/>
          </w:tcPr>
          <w:p w14:paraId="40EC3FF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w:t>
            </w:r>
          </w:p>
        </w:tc>
        <w:tc>
          <w:tcPr>
            <w:tcW w:w="1559" w:type="dxa"/>
          </w:tcPr>
          <w:p w14:paraId="425E5AF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w:t>
            </w:r>
          </w:p>
        </w:tc>
        <w:tc>
          <w:tcPr>
            <w:tcW w:w="1157" w:type="dxa"/>
          </w:tcPr>
          <w:p w14:paraId="38D4A21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w:t>
            </w:r>
          </w:p>
        </w:tc>
      </w:tr>
      <w:tr w:rsidR="00E03B3D" w:rsidRPr="00340075" w14:paraId="32CDDA64" w14:textId="77777777" w:rsidTr="009862CC">
        <w:tc>
          <w:tcPr>
            <w:tcW w:w="3794" w:type="dxa"/>
          </w:tcPr>
          <w:p w14:paraId="40963B80"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Доля участников ЕГЭ, не преодолевших минимальный порог (%)</w:t>
            </w:r>
          </w:p>
        </w:tc>
        <w:tc>
          <w:tcPr>
            <w:tcW w:w="1417" w:type="dxa"/>
          </w:tcPr>
          <w:p w14:paraId="5E757B8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25</w:t>
            </w:r>
          </w:p>
        </w:tc>
        <w:tc>
          <w:tcPr>
            <w:tcW w:w="1418" w:type="dxa"/>
          </w:tcPr>
          <w:p w14:paraId="5C110F0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40</w:t>
            </w:r>
          </w:p>
        </w:tc>
        <w:tc>
          <w:tcPr>
            <w:tcW w:w="1559" w:type="dxa"/>
          </w:tcPr>
          <w:p w14:paraId="157AA51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30,76</w:t>
            </w:r>
          </w:p>
        </w:tc>
        <w:tc>
          <w:tcPr>
            <w:tcW w:w="1157" w:type="dxa"/>
          </w:tcPr>
          <w:p w14:paraId="1D1B13A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66,6</w:t>
            </w:r>
          </w:p>
        </w:tc>
      </w:tr>
      <w:tr w:rsidR="00E03B3D" w:rsidRPr="00340075" w14:paraId="3AFC4ADD" w14:textId="77777777" w:rsidTr="009862CC">
        <w:tc>
          <w:tcPr>
            <w:tcW w:w="3794" w:type="dxa"/>
          </w:tcPr>
          <w:p w14:paraId="1E3FF750"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(от </w:t>
            </w:r>
            <w:r w:rsidRPr="00340075">
              <w:rPr>
                <w:rFonts w:ascii="Times New Roman" w:eastAsia="Batang" w:hAnsi="Times New Roman" w:cs="Times New Roman"/>
                <w:color w:val="000000" w:themeColor="text1"/>
                <w:sz w:val="24"/>
                <w:szCs w:val="24"/>
              </w:rPr>
              <w:lastRenderedPageBreak/>
              <w:t>80 б.)</w:t>
            </w:r>
          </w:p>
        </w:tc>
        <w:tc>
          <w:tcPr>
            <w:tcW w:w="1417" w:type="dxa"/>
          </w:tcPr>
          <w:p w14:paraId="16FF686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lastRenderedPageBreak/>
              <w:t>3</w:t>
            </w:r>
          </w:p>
        </w:tc>
        <w:tc>
          <w:tcPr>
            <w:tcW w:w="1418" w:type="dxa"/>
          </w:tcPr>
          <w:p w14:paraId="5F54A43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4D2D7ED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157" w:type="dxa"/>
          </w:tcPr>
          <w:p w14:paraId="6566FCC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534A1A62" w14:textId="77777777" w:rsidTr="009862CC">
        <w:tc>
          <w:tcPr>
            <w:tcW w:w="3794" w:type="dxa"/>
          </w:tcPr>
          <w:p w14:paraId="7BD0E1B0"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Доля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w:t>
            </w:r>
          </w:p>
        </w:tc>
        <w:tc>
          <w:tcPr>
            <w:tcW w:w="1417" w:type="dxa"/>
          </w:tcPr>
          <w:p w14:paraId="176F223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37,5</w:t>
            </w:r>
          </w:p>
        </w:tc>
        <w:tc>
          <w:tcPr>
            <w:tcW w:w="1418" w:type="dxa"/>
          </w:tcPr>
          <w:p w14:paraId="1D813708"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0129029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157" w:type="dxa"/>
          </w:tcPr>
          <w:p w14:paraId="1D54A4FC"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bl>
    <w:p w14:paraId="5CE307D7" w14:textId="77777777" w:rsidR="00E03B3D" w:rsidRPr="00340075" w:rsidRDefault="00E03B3D" w:rsidP="00E03B3D">
      <w:pPr>
        <w:spacing w:after="0" w:line="240" w:lineRule="auto"/>
        <w:rPr>
          <w:rFonts w:ascii="Times New Roman" w:hAnsi="Times New Roman" w:cs="Times New Roman"/>
          <w:color w:val="000000" w:themeColor="text1"/>
          <w:sz w:val="24"/>
          <w:szCs w:val="24"/>
        </w:rPr>
      </w:pPr>
    </w:p>
    <w:p w14:paraId="0CB0AA5C" w14:textId="77777777" w:rsidR="00E03B3D" w:rsidRPr="00340075" w:rsidRDefault="00E03B3D" w:rsidP="00E03B3D">
      <w:pPr>
        <w:spacing w:after="0" w:line="240" w:lineRule="auto"/>
        <w:jc w:val="center"/>
        <w:rPr>
          <w:rFonts w:ascii="Times New Roman" w:hAnsi="Times New Roman" w:cs="Times New Roman"/>
          <w:color w:val="000000" w:themeColor="text1"/>
          <w:sz w:val="24"/>
          <w:szCs w:val="24"/>
        </w:rPr>
      </w:pPr>
      <w:r w:rsidRPr="00340075">
        <w:rPr>
          <w:rFonts w:ascii="Times New Roman" w:hAnsi="Times New Roman" w:cs="Times New Roman"/>
          <w:color w:val="000000" w:themeColor="text1"/>
          <w:sz w:val="24"/>
          <w:szCs w:val="24"/>
        </w:rPr>
        <w:t xml:space="preserve">Статистика результатов ЕГЭ в Кромском районе по английскому языку за четыре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418"/>
        <w:gridCol w:w="1559"/>
        <w:gridCol w:w="1157"/>
      </w:tblGrid>
      <w:tr w:rsidR="00E03B3D" w:rsidRPr="00340075" w14:paraId="59D3579A" w14:textId="77777777" w:rsidTr="009862CC">
        <w:tc>
          <w:tcPr>
            <w:tcW w:w="3794" w:type="dxa"/>
          </w:tcPr>
          <w:p w14:paraId="70844A6F"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Статистика результатов</w:t>
            </w:r>
          </w:p>
        </w:tc>
        <w:tc>
          <w:tcPr>
            <w:tcW w:w="1417" w:type="dxa"/>
          </w:tcPr>
          <w:p w14:paraId="1E287B5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2022г</w:t>
            </w:r>
          </w:p>
        </w:tc>
        <w:tc>
          <w:tcPr>
            <w:tcW w:w="1418" w:type="dxa"/>
          </w:tcPr>
          <w:p w14:paraId="120F70A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2023 г</w:t>
            </w:r>
          </w:p>
        </w:tc>
        <w:tc>
          <w:tcPr>
            <w:tcW w:w="1559" w:type="dxa"/>
          </w:tcPr>
          <w:p w14:paraId="7560655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2024 г</w:t>
            </w:r>
          </w:p>
        </w:tc>
        <w:tc>
          <w:tcPr>
            <w:tcW w:w="1157" w:type="dxa"/>
          </w:tcPr>
          <w:p w14:paraId="0E1BC14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2025г</w:t>
            </w:r>
          </w:p>
        </w:tc>
      </w:tr>
      <w:tr w:rsidR="00E03B3D" w:rsidRPr="00340075" w14:paraId="079EC79C" w14:textId="77777777" w:rsidTr="009862CC">
        <w:tc>
          <w:tcPr>
            <w:tcW w:w="3794" w:type="dxa"/>
          </w:tcPr>
          <w:p w14:paraId="1BD4845E"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w:t>
            </w:r>
          </w:p>
        </w:tc>
        <w:tc>
          <w:tcPr>
            <w:tcW w:w="1417" w:type="dxa"/>
          </w:tcPr>
          <w:p w14:paraId="42E6C052"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w:t>
            </w:r>
          </w:p>
        </w:tc>
        <w:tc>
          <w:tcPr>
            <w:tcW w:w="1418" w:type="dxa"/>
          </w:tcPr>
          <w:p w14:paraId="296CF02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3</w:t>
            </w:r>
          </w:p>
        </w:tc>
        <w:tc>
          <w:tcPr>
            <w:tcW w:w="1559" w:type="dxa"/>
          </w:tcPr>
          <w:p w14:paraId="5345739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w:t>
            </w:r>
          </w:p>
        </w:tc>
        <w:tc>
          <w:tcPr>
            <w:tcW w:w="1157" w:type="dxa"/>
          </w:tcPr>
          <w:p w14:paraId="2A6F370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r>
      <w:tr w:rsidR="00E03B3D" w:rsidRPr="00340075" w14:paraId="2D53304A" w14:textId="77777777" w:rsidTr="009862CC">
        <w:tc>
          <w:tcPr>
            <w:tcW w:w="3794" w:type="dxa"/>
          </w:tcPr>
          <w:p w14:paraId="715C6AC2"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Средний тестовый балл</w:t>
            </w:r>
          </w:p>
        </w:tc>
        <w:tc>
          <w:tcPr>
            <w:tcW w:w="1417" w:type="dxa"/>
          </w:tcPr>
          <w:p w14:paraId="0178926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54</w:t>
            </w:r>
          </w:p>
        </w:tc>
        <w:tc>
          <w:tcPr>
            <w:tcW w:w="1418" w:type="dxa"/>
          </w:tcPr>
          <w:p w14:paraId="09966CD7"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49,3</w:t>
            </w:r>
          </w:p>
          <w:p w14:paraId="6ADA36A4"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p>
        </w:tc>
        <w:tc>
          <w:tcPr>
            <w:tcW w:w="1559" w:type="dxa"/>
          </w:tcPr>
          <w:p w14:paraId="506F224F"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        63,75</w:t>
            </w:r>
          </w:p>
        </w:tc>
        <w:tc>
          <w:tcPr>
            <w:tcW w:w="1157" w:type="dxa"/>
          </w:tcPr>
          <w:p w14:paraId="5284022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67</w:t>
            </w:r>
          </w:p>
        </w:tc>
      </w:tr>
      <w:tr w:rsidR="00E03B3D" w:rsidRPr="00340075" w14:paraId="6629F956" w14:textId="77777777" w:rsidTr="009862CC">
        <w:tc>
          <w:tcPr>
            <w:tcW w:w="3794" w:type="dxa"/>
          </w:tcPr>
          <w:p w14:paraId="6B706178"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Количество участников ЕГЭ, не преодолевших минимальный порог</w:t>
            </w:r>
          </w:p>
        </w:tc>
        <w:tc>
          <w:tcPr>
            <w:tcW w:w="1417" w:type="dxa"/>
          </w:tcPr>
          <w:p w14:paraId="5158299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3E40360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4065C93E"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157" w:type="dxa"/>
          </w:tcPr>
          <w:p w14:paraId="1BE61E6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75BD46AA" w14:textId="77777777" w:rsidTr="009862CC">
        <w:tc>
          <w:tcPr>
            <w:tcW w:w="3794" w:type="dxa"/>
          </w:tcPr>
          <w:p w14:paraId="734F4BDB"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Доля участников ЕГЭ, не преодолевших минимальный порог (%)</w:t>
            </w:r>
          </w:p>
        </w:tc>
        <w:tc>
          <w:tcPr>
            <w:tcW w:w="1417" w:type="dxa"/>
          </w:tcPr>
          <w:p w14:paraId="441DF4D0"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4C45AAE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27BA238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157" w:type="dxa"/>
          </w:tcPr>
          <w:p w14:paraId="2AF0DF8F"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638314CA" w14:textId="77777777" w:rsidTr="009862CC">
        <w:tc>
          <w:tcPr>
            <w:tcW w:w="3794" w:type="dxa"/>
          </w:tcPr>
          <w:p w14:paraId="794CE02A"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Количество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(от 80 б.)</w:t>
            </w:r>
          </w:p>
        </w:tc>
        <w:tc>
          <w:tcPr>
            <w:tcW w:w="1417" w:type="dxa"/>
          </w:tcPr>
          <w:p w14:paraId="1540A791"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6C69265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18F0A815"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1</w:t>
            </w:r>
          </w:p>
        </w:tc>
        <w:tc>
          <w:tcPr>
            <w:tcW w:w="1157" w:type="dxa"/>
          </w:tcPr>
          <w:p w14:paraId="636CE466"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r w:rsidR="00E03B3D" w:rsidRPr="00340075" w14:paraId="628D71FA" w14:textId="77777777" w:rsidTr="009862CC">
        <w:tc>
          <w:tcPr>
            <w:tcW w:w="3794" w:type="dxa"/>
          </w:tcPr>
          <w:p w14:paraId="36C16D43" w14:textId="77777777" w:rsidR="00E03B3D" w:rsidRPr="00340075" w:rsidRDefault="00E03B3D" w:rsidP="00E03B3D">
            <w:pPr>
              <w:spacing w:after="0" w:line="240" w:lineRule="auto"/>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 xml:space="preserve">Доля </w:t>
            </w:r>
            <w:proofErr w:type="spellStart"/>
            <w:r w:rsidRPr="00340075">
              <w:rPr>
                <w:rFonts w:ascii="Times New Roman" w:eastAsia="Batang" w:hAnsi="Times New Roman" w:cs="Times New Roman"/>
                <w:color w:val="000000" w:themeColor="text1"/>
                <w:sz w:val="24"/>
                <w:szCs w:val="24"/>
              </w:rPr>
              <w:t>высокобалльников</w:t>
            </w:r>
            <w:proofErr w:type="spellEnd"/>
            <w:r w:rsidRPr="00340075">
              <w:rPr>
                <w:rFonts w:ascii="Times New Roman" w:eastAsia="Batang" w:hAnsi="Times New Roman" w:cs="Times New Roman"/>
                <w:color w:val="000000" w:themeColor="text1"/>
                <w:sz w:val="24"/>
                <w:szCs w:val="24"/>
              </w:rPr>
              <w:t xml:space="preserve"> (%)</w:t>
            </w:r>
          </w:p>
        </w:tc>
        <w:tc>
          <w:tcPr>
            <w:tcW w:w="1417" w:type="dxa"/>
          </w:tcPr>
          <w:p w14:paraId="3589820D"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418" w:type="dxa"/>
          </w:tcPr>
          <w:p w14:paraId="774EF6F9"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c>
          <w:tcPr>
            <w:tcW w:w="1559" w:type="dxa"/>
          </w:tcPr>
          <w:p w14:paraId="2B65AEE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25</w:t>
            </w:r>
          </w:p>
        </w:tc>
        <w:tc>
          <w:tcPr>
            <w:tcW w:w="1157" w:type="dxa"/>
          </w:tcPr>
          <w:p w14:paraId="76F2FAD3" w14:textId="77777777" w:rsidR="00E03B3D" w:rsidRPr="00340075" w:rsidRDefault="00E03B3D" w:rsidP="00E03B3D">
            <w:pPr>
              <w:spacing w:after="0" w:line="240" w:lineRule="auto"/>
              <w:jc w:val="center"/>
              <w:rPr>
                <w:rFonts w:ascii="Times New Roman" w:eastAsia="Batang" w:hAnsi="Times New Roman" w:cs="Times New Roman"/>
                <w:color w:val="000000" w:themeColor="text1"/>
                <w:sz w:val="24"/>
                <w:szCs w:val="24"/>
              </w:rPr>
            </w:pPr>
            <w:r w:rsidRPr="00340075">
              <w:rPr>
                <w:rFonts w:ascii="Times New Roman" w:eastAsia="Batang" w:hAnsi="Times New Roman" w:cs="Times New Roman"/>
                <w:color w:val="000000" w:themeColor="text1"/>
                <w:sz w:val="24"/>
                <w:szCs w:val="24"/>
              </w:rPr>
              <w:t>0</w:t>
            </w:r>
          </w:p>
        </w:tc>
      </w:tr>
    </w:tbl>
    <w:p w14:paraId="675A7170" w14:textId="77777777" w:rsidR="00E03B3D" w:rsidRPr="00340075" w:rsidRDefault="00E03B3D" w:rsidP="00E03B3D">
      <w:pPr>
        <w:spacing w:after="0" w:line="240" w:lineRule="auto"/>
        <w:jc w:val="both"/>
        <w:rPr>
          <w:rFonts w:ascii="Times New Roman" w:hAnsi="Times New Roman" w:cs="Times New Roman"/>
          <w:color w:val="000000" w:themeColor="text1"/>
          <w:sz w:val="28"/>
          <w:szCs w:val="28"/>
        </w:rPr>
      </w:pPr>
    </w:p>
    <w:p w14:paraId="13BECBED" w14:textId="7BE3CD78" w:rsidR="00E03B3D" w:rsidRPr="00340075" w:rsidRDefault="00E03B3D" w:rsidP="00E03B3D">
      <w:pPr>
        <w:spacing w:after="0" w:line="240" w:lineRule="auto"/>
        <w:ind w:firstLine="720"/>
        <w:jc w:val="both"/>
        <w:rPr>
          <w:color w:val="000000" w:themeColor="text1"/>
          <w:sz w:val="28"/>
          <w:szCs w:val="28"/>
        </w:rPr>
      </w:pPr>
      <w:r w:rsidRPr="00340075">
        <w:rPr>
          <w:rFonts w:ascii="Times New Roman" w:hAnsi="Times New Roman" w:cs="Times New Roman"/>
          <w:color w:val="000000" w:themeColor="text1"/>
          <w:sz w:val="28"/>
          <w:szCs w:val="28"/>
        </w:rPr>
        <w:t xml:space="preserve">В 2025 году 12 выпускников награждены медалью «За особые успехи в учении» (в 2024 году - 18). Из них, 11 выпускников получили медаль «За особые успехи в учении» 1 степени (это выпускницы </w:t>
      </w:r>
      <w:proofErr w:type="spellStart"/>
      <w:r w:rsidRPr="00340075">
        <w:rPr>
          <w:rFonts w:ascii="Times New Roman" w:hAnsi="Times New Roman" w:cs="Times New Roman"/>
          <w:color w:val="000000" w:themeColor="text1"/>
          <w:sz w:val="28"/>
          <w:szCs w:val="28"/>
        </w:rPr>
        <w:t>Семенковской</w:t>
      </w:r>
      <w:proofErr w:type="spellEnd"/>
      <w:r w:rsidRPr="00340075">
        <w:rPr>
          <w:rFonts w:ascii="Times New Roman" w:hAnsi="Times New Roman" w:cs="Times New Roman"/>
          <w:color w:val="000000" w:themeColor="text1"/>
          <w:sz w:val="28"/>
          <w:szCs w:val="28"/>
        </w:rPr>
        <w:t xml:space="preserve"> СОШ, Черкасской</w:t>
      </w:r>
      <w:r w:rsidR="00BD3812">
        <w:rPr>
          <w:rFonts w:ascii="Times New Roman" w:hAnsi="Times New Roman" w:cs="Times New Roman"/>
          <w:color w:val="000000" w:themeColor="text1"/>
          <w:sz w:val="28"/>
          <w:szCs w:val="28"/>
        </w:rPr>
        <w:t xml:space="preserve"> СОШ и 9 человек в Кромской СОШ</w:t>
      </w:r>
      <w:r w:rsidRPr="00340075">
        <w:rPr>
          <w:rFonts w:ascii="Times New Roman" w:hAnsi="Times New Roman" w:cs="Times New Roman"/>
          <w:color w:val="000000" w:themeColor="text1"/>
          <w:sz w:val="28"/>
          <w:szCs w:val="28"/>
        </w:rPr>
        <w:t>) и 1выпускница МБОУ «Кромская СОШ» получила медаль «За особые успехи в учении» 2 степени</w:t>
      </w:r>
      <w:r w:rsidRPr="00340075">
        <w:rPr>
          <w:color w:val="000000" w:themeColor="text1"/>
          <w:sz w:val="28"/>
          <w:szCs w:val="28"/>
        </w:rPr>
        <w:t>.</w:t>
      </w:r>
    </w:p>
    <w:p w14:paraId="791ACD6E" w14:textId="74CC6DA0" w:rsidR="00E03B3D" w:rsidRPr="00340075" w:rsidRDefault="00E03B3D" w:rsidP="00E03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8"/>
          <w:szCs w:val="28"/>
          <w:lang w:eastAsia="ru-RU"/>
        </w:rPr>
      </w:pPr>
      <w:r w:rsidRPr="00340075">
        <w:rPr>
          <w:rFonts w:ascii="Times New Roman" w:eastAsia="Times New Roman" w:hAnsi="Times New Roman" w:cs="Times New Roman"/>
          <w:b/>
          <w:color w:val="000000" w:themeColor="text1"/>
          <w:sz w:val="28"/>
          <w:szCs w:val="28"/>
          <w:lang w:eastAsia="ru-RU"/>
        </w:rPr>
        <w:t>Проект по идентификации школ с низкими результатами обучения</w:t>
      </w:r>
      <w:r w:rsidR="00ED5531">
        <w:rPr>
          <w:rFonts w:ascii="Times New Roman" w:eastAsia="Times New Roman" w:hAnsi="Times New Roman" w:cs="Times New Roman"/>
          <w:b/>
          <w:color w:val="000000" w:themeColor="text1"/>
          <w:sz w:val="28"/>
          <w:szCs w:val="28"/>
          <w:lang w:eastAsia="ru-RU"/>
        </w:rPr>
        <w:t>.</w:t>
      </w:r>
    </w:p>
    <w:p w14:paraId="1447DE17" w14:textId="77777777" w:rsidR="00E03B3D" w:rsidRPr="00340075" w:rsidRDefault="00E03B3D" w:rsidP="00E03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340075">
        <w:rPr>
          <w:rFonts w:ascii="Times New Roman" w:eastAsia="Times New Roman" w:hAnsi="Times New Roman" w:cs="Times New Roman"/>
          <w:color w:val="000000" w:themeColor="text1"/>
          <w:sz w:val="28"/>
          <w:szCs w:val="28"/>
          <w:lang w:eastAsia="ru-RU"/>
        </w:rPr>
        <w:t xml:space="preserve">  В 2024-2025 учебном году выявлено 3 школы, имеющие низкие образовательные результаты обучающихся: МБОУ КР ОО «</w:t>
      </w:r>
      <w:proofErr w:type="spellStart"/>
      <w:r w:rsidRPr="00340075">
        <w:rPr>
          <w:rFonts w:ascii="Times New Roman" w:eastAsia="Times New Roman" w:hAnsi="Times New Roman" w:cs="Times New Roman"/>
          <w:color w:val="000000" w:themeColor="text1"/>
          <w:sz w:val="28"/>
          <w:szCs w:val="28"/>
          <w:lang w:eastAsia="ru-RU"/>
        </w:rPr>
        <w:t>Гуторовская</w:t>
      </w:r>
      <w:proofErr w:type="spellEnd"/>
      <w:r w:rsidRPr="00340075">
        <w:rPr>
          <w:rFonts w:ascii="Times New Roman" w:eastAsia="Times New Roman" w:hAnsi="Times New Roman" w:cs="Times New Roman"/>
          <w:color w:val="000000" w:themeColor="text1"/>
          <w:sz w:val="28"/>
          <w:szCs w:val="28"/>
          <w:lang w:eastAsia="ru-RU"/>
        </w:rPr>
        <w:t xml:space="preserve"> средняя общеобразовательная школа», МБОУ КР ОО «Глинская средняя общеобразовательная школа», МБОУ КР ОО «</w:t>
      </w:r>
      <w:proofErr w:type="spellStart"/>
      <w:r w:rsidRPr="00340075">
        <w:rPr>
          <w:rFonts w:ascii="Times New Roman" w:eastAsia="Times New Roman" w:hAnsi="Times New Roman" w:cs="Times New Roman"/>
          <w:color w:val="000000" w:themeColor="text1"/>
          <w:sz w:val="28"/>
          <w:szCs w:val="28"/>
          <w:lang w:eastAsia="ru-RU"/>
        </w:rPr>
        <w:t>Кутафинская</w:t>
      </w:r>
      <w:proofErr w:type="spellEnd"/>
      <w:r w:rsidRPr="00340075">
        <w:rPr>
          <w:rFonts w:ascii="Times New Roman" w:eastAsia="Times New Roman" w:hAnsi="Times New Roman" w:cs="Times New Roman"/>
          <w:color w:val="000000" w:themeColor="text1"/>
          <w:sz w:val="28"/>
          <w:szCs w:val="28"/>
          <w:lang w:eastAsia="ru-RU"/>
        </w:rPr>
        <w:t xml:space="preserve"> средняя общеобразовательная школа». Объективность выставления оценок – одна из проблем, над которой ведется системная работа. Общественные наблюдатели привлекаются для участия в процедурах проведения оценки качества образования и на этапе проверки работ, используется видеонаблюдение, осуществляется перекрестная проверка.</w:t>
      </w:r>
      <w:r w:rsidRPr="00340075">
        <w:rPr>
          <w:color w:val="000000" w:themeColor="text1"/>
        </w:rPr>
        <w:t xml:space="preserve"> </w:t>
      </w:r>
      <w:r w:rsidRPr="00340075">
        <w:rPr>
          <w:rFonts w:ascii="Times New Roman" w:eastAsia="Times New Roman" w:hAnsi="Times New Roman" w:cs="Times New Roman"/>
          <w:color w:val="000000" w:themeColor="text1"/>
          <w:sz w:val="28"/>
          <w:szCs w:val="28"/>
          <w:lang w:eastAsia="ru-RU"/>
        </w:rPr>
        <w:t xml:space="preserve">Школы с низкими результатами – реальная проблема, над которой сегодня работают многие управленческие муниципальные команды. </w:t>
      </w:r>
    </w:p>
    <w:p w14:paraId="241FC5D7" w14:textId="77777777" w:rsidR="00E03B3D" w:rsidRPr="00340075" w:rsidRDefault="00E03B3D" w:rsidP="00E03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340075">
        <w:rPr>
          <w:rFonts w:ascii="Times New Roman" w:eastAsia="Times New Roman" w:hAnsi="Times New Roman" w:cs="Times New Roman"/>
          <w:color w:val="000000" w:themeColor="text1"/>
          <w:sz w:val="28"/>
          <w:szCs w:val="28"/>
          <w:lang w:eastAsia="ru-RU"/>
        </w:rPr>
        <w:t xml:space="preserve">  Для работы с этими школами разработан муниципальный план-график («дорожная карта») реализации мер адресной поддержки школ с низкими результатами обучения и/или школ, функционирующих в неблагоприятных условиях.</w:t>
      </w:r>
    </w:p>
    <w:p w14:paraId="71F58665" w14:textId="77777777" w:rsidR="00E03B3D" w:rsidRPr="00340075" w:rsidRDefault="00E03B3D" w:rsidP="00E03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340075">
        <w:rPr>
          <w:rFonts w:ascii="Times New Roman" w:eastAsia="Times New Roman" w:hAnsi="Times New Roman" w:cs="Times New Roman"/>
          <w:color w:val="000000" w:themeColor="text1"/>
          <w:sz w:val="28"/>
          <w:szCs w:val="28"/>
          <w:lang w:eastAsia="ru-RU"/>
        </w:rPr>
        <w:t xml:space="preserve">    В настоящее время выявлены трудности и дефициты образовательного процесса школ. На уровне муниципалитета стоят задачи по повышению профессиональных компетенций педагога, обязательное введение в штатное расписание узких специалистов, внедрение механизмов методической помощи школам, улучшение материально-технической базы. </w:t>
      </w:r>
    </w:p>
    <w:p w14:paraId="56C08E9D" w14:textId="3BAB4C44" w:rsidR="00E03B3D" w:rsidRPr="00E03B3D" w:rsidRDefault="00E03B3D" w:rsidP="00E03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340075">
        <w:rPr>
          <w:rFonts w:ascii="Times New Roman" w:eastAsia="Times New Roman" w:hAnsi="Times New Roman" w:cs="Times New Roman"/>
          <w:color w:val="000000" w:themeColor="text1"/>
          <w:sz w:val="28"/>
          <w:szCs w:val="28"/>
          <w:lang w:eastAsia="ru-RU"/>
        </w:rPr>
        <w:t xml:space="preserve">Главная задача проекта на муниципальном уровне – запустить процессы, которые приведут к трансформации образовательной среды конкретных </w:t>
      </w:r>
      <w:r w:rsidRPr="00340075">
        <w:rPr>
          <w:rFonts w:ascii="Times New Roman" w:eastAsia="Times New Roman" w:hAnsi="Times New Roman" w:cs="Times New Roman"/>
          <w:color w:val="000000" w:themeColor="text1"/>
          <w:sz w:val="28"/>
          <w:szCs w:val="28"/>
          <w:lang w:eastAsia="ru-RU"/>
        </w:rPr>
        <w:lastRenderedPageBreak/>
        <w:t>школ. Подобные изменения связаны с уровнем компетенции директора, готовности к изменен</w:t>
      </w:r>
      <w:r w:rsidR="00C26F36">
        <w:rPr>
          <w:rFonts w:ascii="Times New Roman" w:eastAsia="Times New Roman" w:hAnsi="Times New Roman" w:cs="Times New Roman"/>
          <w:color w:val="000000" w:themeColor="text1"/>
          <w:sz w:val="28"/>
          <w:szCs w:val="28"/>
          <w:lang w:eastAsia="ru-RU"/>
        </w:rPr>
        <w:t xml:space="preserve">иям управленческих команд </w:t>
      </w:r>
      <w:proofErr w:type="spellStart"/>
      <w:r w:rsidR="00C26F36">
        <w:rPr>
          <w:rFonts w:ascii="Times New Roman" w:eastAsia="Times New Roman" w:hAnsi="Times New Roman" w:cs="Times New Roman"/>
          <w:color w:val="000000" w:themeColor="text1"/>
          <w:sz w:val="28"/>
          <w:szCs w:val="28"/>
          <w:lang w:eastAsia="ru-RU"/>
        </w:rPr>
        <w:t>школ.</w:t>
      </w:r>
      <w:r w:rsidRPr="00340075">
        <w:rPr>
          <w:rFonts w:ascii="Times New Roman" w:eastAsia="Times New Roman" w:hAnsi="Times New Roman" w:cs="Times New Roman"/>
          <w:color w:val="000000" w:themeColor="text1"/>
          <w:sz w:val="28"/>
          <w:szCs w:val="28"/>
          <w:lang w:eastAsia="ru-RU"/>
        </w:rPr>
        <w:t>Основная</w:t>
      </w:r>
      <w:proofErr w:type="spellEnd"/>
      <w:r w:rsidRPr="00340075">
        <w:rPr>
          <w:rFonts w:ascii="Times New Roman" w:eastAsia="Times New Roman" w:hAnsi="Times New Roman" w:cs="Times New Roman"/>
          <w:color w:val="000000" w:themeColor="text1"/>
          <w:sz w:val="28"/>
          <w:szCs w:val="28"/>
          <w:lang w:eastAsia="ru-RU"/>
        </w:rPr>
        <w:t xml:space="preserve"> задача МОУО минимизировать количество школ с низкими образовательными результатами и необъективным оцениванием.</w:t>
      </w:r>
    </w:p>
    <w:p w14:paraId="24062A88" w14:textId="77777777" w:rsidR="00E03B3D" w:rsidRDefault="00E03B3D" w:rsidP="00AE13E6">
      <w:pPr>
        <w:spacing w:after="0" w:line="240" w:lineRule="auto"/>
        <w:jc w:val="center"/>
        <w:rPr>
          <w:rFonts w:ascii="Times New Roman" w:eastAsia="Times New Roman" w:hAnsi="Times New Roman" w:cs="Times New Roman"/>
          <w:b/>
          <w:bCs/>
          <w:sz w:val="28"/>
          <w:szCs w:val="28"/>
          <w:shd w:val="clear" w:color="auto" w:fill="FFFFFF"/>
          <w:lang w:eastAsia="ru-RU"/>
        </w:rPr>
      </w:pPr>
    </w:p>
    <w:p w14:paraId="2486245D" w14:textId="0A504F51" w:rsidR="00B27EFA" w:rsidRPr="00B27EFA" w:rsidRDefault="008010F3" w:rsidP="00B27EF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w:t>
      </w:r>
      <w:r w:rsidR="00B27EFA" w:rsidRPr="00B27EFA">
        <w:rPr>
          <w:rFonts w:ascii="Times New Roman" w:eastAsia="Times New Roman" w:hAnsi="Times New Roman" w:cs="Times New Roman"/>
          <w:b/>
          <w:bCs/>
          <w:sz w:val="28"/>
          <w:szCs w:val="28"/>
          <w:lang w:eastAsia="ru-RU"/>
        </w:rPr>
        <w:t>. Организация ОГЭ.</w:t>
      </w:r>
    </w:p>
    <w:p w14:paraId="0727377F"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2025 году в основном государственном экзамене принимали участие 195 обучающихся 9 классов из 13 общеобразовательных организаций Кромского района.  Все 195 человек допущены к ГИА по программам основного общего образования.</w:t>
      </w:r>
    </w:p>
    <w:p w14:paraId="0688A65B"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Сдавали экзамены 194 человека, из них:</w:t>
      </w:r>
    </w:p>
    <w:p w14:paraId="4362B2C5"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-в форме ОГЭ (основной государственный экзамен) - 174 человек</w:t>
      </w:r>
    </w:p>
    <w:p w14:paraId="3C7114DF"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(обучались по основной общеобразовательной программе основного общего образования);</w:t>
      </w:r>
    </w:p>
    <w:p w14:paraId="593A78AA"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-в форме ГВЭ (государственный выпускной экзамен) -19 человек (это дети с ОВЗ, которые обучались по адаптированным основным общеобразовательным программам основного общего образования).</w:t>
      </w:r>
    </w:p>
    <w:p w14:paraId="333400CD"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1</w:t>
      </w:r>
      <w:r w:rsidRPr="00997CBC">
        <w:rPr>
          <w:rFonts w:ascii="Times New Roman" w:eastAsia="Calibri" w:hAnsi="Times New Roman" w:cs="Times New Roman"/>
          <w:color w:val="EE0000"/>
          <w:sz w:val="28"/>
          <w:szCs w:val="28"/>
          <w:lang w:eastAsia="ru-RU"/>
        </w:rPr>
        <w:t xml:space="preserve"> </w:t>
      </w:r>
      <w:r w:rsidRPr="00997CBC">
        <w:rPr>
          <w:rFonts w:ascii="Times New Roman" w:eastAsia="Calibri" w:hAnsi="Times New Roman" w:cs="Times New Roman"/>
          <w:sz w:val="28"/>
          <w:szCs w:val="28"/>
          <w:lang w:eastAsia="ru-RU"/>
        </w:rPr>
        <w:t>человек (прибывший в 2022 году из Харьковской области) - в форме промежуточной аттестации (аттестация по годовым оценкам без ОГЭ).</w:t>
      </w:r>
    </w:p>
    <w:p w14:paraId="6D0F99A7"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Выбор предметов обучающимися:</w:t>
      </w:r>
    </w:p>
    <w:p w14:paraId="0A868C10"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Обязательные предметы: Русский язык-194 человека, Математика -194 человека.</w:t>
      </w:r>
    </w:p>
    <w:p w14:paraId="66B806F8"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Предметы по выбору: География-117 человек, Обществознание-75 человек, Биология- 64 человека, Информатика – 63 человека, Химия-10 человек, Литература- 4 человека, Физика-3 человека, История-2 человека</w:t>
      </w:r>
    </w:p>
    <w:p w14:paraId="3CF04B09"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Иностранный язык-3 человека.</w:t>
      </w:r>
    </w:p>
    <w:p w14:paraId="697B642B"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174 выпускников 9 классов сдавали экзамены в форме основного государственного экзамена (из них 7 выпускника с ограниченными возможностями здоровья, которым увеличивается продолжительность экзамена на 1 ч 30 мин.), 19 обучающихся сдавали экзамены в форме государственного выпускного экзамена. Им также увеличивается время проведения экзамена на 1,5 часа и оборудована отдельная аудитория. </w:t>
      </w:r>
    </w:p>
    <w:p w14:paraId="3DBEC5E6"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Для проведения экзаменов был организован пункт проведения экзаменов- ППЭ-084 на базе МБОУ «Кромская начальная общеобразовательная школа». Особенностью пункта является то, что он совмещает в себе ППЭ для сдачи ОГЭ и ППЭ для сдачи ГВЭ. </w:t>
      </w:r>
    </w:p>
    <w:p w14:paraId="5ABAE132" w14:textId="77777777" w:rsidR="00997CBC" w:rsidRPr="00997CBC" w:rsidRDefault="00997CBC" w:rsidP="00997CBC">
      <w:pPr>
        <w:spacing w:after="0" w:line="240" w:lineRule="auto"/>
        <w:jc w:val="center"/>
        <w:rPr>
          <w:rFonts w:ascii="Times New Roman" w:eastAsia="Calibri" w:hAnsi="Times New Roman" w:cs="Times New Roman"/>
          <w:b/>
          <w:sz w:val="28"/>
          <w:szCs w:val="28"/>
          <w:lang w:eastAsia="ru-RU"/>
        </w:rPr>
      </w:pPr>
      <w:r w:rsidRPr="00997CBC">
        <w:rPr>
          <w:rFonts w:ascii="Times New Roman" w:eastAsia="Calibri" w:hAnsi="Times New Roman" w:cs="Times New Roman"/>
          <w:b/>
          <w:sz w:val="28"/>
          <w:szCs w:val="28"/>
          <w:lang w:eastAsia="ru-RU"/>
        </w:rPr>
        <w:t>Результаты ОГЭ:</w:t>
      </w:r>
    </w:p>
    <w:p w14:paraId="4E5E106F" w14:textId="77777777" w:rsidR="00997CBC" w:rsidRPr="00997CBC" w:rsidRDefault="00997CBC" w:rsidP="00997CBC">
      <w:pPr>
        <w:spacing w:after="0" w:line="240" w:lineRule="auto"/>
        <w:jc w:val="center"/>
        <w:rPr>
          <w:rFonts w:ascii="Times New Roman" w:eastAsia="Calibri" w:hAnsi="Times New Roman" w:cs="Times New Roman"/>
          <w:sz w:val="28"/>
          <w:szCs w:val="28"/>
          <w:lang w:eastAsia="ru-RU"/>
        </w:rPr>
      </w:pPr>
      <w:bookmarkStart w:id="5" w:name="_Hlk201558237"/>
      <w:r w:rsidRPr="00997CBC">
        <w:rPr>
          <w:rFonts w:ascii="Times New Roman" w:eastAsia="Calibri" w:hAnsi="Times New Roman" w:cs="Times New Roman"/>
          <w:sz w:val="28"/>
          <w:szCs w:val="28"/>
          <w:lang w:eastAsia="ru-RU"/>
        </w:rPr>
        <w:t>Основной период (с 21 мая-16 июня 2025 года)</w:t>
      </w:r>
    </w:p>
    <w:bookmarkEnd w:id="5"/>
    <w:p w14:paraId="09A940ED" w14:textId="77777777" w:rsidR="00997CBC" w:rsidRPr="00997CBC" w:rsidRDefault="00997CBC" w:rsidP="00997CBC">
      <w:pPr>
        <w:spacing w:after="0" w:line="240" w:lineRule="auto"/>
        <w:rPr>
          <w:rFonts w:ascii="Times New Roman" w:eastAsia="Calibri" w:hAnsi="Times New Roman" w:cs="Times New Roman"/>
          <w:sz w:val="28"/>
          <w:szCs w:val="28"/>
          <w:lang w:eastAsia="ru-RU"/>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657"/>
        <w:gridCol w:w="1524"/>
        <w:gridCol w:w="993"/>
        <w:gridCol w:w="957"/>
        <w:gridCol w:w="3081"/>
      </w:tblGrid>
      <w:tr w:rsidR="00997CBC" w:rsidRPr="00997CBC" w14:paraId="4362BF73" w14:textId="77777777" w:rsidTr="009862CC">
        <w:tc>
          <w:tcPr>
            <w:tcW w:w="1296" w:type="dxa"/>
          </w:tcPr>
          <w:p w14:paraId="3D2C8C54" w14:textId="77777777" w:rsidR="00997CBC" w:rsidRPr="00997CBC" w:rsidRDefault="00997CBC" w:rsidP="00997CBC">
            <w:pPr>
              <w:spacing w:after="0" w:line="240" w:lineRule="auto"/>
              <w:jc w:val="center"/>
              <w:rPr>
                <w:rFonts w:ascii="Times New Roman" w:eastAsia="Batang" w:hAnsi="Times New Roman" w:cs="Times New Roman"/>
                <w:sz w:val="20"/>
                <w:szCs w:val="20"/>
                <w:lang w:eastAsia="ru-RU"/>
              </w:rPr>
            </w:pPr>
            <w:bookmarkStart w:id="6" w:name="_Hlk201558271"/>
            <w:r w:rsidRPr="00997CBC">
              <w:rPr>
                <w:rFonts w:ascii="Times New Roman" w:eastAsia="Batang" w:hAnsi="Times New Roman" w:cs="Times New Roman"/>
                <w:sz w:val="20"/>
                <w:szCs w:val="20"/>
                <w:lang w:eastAsia="ru-RU"/>
              </w:rPr>
              <w:t>Дата</w:t>
            </w:r>
          </w:p>
        </w:tc>
        <w:tc>
          <w:tcPr>
            <w:tcW w:w="1676" w:type="dxa"/>
          </w:tcPr>
          <w:p w14:paraId="71105040" w14:textId="77777777" w:rsidR="00997CBC" w:rsidRPr="00997CBC" w:rsidRDefault="00997CBC" w:rsidP="00997CBC">
            <w:pPr>
              <w:spacing w:after="0" w:line="240" w:lineRule="auto"/>
              <w:jc w:val="center"/>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Предмет</w:t>
            </w:r>
          </w:p>
        </w:tc>
        <w:tc>
          <w:tcPr>
            <w:tcW w:w="1524" w:type="dxa"/>
          </w:tcPr>
          <w:p w14:paraId="19E38A02" w14:textId="77777777" w:rsidR="00997CBC" w:rsidRPr="00997CBC" w:rsidRDefault="00997CBC" w:rsidP="00997CBC">
            <w:pPr>
              <w:spacing w:after="0" w:line="240" w:lineRule="auto"/>
              <w:jc w:val="center"/>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Сдавали</w:t>
            </w:r>
          </w:p>
          <w:p w14:paraId="493231CA" w14:textId="77777777" w:rsidR="00997CBC" w:rsidRPr="00997CBC" w:rsidRDefault="00997CBC" w:rsidP="00997CBC">
            <w:pPr>
              <w:spacing w:after="0" w:line="240" w:lineRule="auto"/>
              <w:ind w:right="418"/>
              <w:jc w:val="center"/>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всего</w:t>
            </w:r>
          </w:p>
        </w:tc>
        <w:tc>
          <w:tcPr>
            <w:tcW w:w="1169" w:type="dxa"/>
          </w:tcPr>
          <w:p w14:paraId="25ACDBAA" w14:textId="77777777" w:rsidR="00997CBC" w:rsidRPr="00997CBC" w:rsidRDefault="00997CBC" w:rsidP="00997CBC">
            <w:pPr>
              <w:spacing w:after="0" w:line="240" w:lineRule="auto"/>
              <w:jc w:val="center"/>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Сдали</w:t>
            </w:r>
          </w:p>
        </w:tc>
        <w:tc>
          <w:tcPr>
            <w:tcW w:w="1560" w:type="dxa"/>
          </w:tcPr>
          <w:p w14:paraId="7373D4F5" w14:textId="77777777" w:rsidR="00997CBC" w:rsidRPr="00997CBC" w:rsidRDefault="00997CBC" w:rsidP="00997CBC">
            <w:pPr>
              <w:spacing w:after="0" w:line="240" w:lineRule="auto"/>
              <w:jc w:val="center"/>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Не сдали</w:t>
            </w:r>
          </w:p>
        </w:tc>
        <w:tc>
          <w:tcPr>
            <w:tcW w:w="2126" w:type="dxa"/>
          </w:tcPr>
          <w:p w14:paraId="3DBDB0CB" w14:textId="77777777" w:rsidR="00997CBC" w:rsidRPr="00997CBC" w:rsidRDefault="00997CBC" w:rsidP="00997CBC">
            <w:pPr>
              <w:spacing w:after="0" w:line="240" w:lineRule="auto"/>
              <w:jc w:val="center"/>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Примечание</w:t>
            </w:r>
          </w:p>
          <w:p w14:paraId="313423E7" w14:textId="77777777" w:rsidR="00997CBC" w:rsidRPr="00997CBC" w:rsidRDefault="00997CBC" w:rsidP="00997CBC">
            <w:pPr>
              <w:spacing w:after="0" w:line="240" w:lineRule="auto"/>
              <w:jc w:val="center"/>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(кол-во не сдавших экзамен в ОО)</w:t>
            </w:r>
          </w:p>
          <w:p w14:paraId="38522BB0" w14:textId="77777777" w:rsidR="00997CBC" w:rsidRPr="00997CBC" w:rsidRDefault="00997CBC" w:rsidP="00997CBC">
            <w:pPr>
              <w:spacing w:after="0" w:line="240" w:lineRule="auto"/>
              <w:jc w:val="center"/>
              <w:rPr>
                <w:rFonts w:ascii="Times New Roman" w:eastAsia="Batang" w:hAnsi="Times New Roman" w:cs="Times New Roman"/>
                <w:sz w:val="20"/>
                <w:szCs w:val="20"/>
                <w:lang w:eastAsia="ru-RU"/>
              </w:rPr>
            </w:pPr>
          </w:p>
        </w:tc>
      </w:tr>
      <w:tr w:rsidR="00997CBC" w:rsidRPr="00997CBC" w14:paraId="09BF0EBA" w14:textId="77777777" w:rsidTr="009862CC">
        <w:tc>
          <w:tcPr>
            <w:tcW w:w="1296" w:type="dxa"/>
          </w:tcPr>
          <w:p w14:paraId="3E5787A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21, 22.05. 2025</w:t>
            </w:r>
          </w:p>
        </w:tc>
        <w:tc>
          <w:tcPr>
            <w:tcW w:w="1676" w:type="dxa"/>
          </w:tcPr>
          <w:p w14:paraId="3EFCDD1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Английский язык</w:t>
            </w:r>
          </w:p>
        </w:tc>
        <w:tc>
          <w:tcPr>
            <w:tcW w:w="1524" w:type="dxa"/>
          </w:tcPr>
          <w:p w14:paraId="05BA0AF5" w14:textId="77777777" w:rsidR="00997CBC" w:rsidRPr="00997CBC" w:rsidRDefault="00997CBC" w:rsidP="00997CBC">
            <w:pPr>
              <w:spacing w:after="0" w:line="240" w:lineRule="auto"/>
              <w:ind w:right="487"/>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w:t>
            </w:r>
          </w:p>
        </w:tc>
        <w:tc>
          <w:tcPr>
            <w:tcW w:w="1169" w:type="dxa"/>
          </w:tcPr>
          <w:p w14:paraId="4D42FF7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w:t>
            </w:r>
          </w:p>
        </w:tc>
        <w:tc>
          <w:tcPr>
            <w:tcW w:w="1560" w:type="dxa"/>
          </w:tcPr>
          <w:p w14:paraId="1E4E72DC"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0</w:t>
            </w:r>
          </w:p>
        </w:tc>
        <w:tc>
          <w:tcPr>
            <w:tcW w:w="2126" w:type="dxa"/>
          </w:tcPr>
          <w:p w14:paraId="42992F79"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r>
      <w:tr w:rsidR="00997CBC" w:rsidRPr="00997CBC" w14:paraId="4D4CC2A8" w14:textId="77777777" w:rsidTr="009862CC">
        <w:tc>
          <w:tcPr>
            <w:tcW w:w="1296" w:type="dxa"/>
          </w:tcPr>
          <w:p w14:paraId="01A499E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bookmarkStart w:id="7" w:name="_Hlk203040243"/>
            <w:r w:rsidRPr="00997CBC">
              <w:rPr>
                <w:rFonts w:ascii="Times New Roman" w:eastAsia="Batang" w:hAnsi="Times New Roman" w:cs="Times New Roman"/>
                <w:sz w:val="20"/>
                <w:szCs w:val="20"/>
                <w:lang w:eastAsia="ru-RU"/>
              </w:rPr>
              <w:t>26.05.2025</w:t>
            </w:r>
          </w:p>
        </w:tc>
        <w:tc>
          <w:tcPr>
            <w:tcW w:w="1676" w:type="dxa"/>
          </w:tcPr>
          <w:p w14:paraId="22B15D2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Химия</w:t>
            </w:r>
          </w:p>
          <w:p w14:paraId="094F956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Информатика</w:t>
            </w:r>
          </w:p>
          <w:p w14:paraId="4D22AB60"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lastRenderedPageBreak/>
              <w:t xml:space="preserve">Биология  </w:t>
            </w:r>
          </w:p>
          <w:p w14:paraId="4615711B"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Обществознание</w:t>
            </w:r>
          </w:p>
        </w:tc>
        <w:tc>
          <w:tcPr>
            <w:tcW w:w="1524" w:type="dxa"/>
          </w:tcPr>
          <w:p w14:paraId="3FA0F845"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lastRenderedPageBreak/>
              <w:t>2</w:t>
            </w:r>
          </w:p>
          <w:p w14:paraId="1D61324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21</w:t>
            </w:r>
          </w:p>
          <w:p w14:paraId="34D2A50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lastRenderedPageBreak/>
              <w:t>63</w:t>
            </w:r>
          </w:p>
          <w:p w14:paraId="1011280E"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27</w:t>
            </w:r>
          </w:p>
        </w:tc>
        <w:tc>
          <w:tcPr>
            <w:tcW w:w="1169" w:type="dxa"/>
          </w:tcPr>
          <w:p w14:paraId="7D3A4AE4"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lastRenderedPageBreak/>
              <w:t>0</w:t>
            </w:r>
          </w:p>
          <w:p w14:paraId="40581AAB"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18 </w:t>
            </w:r>
            <w:r w:rsidRPr="00997CBC">
              <w:rPr>
                <w:rFonts w:ascii="Times New Roman" w:eastAsia="Batang" w:hAnsi="Times New Roman" w:cs="Times New Roman"/>
                <w:sz w:val="20"/>
                <w:szCs w:val="20"/>
                <w:lang w:eastAsia="ru-RU"/>
              </w:rPr>
              <w:lastRenderedPageBreak/>
              <w:t>(85,7%)</w:t>
            </w:r>
          </w:p>
          <w:p w14:paraId="0F03E61E"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59 (93,7%)</w:t>
            </w:r>
          </w:p>
          <w:p w14:paraId="239FD82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19 (70,4%)</w:t>
            </w:r>
          </w:p>
        </w:tc>
        <w:tc>
          <w:tcPr>
            <w:tcW w:w="1560" w:type="dxa"/>
          </w:tcPr>
          <w:p w14:paraId="46332B8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lastRenderedPageBreak/>
              <w:t>2 (100%)</w:t>
            </w:r>
          </w:p>
          <w:p w14:paraId="341A979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lastRenderedPageBreak/>
              <w:t>3 (14,3%)</w:t>
            </w:r>
          </w:p>
          <w:p w14:paraId="7B364DC0"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4 (6,3%)</w:t>
            </w:r>
          </w:p>
          <w:p w14:paraId="6D51AD0B"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8 (29,6%)</w:t>
            </w:r>
          </w:p>
        </w:tc>
        <w:tc>
          <w:tcPr>
            <w:tcW w:w="2126" w:type="dxa"/>
          </w:tcPr>
          <w:p w14:paraId="7168673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r>
      <w:bookmarkEnd w:id="6"/>
      <w:bookmarkEnd w:id="7"/>
      <w:tr w:rsidR="00997CBC" w:rsidRPr="00997CBC" w14:paraId="7819BD8C" w14:textId="77777777" w:rsidTr="009862CC">
        <w:trPr>
          <w:trHeight w:val="479"/>
        </w:trPr>
        <w:tc>
          <w:tcPr>
            <w:tcW w:w="1296" w:type="dxa"/>
          </w:tcPr>
          <w:p w14:paraId="14D495D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676" w:type="dxa"/>
          </w:tcPr>
          <w:p w14:paraId="3A859879"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Химия</w:t>
            </w:r>
          </w:p>
          <w:p w14:paraId="3237305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0A46B0BC"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524" w:type="dxa"/>
          </w:tcPr>
          <w:p w14:paraId="54F6CD1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w:t>
            </w:r>
          </w:p>
          <w:p w14:paraId="1B26354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23D5F94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169" w:type="dxa"/>
          </w:tcPr>
          <w:p w14:paraId="62C8B32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0</w:t>
            </w:r>
          </w:p>
          <w:p w14:paraId="488E5010"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16A24EAE"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560" w:type="dxa"/>
          </w:tcPr>
          <w:p w14:paraId="6BB12D05"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 (100%)</w:t>
            </w:r>
          </w:p>
          <w:p w14:paraId="0719016C"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65582F39"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2126" w:type="dxa"/>
          </w:tcPr>
          <w:p w14:paraId="0318973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1-Семенковская СОШ</w:t>
            </w:r>
          </w:p>
          <w:p w14:paraId="616EF0D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1-Черкасская СОШ</w:t>
            </w:r>
          </w:p>
        </w:tc>
      </w:tr>
      <w:tr w:rsidR="00997CBC" w:rsidRPr="00997CBC" w14:paraId="713F7E5B" w14:textId="77777777" w:rsidTr="009862CC">
        <w:trPr>
          <w:trHeight w:val="562"/>
        </w:trPr>
        <w:tc>
          <w:tcPr>
            <w:tcW w:w="1296" w:type="dxa"/>
          </w:tcPr>
          <w:p w14:paraId="0E898E1C"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676" w:type="dxa"/>
          </w:tcPr>
          <w:p w14:paraId="4E1D918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5F64BB3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Информатика</w:t>
            </w:r>
          </w:p>
          <w:p w14:paraId="366EF849"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524" w:type="dxa"/>
          </w:tcPr>
          <w:p w14:paraId="5A37D10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2A5BB2F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21</w:t>
            </w:r>
          </w:p>
          <w:p w14:paraId="1AEDA65E"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169" w:type="dxa"/>
          </w:tcPr>
          <w:p w14:paraId="2A14288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6264C99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19 (90,5%)</w:t>
            </w:r>
          </w:p>
          <w:p w14:paraId="4F95B4C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560" w:type="dxa"/>
          </w:tcPr>
          <w:p w14:paraId="3D457F8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2E3B19B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 (9,5%)</w:t>
            </w:r>
          </w:p>
          <w:p w14:paraId="2C5664F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2126" w:type="dxa"/>
          </w:tcPr>
          <w:p w14:paraId="096CF9C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34B7262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 Черкасская СОШ</w:t>
            </w:r>
          </w:p>
        </w:tc>
      </w:tr>
      <w:tr w:rsidR="00997CBC" w:rsidRPr="00997CBC" w14:paraId="0D1636E1" w14:textId="77777777" w:rsidTr="009862CC">
        <w:trPr>
          <w:trHeight w:val="571"/>
        </w:trPr>
        <w:tc>
          <w:tcPr>
            <w:tcW w:w="1296" w:type="dxa"/>
          </w:tcPr>
          <w:p w14:paraId="2BDF613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676" w:type="dxa"/>
          </w:tcPr>
          <w:p w14:paraId="33A26ED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7983672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Биология  </w:t>
            </w:r>
          </w:p>
          <w:p w14:paraId="411A1C3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524" w:type="dxa"/>
          </w:tcPr>
          <w:p w14:paraId="21B92EFE"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584C84E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62</w:t>
            </w:r>
          </w:p>
          <w:p w14:paraId="0A93D92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169" w:type="dxa"/>
          </w:tcPr>
          <w:p w14:paraId="64FE8655"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13744A9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59 (95,1%)</w:t>
            </w:r>
          </w:p>
          <w:p w14:paraId="6F5D4E6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560" w:type="dxa"/>
          </w:tcPr>
          <w:p w14:paraId="69969CD0"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520AC315"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3(4,9%)</w:t>
            </w:r>
          </w:p>
          <w:p w14:paraId="01EAEF9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2126" w:type="dxa"/>
          </w:tcPr>
          <w:p w14:paraId="2CF57FF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613A1A7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 Кромская СОШ</w:t>
            </w:r>
          </w:p>
        </w:tc>
      </w:tr>
      <w:tr w:rsidR="00997CBC" w:rsidRPr="00997CBC" w14:paraId="4C2EDDBF" w14:textId="77777777" w:rsidTr="009862CC">
        <w:trPr>
          <w:trHeight w:val="709"/>
        </w:trPr>
        <w:tc>
          <w:tcPr>
            <w:tcW w:w="1296" w:type="dxa"/>
          </w:tcPr>
          <w:p w14:paraId="2843FB94"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676" w:type="dxa"/>
          </w:tcPr>
          <w:p w14:paraId="53172C30"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p w14:paraId="3B071BF5"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Обществознание</w:t>
            </w:r>
          </w:p>
        </w:tc>
        <w:tc>
          <w:tcPr>
            <w:tcW w:w="1524" w:type="dxa"/>
          </w:tcPr>
          <w:p w14:paraId="1AC85CC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27</w:t>
            </w:r>
          </w:p>
        </w:tc>
        <w:tc>
          <w:tcPr>
            <w:tcW w:w="1169" w:type="dxa"/>
          </w:tcPr>
          <w:p w14:paraId="139BD872"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19 (74,1 %)</w:t>
            </w:r>
          </w:p>
        </w:tc>
        <w:tc>
          <w:tcPr>
            <w:tcW w:w="1560" w:type="dxa"/>
          </w:tcPr>
          <w:p w14:paraId="5CCB4FF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7 (25,9%)</w:t>
            </w:r>
          </w:p>
        </w:tc>
        <w:tc>
          <w:tcPr>
            <w:tcW w:w="2126" w:type="dxa"/>
          </w:tcPr>
          <w:p w14:paraId="7EC7028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4- Кромская СОШ</w:t>
            </w:r>
          </w:p>
          <w:p w14:paraId="33B7F7E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1-Шаховская СОШ</w:t>
            </w:r>
          </w:p>
          <w:p w14:paraId="33AE98F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2-Гостомльская ООШ</w:t>
            </w:r>
          </w:p>
        </w:tc>
      </w:tr>
      <w:tr w:rsidR="00997CBC" w:rsidRPr="00997CBC" w14:paraId="15D0D38F" w14:textId="77777777" w:rsidTr="009862CC">
        <w:tc>
          <w:tcPr>
            <w:tcW w:w="1296" w:type="dxa"/>
          </w:tcPr>
          <w:p w14:paraId="3CFDD40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29.05.2025</w:t>
            </w:r>
          </w:p>
        </w:tc>
        <w:tc>
          <w:tcPr>
            <w:tcW w:w="1676" w:type="dxa"/>
          </w:tcPr>
          <w:p w14:paraId="70BD1DF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География</w:t>
            </w:r>
          </w:p>
          <w:p w14:paraId="22335065"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История</w:t>
            </w:r>
          </w:p>
          <w:p w14:paraId="259FE71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Физика</w:t>
            </w:r>
          </w:p>
          <w:p w14:paraId="02704FB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Химия </w:t>
            </w:r>
          </w:p>
        </w:tc>
        <w:tc>
          <w:tcPr>
            <w:tcW w:w="1524" w:type="dxa"/>
          </w:tcPr>
          <w:p w14:paraId="29AFFA53" w14:textId="77777777" w:rsidR="00997CBC" w:rsidRPr="00997CBC" w:rsidRDefault="00997CBC" w:rsidP="00997CBC">
            <w:pPr>
              <w:tabs>
                <w:tab w:val="left" w:pos="1507"/>
              </w:tabs>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85</w:t>
            </w:r>
            <w:r w:rsidRPr="00997CBC">
              <w:rPr>
                <w:rFonts w:ascii="Times New Roman" w:eastAsia="Batang" w:hAnsi="Times New Roman" w:cs="Times New Roman"/>
                <w:sz w:val="20"/>
                <w:szCs w:val="20"/>
                <w:lang w:eastAsia="ru-RU"/>
              </w:rPr>
              <w:tab/>
            </w:r>
          </w:p>
          <w:p w14:paraId="5F2314E0" w14:textId="77777777" w:rsidR="00997CBC" w:rsidRPr="00997CBC" w:rsidRDefault="00997CBC" w:rsidP="00997CBC">
            <w:pPr>
              <w:tabs>
                <w:tab w:val="left" w:pos="1507"/>
              </w:tabs>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w:t>
            </w:r>
          </w:p>
          <w:p w14:paraId="5FE4B43C"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w:t>
            </w:r>
          </w:p>
          <w:p w14:paraId="63E339FC"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8</w:t>
            </w:r>
          </w:p>
        </w:tc>
        <w:tc>
          <w:tcPr>
            <w:tcW w:w="1169" w:type="dxa"/>
          </w:tcPr>
          <w:p w14:paraId="1F3470BC"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77 (90,6%)</w:t>
            </w:r>
          </w:p>
          <w:p w14:paraId="39D59D4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w:t>
            </w:r>
          </w:p>
          <w:p w14:paraId="52FED952"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w:t>
            </w:r>
          </w:p>
          <w:p w14:paraId="15E411A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7 (87,5%)</w:t>
            </w:r>
          </w:p>
        </w:tc>
        <w:tc>
          <w:tcPr>
            <w:tcW w:w="1560" w:type="dxa"/>
          </w:tcPr>
          <w:p w14:paraId="69861EF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8 (9,4%)</w:t>
            </w:r>
          </w:p>
          <w:p w14:paraId="595EC7C4"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0</w:t>
            </w:r>
          </w:p>
          <w:p w14:paraId="2422827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0</w:t>
            </w:r>
          </w:p>
          <w:p w14:paraId="5AF40E62"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 (12,5%)</w:t>
            </w:r>
          </w:p>
        </w:tc>
        <w:tc>
          <w:tcPr>
            <w:tcW w:w="2126" w:type="dxa"/>
          </w:tcPr>
          <w:p w14:paraId="5FD8A8CE" w14:textId="77777777" w:rsidR="00997CBC" w:rsidRPr="00997CBC" w:rsidRDefault="00997CBC" w:rsidP="00997CBC">
            <w:pPr>
              <w:spacing w:after="0" w:line="240" w:lineRule="auto"/>
              <w:ind w:left="182"/>
              <w:rPr>
                <w:rFonts w:ascii="Times New Roman" w:eastAsia="Batang" w:hAnsi="Times New Roman" w:cs="Times New Roman"/>
                <w:sz w:val="20"/>
                <w:szCs w:val="20"/>
                <w:lang w:eastAsia="ru-RU"/>
              </w:rPr>
            </w:pPr>
          </w:p>
        </w:tc>
      </w:tr>
      <w:tr w:rsidR="00997CBC" w:rsidRPr="00997CBC" w14:paraId="69FD4C5C" w14:textId="77777777" w:rsidTr="009862CC">
        <w:tc>
          <w:tcPr>
            <w:tcW w:w="1296" w:type="dxa"/>
          </w:tcPr>
          <w:p w14:paraId="0750DDE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676" w:type="dxa"/>
          </w:tcPr>
          <w:p w14:paraId="445ECA2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География</w:t>
            </w:r>
          </w:p>
        </w:tc>
        <w:tc>
          <w:tcPr>
            <w:tcW w:w="1524" w:type="dxa"/>
          </w:tcPr>
          <w:p w14:paraId="037E1A15" w14:textId="77777777" w:rsidR="00997CBC" w:rsidRPr="00997CBC" w:rsidRDefault="00997CBC" w:rsidP="00997CBC">
            <w:pPr>
              <w:tabs>
                <w:tab w:val="left" w:pos="1507"/>
              </w:tabs>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85</w:t>
            </w:r>
          </w:p>
        </w:tc>
        <w:tc>
          <w:tcPr>
            <w:tcW w:w="1169" w:type="dxa"/>
          </w:tcPr>
          <w:p w14:paraId="17BB37E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77 (90,6%)</w:t>
            </w:r>
          </w:p>
        </w:tc>
        <w:tc>
          <w:tcPr>
            <w:tcW w:w="1560" w:type="dxa"/>
          </w:tcPr>
          <w:p w14:paraId="045D3D9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8 (9,4%)</w:t>
            </w:r>
          </w:p>
        </w:tc>
        <w:tc>
          <w:tcPr>
            <w:tcW w:w="2126" w:type="dxa"/>
          </w:tcPr>
          <w:p w14:paraId="08109011" w14:textId="77777777" w:rsidR="00997CBC" w:rsidRPr="00997CBC" w:rsidRDefault="00997CBC">
            <w:pPr>
              <w:numPr>
                <w:ilvl w:val="0"/>
                <w:numId w:val="4"/>
              </w:numPr>
              <w:spacing w:after="0" w:line="240" w:lineRule="auto"/>
              <w:ind w:left="0" w:firstLine="0"/>
              <w:rPr>
                <w:rFonts w:ascii="Times New Roman" w:eastAsia="Batang" w:hAnsi="Times New Roman" w:cs="Times New Roman"/>
                <w:sz w:val="20"/>
                <w:szCs w:val="20"/>
                <w:lang w:eastAsia="ru-RU"/>
              </w:rPr>
            </w:pPr>
            <w:proofErr w:type="spellStart"/>
            <w:r w:rsidRPr="00997CBC">
              <w:rPr>
                <w:rFonts w:ascii="Times New Roman" w:eastAsia="Batang" w:hAnsi="Times New Roman" w:cs="Times New Roman"/>
                <w:sz w:val="20"/>
                <w:szCs w:val="20"/>
                <w:lang w:eastAsia="ru-RU"/>
              </w:rPr>
              <w:t>Вожовская</w:t>
            </w:r>
            <w:proofErr w:type="spellEnd"/>
            <w:r w:rsidRPr="00997CBC">
              <w:rPr>
                <w:rFonts w:ascii="Times New Roman" w:eastAsia="Batang" w:hAnsi="Times New Roman" w:cs="Times New Roman"/>
                <w:sz w:val="20"/>
                <w:szCs w:val="20"/>
                <w:lang w:eastAsia="ru-RU"/>
              </w:rPr>
              <w:t xml:space="preserve"> СОШ</w:t>
            </w:r>
          </w:p>
          <w:p w14:paraId="7E739737" w14:textId="77777777" w:rsidR="00997CBC" w:rsidRPr="00997CBC" w:rsidRDefault="00997CBC">
            <w:pPr>
              <w:numPr>
                <w:ilvl w:val="0"/>
                <w:numId w:val="5"/>
              </w:numPr>
              <w:spacing w:after="0" w:line="240" w:lineRule="auto"/>
              <w:rPr>
                <w:rFonts w:ascii="Times New Roman" w:eastAsia="Batang" w:hAnsi="Times New Roman" w:cs="Times New Roman"/>
                <w:sz w:val="20"/>
                <w:szCs w:val="20"/>
                <w:lang w:eastAsia="ru-RU"/>
              </w:rPr>
            </w:pPr>
            <w:proofErr w:type="spellStart"/>
            <w:r w:rsidRPr="00997CBC">
              <w:rPr>
                <w:rFonts w:ascii="Times New Roman" w:eastAsia="Batang" w:hAnsi="Times New Roman" w:cs="Times New Roman"/>
                <w:sz w:val="20"/>
                <w:szCs w:val="20"/>
                <w:lang w:eastAsia="ru-RU"/>
              </w:rPr>
              <w:t>Гуторовская</w:t>
            </w:r>
            <w:proofErr w:type="spellEnd"/>
            <w:r w:rsidRPr="00997CBC">
              <w:rPr>
                <w:rFonts w:ascii="Times New Roman" w:eastAsia="Batang" w:hAnsi="Times New Roman" w:cs="Times New Roman"/>
                <w:sz w:val="20"/>
                <w:szCs w:val="20"/>
                <w:lang w:eastAsia="ru-RU"/>
              </w:rPr>
              <w:t xml:space="preserve"> СОШ</w:t>
            </w:r>
          </w:p>
          <w:p w14:paraId="337D1E4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1-Черкасская СОШ</w:t>
            </w:r>
          </w:p>
          <w:p w14:paraId="61FF690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1-Шаховская СОШ</w:t>
            </w:r>
          </w:p>
          <w:p w14:paraId="1E6D063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 Глинская СОШ</w:t>
            </w:r>
          </w:p>
          <w:p w14:paraId="57942932"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 Кромская СОШ</w:t>
            </w:r>
          </w:p>
        </w:tc>
      </w:tr>
      <w:tr w:rsidR="00997CBC" w:rsidRPr="00997CBC" w14:paraId="7696F6B9" w14:textId="77777777" w:rsidTr="009862CC">
        <w:tc>
          <w:tcPr>
            <w:tcW w:w="1296" w:type="dxa"/>
          </w:tcPr>
          <w:p w14:paraId="3567668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676" w:type="dxa"/>
          </w:tcPr>
          <w:p w14:paraId="5AD4FB3E"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Химия</w:t>
            </w:r>
          </w:p>
        </w:tc>
        <w:tc>
          <w:tcPr>
            <w:tcW w:w="1524" w:type="dxa"/>
          </w:tcPr>
          <w:p w14:paraId="37B76E30" w14:textId="77777777" w:rsidR="00997CBC" w:rsidRPr="00997CBC" w:rsidRDefault="00997CBC" w:rsidP="00997CBC">
            <w:pPr>
              <w:tabs>
                <w:tab w:val="left" w:pos="1507"/>
              </w:tabs>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8</w:t>
            </w:r>
          </w:p>
        </w:tc>
        <w:tc>
          <w:tcPr>
            <w:tcW w:w="1169" w:type="dxa"/>
          </w:tcPr>
          <w:p w14:paraId="130AFA29"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7 (87,5%)</w:t>
            </w:r>
          </w:p>
        </w:tc>
        <w:tc>
          <w:tcPr>
            <w:tcW w:w="1560" w:type="dxa"/>
          </w:tcPr>
          <w:p w14:paraId="272BBEC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 (12,5%)</w:t>
            </w:r>
          </w:p>
        </w:tc>
        <w:tc>
          <w:tcPr>
            <w:tcW w:w="2126" w:type="dxa"/>
          </w:tcPr>
          <w:p w14:paraId="5441AD02" w14:textId="77777777" w:rsidR="00997CBC" w:rsidRPr="00997CBC" w:rsidRDefault="00997CBC">
            <w:pPr>
              <w:numPr>
                <w:ilvl w:val="0"/>
                <w:numId w:val="6"/>
              </w:numPr>
              <w:spacing w:after="0" w:line="240" w:lineRule="auto"/>
              <w:ind w:left="0" w:firstLine="0"/>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Кромская СОШ</w:t>
            </w:r>
          </w:p>
        </w:tc>
      </w:tr>
      <w:tr w:rsidR="00997CBC" w:rsidRPr="00997CBC" w14:paraId="12FD7AE0" w14:textId="77777777" w:rsidTr="009862CC">
        <w:tc>
          <w:tcPr>
            <w:tcW w:w="1296" w:type="dxa"/>
          </w:tcPr>
          <w:p w14:paraId="1883FE9C"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03.06.2025</w:t>
            </w:r>
          </w:p>
        </w:tc>
        <w:tc>
          <w:tcPr>
            <w:tcW w:w="1676" w:type="dxa"/>
          </w:tcPr>
          <w:p w14:paraId="1ACB73A0"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Математика </w:t>
            </w:r>
          </w:p>
        </w:tc>
        <w:tc>
          <w:tcPr>
            <w:tcW w:w="1524" w:type="dxa"/>
          </w:tcPr>
          <w:p w14:paraId="0A1F8982"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192</w:t>
            </w:r>
          </w:p>
        </w:tc>
        <w:tc>
          <w:tcPr>
            <w:tcW w:w="1169" w:type="dxa"/>
          </w:tcPr>
          <w:p w14:paraId="76EB058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177 (91,65%)</w:t>
            </w:r>
          </w:p>
        </w:tc>
        <w:tc>
          <w:tcPr>
            <w:tcW w:w="1560" w:type="dxa"/>
          </w:tcPr>
          <w:p w14:paraId="31403349"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15 (8,4%)</w:t>
            </w:r>
          </w:p>
        </w:tc>
        <w:tc>
          <w:tcPr>
            <w:tcW w:w="2126" w:type="dxa"/>
          </w:tcPr>
          <w:p w14:paraId="06FC3B2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7- Кромская СОШ</w:t>
            </w:r>
          </w:p>
          <w:p w14:paraId="15772E6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5- черкасская СОШ</w:t>
            </w:r>
          </w:p>
          <w:p w14:paraId="183AEA7A" w14:textId="77777777" w:rsidR="00997CBC" w:rsidRPr="00997CBC" w:rsidRDefault="00997CBC">
            <w:pPr>
              <w:numPr>
                <w:ilvl w:val="0"/>
                <w:numId w:val="7"/>
              </w:numPr>
              <w:spacing w:after="0" w:line="240" w:lineRule="auto"/>
              <w:ind w:left="0" w:firstLine="0"/>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Глинская СОШ</w:t>
            </w:r>
          </w:p>
          <w:p w14:paraId="2741F661" w14:textId="77777777" w:rsidR="00997CBC" w:rsidRPr="00997CBC" w:rsidRDefault="00997CBC">
            <w:pPr>
              <w:numPr>
                <w:ilvl w:val="0"/>
                <w:numId w:val="8"/>
              </w:numPr>
              <w:spacing w:after="0" w:line="240" w:lineRule="auto"/>
              <w:ind w:left="0" w:firstLine="0"/>
              <w:rPr>
                <w:rFonts w:ascii="Times New Roman" w:eastAsia="Batang" w:hAnsi="Times New Roman" w:cs="Times New Roman"/>
                <w:sz w:val="20"/>
                <w:szCs w:val="20"/>
                <w:lang w:eastAsia="ru-RU"/>
              </w:rPr>
            </w:pPr>
            <w:proofErr w:type="spellStart"/>
            <w:r w:rsidRPr="00997CBC">
              <w:rPr>
                <w:rFonts w:ascii="Times New Roman" w:eastAsia="Batang" w:hAnsi="Times New Roman" w:cs="Times New Roman"/>
                <w:sz w:val="20"/>
                <w:szCs w:val="20"/>
                <w:lang w:eastAsia="ru-RU"/>
              </w:rPr>
              <w:t>Гостомльская</w:t>
            </w:r>
            <w:proofErr w:type="spellEnd"/>
            <w:r w:rsidRPr="00997CBC">
              <w:rPr>
                <w:rFonts w:ascii="Times New Roman" w:eastAsia="Batang" w:hAnsi="Times New Roman" w:cs="Times New Roman"/>
                <w:sz w:val="20"/>
                <w:szCs w:val="20"/>
                <w:lang w:eastAsia="ru-RU"/>
              </w:rPr>
              <w:t xml:space="preserve"> ООШ</w:t>
            </w:r>
          </w:p>
          <w:p w14:paraId="2895B996" w14:textId="77777777" w:rsidR="00997CBC" w:rsidRPr="00997CBC" w:rsidRDefault="00997CBC">
            <w:pPr>
              <w:numPr>
                <w:ilvl w:val="0"/>
                <w:numId w:val="9"/>
              </w:numPr>
              <w:spacing w:after="0" w:line="240" w:lineRule="auto"/>
              <w:ind w:left="0" w:firstLine="0"/>
              <w:rPr>
                <w:rFonts w:ascii="Times New Roman" w:eastAsia="Batang" w:hAnsi="Times New Roman" w:cs="Times New Roman"/>
                <w:sz w:val="20"/>
                <w:szCs w:val="20"/>
                <w:lang w:eastAsia="ru-RU"/>
              </w:rPr>
            </w:pPr>
            <w:proofErr w:type="spellStart"/>
            <w:r w:rsidRPr="00997CBC">
              <w:rPr>
                <w:rFonts w:ascii="Times New Roman" w:eastAsia="Batang" w:hAnsi="Times New Roman" w:cs="Times New Roman"/>
                <w:sz w:val="20"/>
                <w:szCs w:val="20"/>
                <w:lang w:eastAsia="ru-RU"/>
              </w:rPr>
              <w:t>Закромско</w:t>
            </w:r>
            <w:proofErr w:type="spellEnd"/>
            <w:r w:rsidRPr="00997CBC">
              <w:rPr>
                <w:rFonts w:ascii="Times New Roman" w:eastAsia="Batang" w:hAnsi="Times New Roman" w:cs="Times New Roman"/>
                <w:sz w:val="20"/>
                <w:szCs w:val="20"/>
                <w:lang w:eastAsia="ru-RU"/>
              </w:rPr>
              <w:t>- Хуторская ООШ</w:t>
            </w:r>
          </w:p>
        </w:tc>
      </w:tr>
      <w:tr w:rsidR="00997CBC" w:rsidRPr="00997CBC" w14:paraId="5C001088" w14:textId="77777777" w:rsidTr="009862CC">
        <w:tc>
          <w:tcPr>
            <w:tcW w:w="1296" w:type="dxa"/>
          </w:tcPr>
          <w:p w14:paraId="215F8C8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06.06.2025</w:t>
            </w:r>
          </w:p>
        </w:tc>
        <w:tc>
          <w:tcPr>
            <w:tcW w:w="1676" w:type="dxa"/>
          </w:tcPr>
          <w:p w14:paraId="699E4CB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География </w:t>
            </w:r>
          </w:p>
          <w:p w14:paraId="78F1DB20"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Обществознание </w:t>
            </w:r>
          </w:p>
          <w:p w14:paraId="717041E0"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Информатика </w:t>
            </w:r>
          </w:p>
        </w:tc>
        <w:tc>
          <w:tcPr>
            <w:tcW w:w="1524" w:type="dxa"/>
          </w:tcPr>
          <w:p w14:paraId="7A9C13E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30</w:t>
            </w:r>
          </w:p>
          <w:p w14:paraId="50B4638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45</w:t>
            </w:r>
          </w:p>
          <w:p w14:paraId="335C01F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18</w:t>
            </w:r>
          </w:p>
        </w:tc>
        <w:tc>
          <w:tcPr>
            <w:tcW w:w="1169" w:type="dxa"/>
          </w:tcPr>
          <w:p w14:paraId="6BC3861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29 (96,7%)</w:t>
            </w:r>
          </w:p>
          <w:p w14:paraId="46FB1C42"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45</w:t>
            </w:r>
          </w:p>
          <w:p w14:paraId="2A77E0F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18</w:t>
            </w:r>
          </w:p>
        </w:tc>
        <w:tc>
          <w:tcPr>
            <w:tcW w:w="1560" w:type="dxa"/>
          </w:tcPr>
          <w:p w14:paraId="53FE97DB"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 (3,3%)</w:t>
            </w:r>
          </w:p>
          <w:p w14:paraId="69149FD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0</w:t>
            </w:r>
          </w:p>
          <w:p w14:paraId="57461CC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0</w:t>
            </w:r>
          </w:p>
        </w:tc>
        <w:tc>
          <w:tcPr>
            <w:tcW w:w="2126" w:type="dxa"/>
          </w:tcPr>
          <w:p w14:paraId="37CA03C9"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r>
      <w:tr w:rsidR="00997CBC" w:rsidRPr="00997CBC" w14:paraId="386372C3" w14:textId="77777777" w:rsidTr="009862CC">
        <w:tc>
          <w:tcPr>
            <w:tcW w:w="1296" w:type="dxa"/>
          </w:tcPr>
          <w:p w14:paraId="09871B6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676" w:type="dxa"/>
          </w:tcPr>
          <w:p w14:paraId="1F3425A0"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География </w:t>
            </w:r>
          </w:p>
        </w:tc>
        <w:tc>
          <w:tcPr>
            <w:tcW w:w="1524" w:type="dxa"/>
          </w:tcPr>
          <w:p w14:paraId="2E943CB9"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30</w:t>
            </w:r>
          </w:p>
        </w:tc>
        <w:tc>
          <w:tcPr>
            <w:tcW w:w="1169" w:type="dxa"/>
          </w:tcPr>
          <w:p w14:paraId="07EA57A2"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29 (96,7%)</w:t>
            </w:r>
          </w:p>
        </w:tc>
        <w:tc>
          <w:tcPr>
            <w:tcW w:w="1560" w:type="dxa"/>
          </w:tcPr>
          <w:p w14:paraId="44308DD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 (3,3%)</w:t>
            </w:r>
          </w:p>
        </w:tc>
        <w:tc>
          <w:tcPr>
            <w:tcW w:w="2126" w:type="dxa"/>
          </w:tcPr>
          <w:p w14:paraId="15BE161F" w14:textId="77777777" w:rsidR="00997CBC" w:rsidRPr="00997CBC" w:rsidRDefault="00997CBC">
            <w:pPr>
              <w:numPr>
                <w:ilvl w:val="0"/>
                <w:numId w:val="12"/>
              </w:numPr>
              <w:spacing w:after="0" w:line="240" w:lineRule="auto"/>
              <w:ind w:left="38" w:firstLine="142"/>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Кромская СОШ</w:t>
            </w:r>
          </w:p>
        </w:tc>
      </w:tr>
      <w:tr w:rsidR="00997CBC" w:rsidRPr="00997CBC" w14:paraId="02E826A8" w14:textId="77777777" w:rsidTr="009862CC">
        <w:tc>
          <w:tcPr>
            <w:tcW w:w="1296" w:type="dxa"/>
          </w:tcPr>
          <w:p w14:paraId="5A3671F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09.06.2025</w:t>
            </w:r>
          </w:p>
        </w:tc>
        <w:tc>
          <w:tcPr>
            <w:tcW w:w="1676" w:type="dxa"/>
          </w:tcPr>
          <w:p w14:paraId="75BEE360"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Русский язык</w:t>
            </w:r>
          </w:p>
        </w:tc>
        <w:tc>
          <w:tcPr>
            <w:tcW w:w="1524" w:type="dxa"/>
          </w:tcPr>
          <w:p w14:paraId="3725C12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194</w:t>
            </w:r>
          </w:p>
        </w:tc>
        <w:tc>
          <w:tcPr>
            <w:tcW w:w="1169" w:type="dxa"/>
          </w:tcPr>
          <w:p w14:paraId="3E6ECE2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190 (97,5%)</w:t>
            </w:r>
          </w:p>
        </w:tc>
        <w:tc>
          <w:tcPr>
            <w:tcW w:w="1560" w:type="dxa"/>
          </w:tcPr>
          <w:p w14:paraId="3BE78CB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4 (2,5%)</w:t>
            </w:r>
          </w:p>
        </w:tc>
        <w:tc>
          <w:tcPr>
            <w:tcW w:w="2126" w:type="dxa"/>
          </w:tcPr>
          <w:p w14:paraId="3D0E9E40" w14:textId="77777777" w:rsidR="00997CBC" w:rsidRPr="00997CBC" w:rsidRDefault="00997CBC">
            <w:pPr>
              <w:numPr>
                <w:ilvl w:val="0"/>
                <w:numId w:val="11"/>
              </w:numPr>
              <w:spacing w:after="0" w:line="240" w:lineRule="auto"/>
              <w:ind w:left="38" w:firstLine="142"/>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Кромская СОШ</w:t>
            </w:r>
          </w:p>
          <w:p w14:paraId="74D9DF8E" w14:textId="77777777" w:rsidR="00997CBC" w:rsidRPr="00997CBC" w:rsidRDefault="00997CBC" w:rsidP="00997CBC">
            <w:pPr>
              <w:spacing w:after="0" w:line="240" w:lineRule="auto"/>
              <w:ind w:left="38" w:firstLine="142"/>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 Черкасская СОШ</w:t>
            </w:r>
          </w:p>
          <w:p w14:paraId="65623069" w14:textId="77777777" w:rsidR="00997CBC" w:rsidRPr="00997CBC" w:rsidRDefault="00997CBC" w:rsidP="00997CBC">
            <w:pPr>
              <w:spacing w:after="0" w:line="240" w:lineRule="auto"/>
              <w:ind w:left="38" w:firstLine="142"/>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 Глинская СОШ</w:t>
            </w:r>
          </w:p>
        </w:tc>
      </w:tr>
      <w:tr w:rsidR="00997CBC" w:rsidRPr="00997CBC" w14:paraId="46D860E5" w14:textId="77777777" w:rsidTr="009862CC">
        <w:tc>
          <w:tcPr>
            <w:tcW w:w="1296" w:type="dxa"/>
          </w:tcPr>
          <w:p w14:paraId="1F1FADD6"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16.06.2025</w:t>
            </w:r>
          </w:p>
        </w:tc>
        <w:tc>
          <w:tcPr>
            <w:tcW w:w="1676" w:type="dxa"/>
          </w:tcPr>
          <w:p w14:paraId="1D5CA41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Биология</w:t>
            </w:r>
          </w:p>
          <w:p w14:paraId="060EE8E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Физика </w:t>
            </w:r>
          </w:p>
          <w:p w14:paraId="050ADA9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Информатика </w:t>
            </w:r>
          </w:p>
          <w:p w14:paraId="0C717EF2"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 xml:space="preserve">Литература </w:t>
            </w:r>
          </w:p>
        </w:tc>
        <w:tc>
          <w:tcPr>
            <w:tcW w:w="1524" w:type="dxa"/>
          </w:tcPr>
          <w:p w14:paraId="791FCF72"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w:t>
            </w:r>
          </w:p>
          <w:p w14:paraId="546637D5"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w:t>
            </w:r>
          </w:p>
          <w:p w14:paraId="7078C41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22</w:t>
            </w:r>
          </w:p>
          <w:p w14:paraId="64086F4A"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4</w:t>
            </w:r>
          </w:p>
        </w:tc>
        <w:tc>
          <w:tcPr>
            <w:tcW w:w="1169" w:type="dxa"/>
          </w:tcPr>
          <w:p w14:paraId="32A2534F"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w:t>
            </w:r>
          </w:p>
          <w:p w14:paraId="1862C6FB"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w:t>
            </w:r>
          </w:p>
          <w:p w14:paraId="2078576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22</w:t>
            </w:r>
          </w:p>
          <w:p w14:paraId="43BD4064"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w:t>
            </w:r>
          </w:p>
        </w:tc>
        <w:tc>
          <w:tcPr>
            <w:tcW w:w="1560" w:type="dxa"/>
          </w:tcPr>
          <w:p w14:paraId="4E5C047C"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w:t>
            </w:r>
          </w:p>
          <w:p w14:paraId="3B24DFD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w:t>
            </w:r>
          </w:p>
          <w:p w14:paraId="10AB1571"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0</w:t>
            </w:r>
          </w:p>
          <w:p w14:paraId="0E625297"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 (25%)</w:t>
            </w:r>
          </w:p>
        </w:tc>
        <w:tc>
          <w:tcPr>
            <w:tcW w:w="2126" w:type="dxa"/>
          </w:tcPr>
          <w:p w14:paraId="6D0729B8"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r>
      <w:tr w:rsidR="00997CBC" w:rsidRPr="00997CBC" w14:paraId="55898066" w14:textId="77777777" w:rsidTr="009862CC">
        <w:tc>
          <w:tcPr>
            <w:tcW w:w="1296" w:type="dxa"/>
          </w:tcPr>
          <w:p w14:paraId="7609FE24"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p>
        </w:tc>
        <w:tc>
          <w:tcPr>
            <w:tcW w:w="1676" w:type="dxa"/>
          </w:tcPr>
          <w:p w14:paraId="786799D2"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Литература</w:t>
            </w:r>
          </w:p>
        </w:tc>
        <w:tc>
          <w:tcPr>
            <w:tcW w:w="1524" w:type="dxa"/>
          </w:tcPr>
          <w:p w14:paraId="3984F91D"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4</w:t>
            </w:r>
          </w:p>
        </w:tc>
        <w:tc>
          <w:tcPr>
            <w:tcW w:w="1169" w:type="dxa"/>
          </w:tcPr>
          <w:p w14:paraId="3D558FB3"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3</w:t>
            </w:r>
          </w:p>
        </w:tc>
        <w:tc>
          <w:tcPr>
            <w:tcW w:w="1560" w:type="dxa"/>
          </w:tcPr>
          <w:p w14:paraId="1676886B" w14:textId="77777777" w:rsidR="00997CBC" w:rsidRPr="00997CBC" w:rsidRDefault="00997CBC" w:rsidP="00997CBC">
            <w:pPr>
              <w:spacing w:after="0" w:line="240" w:lineRule="auto"/>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1 (25%)</w:t>
            </w:r>
          </w:p>
        </w:tc>
        <w:tc>
          <w:tcPr>
            <w:tcW w:w="2126" w:type="dxa"/>
          </w:tcPr>
          <w:p w14:paraId="5C5C21CC" w14:textId="77777777" w:rsidR="00997CBC" w:rsidRPr="00997CBC" w:rsidRDefault="00997CBC">
            <w:pPr>
              <w:numPr>
                <w:ilvl w:val="0"/>
                <w:numId w:val="10"/>
              </w:numPr>
              <w:spacing w:after="0" w:line="240" w:lineRule="auto"/>
              <w:ind w:left="0" w:firstLine="38"/>
              <w:rPr>
                <w:rFonts w:ascii="Times New Roman" w:eastAsia="Batang" w:hAnsi="Times New Roman" w:cs="Times New Roman"/>
                <w:sz w:val="20"/>
                <w:szCs w:val="20"/>
                <w:lang w:eastAsia="ru-RU"/>
              </w:rPr>
            </w:pPr>
            <w:r w:rsidRPr="00997CBC">
              <w:rPr>
                <w:rFonts w:ascii="Times New Roman" w:eastAsia="Batang" w:hAnsi="Times New Roman" w:cs="Times New Roman"/>
                <w:sz w:val="20"/>
                <w:szCs w:val="20"/>
                <w:lang w:eastAsia="ru-RU"/>
              </w:rPr>
              <w:t>Кромская СОШ</w:t>
            </w:r>
          </w:p>
        </w:tc>
      </w:tr>
    </w:tbl>
    <w:p w14:paraId="170FBB79"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p>
    <w:p w14:paraId="5197D272" w14:textId="77777777" w:rsidR="00997CBC" w:rsidRPr="00997CBC" w:rsidRDefault="00997CBC" w:rsidP="00997CBC">
      <w:pPr>
        <w:spacing w:after="0" w:line="240" w:lineRule="auto"/>
        <w:ind w:firstLine="708"/>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21, 22 мая 2025 года состоялся основной государственный экзамен по иностранным языкам, в котором приняли участие 3 обучающихся. Они получили следующие результаты: оценку «5» получили 2 человека, оценку «4»- 1 обучающийся, средний балл-4,7.</w:t>
      </w:r>
    </w:p>
    <w:p w14:paraId="48712FD0" w14:textId="77777777" w:rsidR="00997CBC" w:rsidRPr="00997CBC" w:rsidRDefault="00997CBC" w:rsidP="00997CBC">
      <w:pPr>
        <w:spacing w:after="0" w:line="240" w:lineRule="auto"/>
        <w:ind w:firstLine="708"/>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lastRenderedPageBreak/>
        <w:t>26 мая 2025 года состоялся основной государственный экзамен по химии, биологии, обществознанию, информатике.</w:t>
      </w:r>
    </w:p>
    <w:p w14:paraId="39441495"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химии приняли участие 2 обучающихся, которые получили следующие результаты:</w:t>
      </w:r>
    </w:p>
    <w:p w14:paraId="03D65FB0"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получили 2 обучающихся, оценку «3»- 01 обучающихся, оценку «4»- 0 обучающихся, оценку «5»- 0 обучающихся. Средний балл-2.</w:t>
      </w:r>
    </w:p>
    <w:p w14:paraId="5221A852"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информатике приняли участие 21 обучающийся, которые получили следующие результаты:</w:t>
      </w:r>
    </w:p>
    <w:p w14:paraId="70433345"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получили 3 обучающихся, оценку «3»- 7 обучающихся, оценку «4»- 10 обучающихся, оценку «5»- 1 обучающийся. Средний балл-3,43.</w:t>
      </w:r>
    </w:p>
    <w:p w14:paraId="5D12C3F8"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биологии приняли участие 63 обучающихся, которые получили следующие результаты:</w:t>
      </w:r>
    </w:p>
    <w:p w14:paraId="33F4DC22"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получили 3 обучающихся, оценку «3»- 31 обучающийся, оценку «4»- 27 обучающихся, оценку «5»- 1 обучающийся. Средний балл-3,42.</w:t>
      </w:r>
    </w:p>
    <w:p w14:paraId="53ADD26D"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обществознанию приняли участие 27 обучающихся, которые получили следующие результаты:</w:t>
      </w:r>
    </w:p>
    <w:p w14:paraId="4E6E83C7"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получили 8 обучающихся, оценку «3»- 12 обучающихся, оценку «4»- 7 обучающихся, оценку «5»- 0 обучающихся. Средний балл-2,96.</w:t>
      </w:r>
    </w:p>
    <w:p w14:paraId="36BEAAB9" w14:textId="77777777" w:rsidR="00997CBC" w:rsidRPr="00997CBC" w:rsidRDefault="00997CBC" w:rsidP="00997CBC">
      <w:pPr>
        <w:spacing w:after="0" w:line="240" w:lineRule="auto"/>
        <w:ind w:firstLine="708"/>
        <w:jc w:val="both"/>
        <w:rPr>
          <w:rFonts w:ascii="Times New Roman" w:eastAsia="Calibri" w:hAnsi="Times New Roman" w:cs="Times New Roman"/>
          <w:sz w:val="28"/>
          <w:szCs w:val="28"/>
          <w:lang w:eastAsia="ru-RU"/>
        </w:rPr>
      </w:pPr>
      <w:bookmarkStart w:id="8" w:name="_Hlk202971148"/>
      <w:r w:rsidRPr="00997CBC">
        <w:rPr>
          <w:rFonts w:ascii="Times New Roman" w:eastAsia="Calibri" w:hAnsi="Times New Roman" w:cs="Times New Roman"/>
          <w:sz w:val="28"/>
          <w:szCs w:val="28"/>
          <w:lang w:eastAsia="ru-RU"/>
        </w:rPr>
        <w:t>29 мая 2025 года состоялся основной государственный экзамен по географии, истории, физике, химии.</w:t>
      </w:r>
    </w:p>
    <w:p w14:paraId="4BA856C5"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w:t>
      </w:r>
      <w:bookmarkStart w:id="9" w:name="_Hlk202970605"/>
      <w:r w:rsidRPr="00997CBC">
        <w:rPr>
          <w:rFonts w:ascii="Times New Roman" w:eastAsia="Calibri" w:hAnsi="Times New Roman" w:cs="Times New Roman"/>
          <w:sz w:val="28"/>
          <w:szCs w:val="28"/>
          <w:lang w:eastAsia="ru-RU"/>
        </w:rPr>
        <w:t>В ОГЭ по географии приняли участие 85 обучающихся, которые получили следующие результаты:</w:t>
      </w:r>
    </w:p>
    <w:p w14:paraId="1415A786"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получили 8 обучающихся, оценку «3»- 18 обучающихся, оценку «4»- 37 обучающихся, оценку «5»- 22 обучающихся. Средний балл-3,86</w:t>
      </w:r>
      <w:bookmarkEnd w:id="9"/>
      <w:r w:rsidRPr="00997CBC">
        <w:rPr>
          <w:rFonts w:ascii="Times New Roman" w:eastAsia="Calibri" w:hAnsi="Times New Roman" w:cs="Times New Roman"/>
          <w:sz w:val="28"/>
          <w:szCs w:val="28"/>
          <w:lang w:eastAsia="ru-RU"/>
        </w:rPr>
        <w:t>.</w:t>
      </w:r>
    </w:p>
    <w:bookmarkEnd w:id="8"/>
    <w:p w14:paraId="1DC87EFF"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w:t>
      </w:r>
      <w:bookmarkStart w:id="10" w:name="_Hlk202970739"/>
      <w:r w:rsidRPr="00997CBC">
        <w:rPr>
          <w:rFonts w:ascii="Times New Roman" w:eastAsia="Calibri" w:hAnsi="Times New Roman" w:cs="Times New Roman"/>
          <w:sz w:val="28"/>
          <w:szCs w:val="28"/>
          <w:lang w:eastAsia="ru-RU"/>
        </w:rPr>
        <w:t>В ОГЭ по истории приняли участие 2 обучающихся, которые получили следующие результаты:</w:t>
      </w:r>
    </w:p>
    <w:p w14:paraId="2FBCC2C5"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получили 0 обучающихся, оценку «3»- 1 обучающийся, оценку «4»- 1 обучающийся, оценку «5»- 0 обучающихся. Средний балл-3,5</w:t>
      </w:r>
      <w:bookmarkEnd w:id="10"/>
    </w:p>
    <w:p w14:paraId="7788DA00"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w:t>
      </w:r>
      <w:bookmarkStart w:id="11" w:name="_Hlk202970847"/>
      <w:r w:rsidRPr="00997CBC">
        <w:rPr>
          <w:rFonts w:ascii="Times New Roman" w:eastAsia="Calibri" w:hAnsi="Times New Roman" w:cs="Times New Roman"/>
          <w:sz w:val="28"/>
          <w:szCs w:val="28"/>
          <w:lang w:eastAsia="ru-RU"/>
        </w:rPr>
        <w:t>В ОГЭ по физике приняли участие 3 обучающихся, которые получили следующие результаты:</w:t>
      </w:r>
    </w:p>
    <w:p w14:paraId="58203B6B"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получили 0 обучающихся, оценку «3»- 2 обучающихся, оценку «4»- 1 обучающийся, оценку «5»- 0 обучающихся. Средний балл-3,33.</w:t>
      </w:r>
    </w:p>
    <w:bookmarkEnd w:id="11"/>
    <w:p w14:paraId="679456CE"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химии приняли участие 8 обучающихся, которые получили следующие результаты:</w:t>
      </w:r>
    </w:p>
    <w:p w14:paraId="40D2FBFF"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получили 1 обучающийся, оценку «3»- 2 обучающихся, оценку «4»- 3 обучающийся, оценку «5»- 2 обучающихся. Средний балл-3,75.</w:t>
      </w:r>
    </w:p>
    <w:p w14:paraId="7D3051F1" w14:textId="77777777" w:rsidR="00997CBC" w:rsidRPr="00997CBC" w:rsidRDefault="00997CBC" w:rsidP="00997CBC">
      <w:pPr>
        <w:spacing w:after="0" w:line="240" w:lineRule="auto"/>
        <w:ind w:firstLine="708"/>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3 июня 2025 года состоялся основной государственный экзамен по математике.</w:t>
      </w:r>
    </w:p>
    <w:p w14:paraId="41C47360"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w:t>
      </w:r>
      <w:bookmarkStart w:id="12" w:name="_Hlk202972399"/>
      <w:r w:rsidRPr="00997CBC">
        <w:rPr>
          <w:rFonts w:ascii="Times New Roman" w:eastAsia="Calibri" w:hAnsi="Times New Roman" w:cs="Times New Roman"/>
          <w:sz w:val="28"/>
          <w:szCs w:val="28"/>
          <w:lang w:eastAsia="ru-RU"/>
        </w:rPr>
        <w:t>В ОГЭ по математике приняли участие 172 обучающихся (2 не явились по уважительной причине). Обучающие получили следующие результаты:</w:t>
      </w:r>
    </w:p>
    <w:p w14:paraId="288B0836"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получили 14 обучающихся, оценку «3»- 54 обучающихся, оценку «4»- 85 обучающихся, оценку «5»- 19 обучающихся. Средний балл-3,63.</w:t>
      </w:r>
    </w:p>
    <w:p w14:paraId="78C6CD64"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lastRenderedPageBreak/>
        <w:t xml:space="preserve">            В ГВЭ по математике приняли участие 20. Обучающие получили следующие результаты:</w:t>
      </w:r>
    </w:p>
    <w:p w14:paraId="7DC263FE"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получил- 1 обучающийся, оценку «3»- 3 обучающихся, оценку «4»- 12 обучающихся, оценку «5»- 4 обучающихся. Средний балл-3,95.</w:t>
      </w:r>
    </w:p>
    <w:p w14:paraId="30665230" w14:textId="77777777" w:rsidR="00997CBC" w:rsidRPr="00997CBC" w:rsidRDefault="00997CBC" w:rsidP="00997CBC">
      <w:pPr>
        <w:spacing w:after="0" w:line="240" w:lineRule="auto"/>
        <w:ind w:firstLine="708"/>
        <w:jc w:val="both"/>
        <w:rPr>
          <w:rFonts w:ascii="Times New Roman" w:eastAsia="Calibri" w:hAnsi="Times New Roman" w:cs="Times New Roman"/>
          <w:sz w:val="28"/>
          <w:szCs w:val="28"/>
          <w:lang w:eastAsia="ru-RU"/>
        </w:rPr>
      </w:pPr>
      <w:bookmarkStart w:id="13" w:name="_Hlk202973054"/>
      <w:bookmarkEnd w:id="12"/>
      <w:r w:rsidRPr="00997CBC">
        <w:rPr>
          <w:rFonts w:ascii="Times New Roman" w:eastAsia="Calibri" w:hAnsi="Times New Roman" w:cs="Times New Roman"/>
          <w:sz w:val="28"/>
          <w:szCs w:val="28"/>
          <w:lang w:eastAsia="ru-RU"/>
        </w:rPr>
        <w:t>6 июня 2025 года состоялся основной государственный экзамен по географии, информатике, обществознанию.</w:t>
      </w:r>
    </w:p>
    <w:p w14:paraId="606BC192"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w:t>
      </w:r>
      <w:bookmarkStart w:id="14" w:name="_Hlk202972164"/>
      <w:r w:rsidRPr="00997CBC">
        <w:rPr>
          <w:rFonts w:ascii="Times New Roman" w:eastAsia="Calibri" w:hAnsi="Times New Roman" w:cs="Times New Roman"/>
          <w:sz w:val="28"/>
          <w:szCs w:val="28"/>
          <w:lang w:eastAsia="ru-RU"/>
        </w:rPr>
        <w:t>В ОГЭ по географии приняли участие 30 обучающихся, которые получили следующие результаты:</w:t>
      </w:r>
    </w:p>
    <w:p w14:paraId="20EDD87B"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 1 обучающийся, оценку «3»- 6 обучающихся, оценку «4»- 12 обучающихся, оценку «5»- 11 обучающихся. Средний балл- 4,1.</w:t>
      </w:r>
    </w:p>
    <w:bookmarkEnd w:id="13"/>
    <w:bookmarkEnd w:id="14"/>
    <w:p w14:paraId="5F96A360"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информатике приняли участие 18 обучающихся, которые получили следующие результаты:</w:t>
      </w:r>
    </w:p>
    <w:p w14:paraId="310678A9"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 0 обучающийся, оценку «3»- 9 обучающихся, оценку «4»- 6 обучающихся, оценку «5»- 3 обучающихся. Средний балл- 3,67.</w:t>
      </w:r>
    </w:p>
    <w:p w14:paraId="604FBC9D"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обществознанию приняли участие 45 обучающихся, которые получили следующие результаты:</w:t>
      </w:r>
    </w:p>
    <w:p w14:paraId="6E03CF57"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 0 обучающийся, оценку «3»- 20 обучающихся, оценку «4»- 21 обучающихся, оценку «5»- 4 обучающихся. Средний балл- 3,67.</w:t>
      </w:r>
    </w:p>
    <w:p w14:paraId="6EFEEE9A" w14:textId="77777777" w:rsidR="00997CBC" w:rsidRPr="00997CBC" w:rsidRDefault="00997CBC" w:rsidP="00997CBC">
      <w:pPr>
        <w:spacing w:after="0" w:line="240" w:lineRule="auto"/>
        <w:ind w:firstLine="708"/>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9 июня 2025 года состоялся основной государственный экзамен по русскому языку.</w:t>
      </w:r>
    </w:p>
    <w:p w14:paraId="451478FD"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русскому языку приняли участие 174 обучающихся. Обучающие получили следующие результаты:</w:t>
      </w:r>
    </w:p>
    <w:p w14:paraId="3D72633E"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получили 5 обучающихся, оценку «3»- 87 обучающихся, оценку «4»- 59 обучающихся, оценку «5»- 23 обучающихся. Средний балл-3,57.</w:t>
      </w:r>
    </w:p>
    <w:p w14:paraId="6856197D"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ГВЭ по русскому языку приняли участие 20. Обучающие получили следующие результаты:</w:t>
      </w:r>
    </w:p>
    <w:p w14:paraId="4A1CB3B1"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получил- 0 обучающихся, оценку «3»- 8 обучающихся, оценку «4»- 12 обучающихся, оценку «5»- 0 обучающихся. Средний балл-3,6.</w:t>
      </w:r>
    </w:p>
    <w:p w14:paraId="3C6F9759" w14:textId="77777777" w:rsidR="00997CBC" w:rsidRPr="00997CBC" w:rsidRDefault="00997CBC" w:rsidP="00997CBC">
      <w:pPr>
        <w:spacing w:after="0" w:line="240" w:lineRule="auto"/>
        <w:ind w:firstLine="708"/>
        <w:jc w:val="both"/>
        <w:rPr>
          <w:rFonts w:ascii="Times New Roman" w:eastAsia="Calibri" w:hAnsi="Times New Roman" w:cs="Times New Roman"/>
          <w:sz w:val="28"/>
          <w:szCs w:val="28"/>
          <w:lang w:eastAsia="ru-RU"/>
        </w:rPr>
      </w:pPr>
      <w:bookmarkStart w:id="15" w:name="_Hlk203027953"/>
      <w:r w:rsidRPr="00997CBC">
        <w:rPr>
          <w:rFonts w:ascii="Times New Roman" w:eastAsia="Calibri" w:hAnsi="Times New Roman" w:cs="Times New Roman"/>
          <w:sz w:val="28"/>
          <w:szCs w:val="28"/>
          <w:lang w:eastAsia="ru-RU"/>
        </w:rPr>
        <w:t>16 июня 2025 года состоялся основной государственный экзамен по информатике, литературе</w:t>
      </w:r>
      <w:bookmarkEnd w:id="15"/>
      <w:r w:rsidRPr="00997CBC">
        <w:rPr>
          <w:rFonts w:ascii="Times New Roman" w:eastAsia="Calibri" w:hAnsi="Times New Roman" w:cs="Times New Roman"/>
          <w:sz w:val="28"/>
          <w:szCs w:val="28"/>
          <w:lang w:eastAsia="ru-RU"/>
        </w:rPr>
        <w:t>.</w:t>
      </w:r>
    </w:p>
    <w:p w14:paraId="200E0867"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w:t>
      </w:r>
      <w:bookmarkStart w:id="16" w:name="_Hlk202973543"/>
      <w:r w:rsidRPr="00997CBC">
        <w:rPr>
          <w:rFonts w:ascii="Times New Roman" w:eastAsia="Calibri" w:hAnsi="Times New Roman" w:cs="Times New Roman"/>
          <w:sz w:val="28"/>
          <w:szCs w:val="28"/>
          <w:lang w:eastAsia="ru-RU"/>
        </w:rPr>
        <w:t>В ОГЭ по информатике приняли участие 22 обучающихся, которые получили следующие результаты:</w:t>
      </w:r>
    </w:p>
    <w:p w14:paraId="55650D71"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 0 обучающийся, оценку «3»- 5 обучающихся, оценку «4»- 11 обучающихся, оценку «5»- 6 обучающихся. Средний балл- 4,5</w:t>
      </w:r>
      <w:bookmarkEnd w:id="16"/>
      <w:r w:rsidRPr="00997CBC">
        <w:rPr>
          <w:rFonts w:ascii="Times New Roman" w:eastAsia="Calibri" w:hAnsi="Times New Roman" w:cs="Times New Roman"/>
          <w:sz w:val="28"/>
          <w:szCs w:val="28"/>
          <w:lang w:eastAsia="ru-RU"/>
        </w:rPr>
        <w:t>.</w:t>
      </w:r>
    </w:p>
    <w:p w14:paraId="20C18078"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литературе приняли участие 4 обучающихся, которые получили следующие результаты:</w:t>
      </w:r>
    </w:p>
    <w:p w14:paraId="3A6A3BF5"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«2» получил 1 обучающийся, оценку «3»- 2 обучающихся, оценку «4»- 1 обучающийся, оценку «5»- 0 обучающихся. Средний балл- 3,33</w:t>
      </w:r>
    </w:p>
    <w:p w14:paraId="188B00F8" w14:textId="77777777" w:rsidR="00997CBC" w:rsidRPr="00997CBC" w:rsidRDefault="00997CBC" w:rsidP="00997CBC">
      <w:pPr>
        <w:spacing w:after="0" w:line="240" w:lineRule="auto"/>
        <w:jc w:val="center"/>
        <w:rPr>
          <w:rFonts w:ascii="Times New Roman" w:eastAsia="Calibri" w:hAnsi="Times New Roman" w:cs="Times New Roman"/>
          <w:b/>
          <w:sz w:val="28"/>
          <w:szCs w:val="28"/>
          <w:lang w:eastAsia="ru-RU"/>
        </w:rPr>
      </w:pPr>
      <w:r w:rsidRPr="00997CBC">
        <w:rPr>
          <w:rFonts w:ascii="Times New Roman" w:eastAsia="Calibri" w:hAnsi="Times New Roman" w:cs="Times New Roman"/>
          <w:b/>
          <w:sz w:val="28"/>
          <w:szCs w:val="28"/>
          <w:lang w:eastAsia="ru-RU"/>
        </w:rPr>
        <w:t>Основной период</w:t>
      </w:r>
    </w:p>
    <w:p w14:paraId="27B0F134" w14:textId="77777777" w:rsidR="00997CBC" w:rsidRPr="00997CBC" w:rsidRDefault="00997CBC" w:rsidP="00997CBC">
      <w:pPr>
        <w:spacing w:after="0" w:line="240" w:lineRule="auto"/>
        <w:jc w:val="center"/>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Резервные дни (с 26 июня – 02 июля 2025 года)</w:t>
      </w:r>
    </w:p>
    <w:p w14:paraId="4A2219D4" w14:textId="77777777" w:rsidR="00997CBC" w:rsidRPr="00997CBC" w:rsidRDefault="00997CBC" w:rsidP="00997CBC">
      <w:pPr>
        <w:spacing w:after="0" w:line="240" w:lineRule="auto"/>
        <w:rPr>
          <w:rFonts w:ascii="Times New Roman" w:eastAsia="Calibri" w:hAnsi="Times New Roman" w:cs="Times New Roman"/>
          <w:sz w:val="24"/>
          <w:szCs w:val="24"/>
          <w:lang w:eastAsia="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633"/>
        <w:gridCol w:w="1775"/>
        <w:gridCol w:w="1762"/>
        <w:gridCol w:w="1762"/>
      </w:tblGrid>
      <w:tr w:rsidR="00997CBC" w:rsidRPr="00997CBC" w14:paraId="2CDD623D" w14:textId="77777777" w:rsidTr="009862CC">
        <w:tc>
          <w:tcPr>
            <w:tcW w:w="1413" w:type="dxa"/>
          </w:tcPr>
          <w:p w14:paraId="1945ADDD"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 xml:space="preserve">Дата </w:t>
            </w:r>
          </w:p>
        </w:tc>
        <w:tc>
          <w:tcPr>
            <w:tcW w:w="2633" w:type="dxa"/>
          </w:tcPr>
          <w:p w14:paraId="212BB494"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 xml:space="preserve">Предмет </w:t>
            </w:r>
          </w:p>
        </w:tc>
        <w:tc>
          <w:tcPr>
            <w:tcW w:w="1775" w:type="dxa"/>
          </w:tcPr>
          <w:p w14:paraId="24BB5B92"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Сдавали всего</w:t>
            </w:r>
          </w:p>
        </w:tc>
        <w:tc>
          <w:tcPr>
            <w:tcW w:w="1762" w:type="dxa"/>
          </w:tcPr>
          <w:p w14:paraId="42B4C6A8"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 xml:space="preserve">Сдали  </w:t>
            </w:r>
          </w:p>
        </w:tc>
        <w:tc>
          <w:tcPr>
            <w:tcW w:w="1762" w:type="dxa"/>
          </w:tcPr>
          <w:p w14:paraId="2C35F3F9"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Не сдали</w:t>
            </w:r>
          </w:p>
        </w:tc>
      </w:tr>
      <w:tr w:rsidR="00997CBC" w:rsidRPr="00997CBC" w14:paraId="30F86383" w14:textId="77777777" w:rsidTr="009862CC">
        <w:tc>
          <w:tcPr>
            <w:tcW w:w="1413" w:type="dxa"/>
          </w:tcPr>
          <w:p w14:paraId="440E7C47"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26.06.2025</w:t>
            </w:r>
          </w:p>
        </w:tc>
        <w:tc>
          <w:tcPr>
            <w:tcW w:w="2633" w:type="dxa"/>
          </w:tcPr>
          <w:p w14:paraId="7AC27985"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Русский язык</w:t>
            </w:r>
          </w:p>
        </w:tc>
        <w:tc>
          <w:tcPr>
            <w:tcW w:w="1775" w:type="dxa"/>
          </w:tcPr>
          <w:p w14:paraId="11BCD955"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3</w:t>
            </w:r>
          </w:p>
        </w:tc>
        <w:tc>
          <w:tcPr>
            <w:tcW w:w="1762" w:type="dxa"/>
          </w:tcPr>
          <w:p w14:paraId="14EA48A8"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3</w:t>
            </w:r>
          </w:p>
        </w:tc>
        <w:tc>
          <w:tcPr>
            <w:tcW w:w="1762" w:type="dxa"/>
          </w:tcPr>
          <w:p w14:paraId="7AF20009"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tc>
      </w:tr>
      <w:tr w:rsidR="00997CBC" w:rsidRPr="00997CBC" w14:paraId="47E7F50A" w14:textId="77777777" w:rsidTr="009862CC">
        <w:tc>
          <w:tcPr>
            <w:tcW w:w="1413" w:type="dxa"/>
          </w:tcPr>
          <w:p w14:paraId="440E7760"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27.06.2025</w:t>
            </w:r>
          </w:p>
        </w:tc>
        <w:tc>
          <w:tcPr>
            <w:tcW w:w="2633" w:type="dxa"/>
          </w:tcPr>
          <w:p w14:paraId="7A066F18"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 xml:space="preserve">По всем учебным предметам (кроме </w:t>
            </w:r>
            <w:r w:rsidRPr="00997CBC">
              <w:rPr>
                <w:rFonts w:ascii="Times New Roman" w:eastAsia="Batang" w:hAnsi="Times New Roman" w:cs="Times New Roman"/>
                <w:sz w:val="24"/>
                <w:szCs w:val="24"/>
                <w:lang w:eastAsia="ru-RU"/>
              </w:rPr>
              <w:lastRenderedPageBreak/>
              <w:t>русского языка и математики):</w:t>
            </w:r>
          </w:p>
          <w:p w14:paraId="63E0E806"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Обществознание</w:t>
            </w:r>
          </w:p>
          <w:p w14:paraId="46321535"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 xml:space="preserve">Химия </w:t>
            </w:r>
          </w:p>
          <w:p w14:paraId="0A6462BB"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Литература</w:t>
            </w:r>
          </w:p>
          <w:p w14:paraId="482C568E"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 xml:space="preserve">Информатика </w:t>
            </w:r>
          </w:p>
        </w:tc>
        <w:tc>
          <w:tcPr>
            <w:tcW w:w="1775" w:type="dxa"/>
          </w:tcPr>
          <w:p w14:paraId="68016F62"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1A1AEEBA"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16450D2C"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7216FBEA"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76CB4347"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7</w:t>
            </w:r>
          </w:p>
          <w:p w14:paraId="6EE103FC"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3</w:t>
            </w:r>
          </w:p>
          <w:p w14:paraId="4962CADD"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2</w:t>
            </w:r>
          </w:p>
          <w:p w14:paraId="6E0D64E9"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1</w:t>
            </w:r>
          </w:p>
        </w:tc>
        <w:tc>
          <w:tcPr>
            <w:tcW w:w="1762" w:type="dxa"/>
          </w:tcPr>
          <w:p w14:paraId="12E53CAD"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7F558067"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0E2BDB2B"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4383BBE4"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2FCBE74E"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7</w:t>
            </w:r>
          </w:p>
          <w:p w14:paraId="3C756E22"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3</w:t>
            </w:r>
          </w:p>
          <w:p w14:paraId="000EDD2E"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2</w:t>
            </w:r>
          </w:p>
          <w:p w14:paraId="5547E47C"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1</w:t>
            </w:r>
          </w:p>
        </w:tc>
        <w:tc>
          <w:tcPr>
            <w:tcW w:w="1762" w:type="dxa"/>
          </w:tcPr>
          <w:p w14:paraId="42153A6C"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436F0C63"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163B12ED"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7351C338"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22BB333B"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p w14:paraId="02A929E4"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p w14:paraId="2EB8BFEF"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p w14:paraId="00A7FED5"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tc>
      </w:tr>
      <w:tr w:rsidR="00997CBC" w:rsidRPr="00997CBC" w14:paraId="25541C80" w14:textId="77777777" w:rsidTr="009862CC">
        <w:tc>
          <w:tcPr>
            <w:tcW w:w="1413" w:type="dxa"/>
          </w:tcPr>
          <w:p w14:paraId="28B05B4D"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lastRenderedPageBreak/>
              <w:t>28.06.2025</w:t>
            </w:r>
          </w:p>
        </w:tc>
        <w:tc>
          <w:tcPr>
            <w:tcW w:w="2633" w:type="dxa"/>
          </w:tcPr>
          <w:p w14:paraId="10AB4FAC"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По всем учебным предметам (кроме русского языка и математики):</w:t>
            </w:r>
          </w:p>
          <w:p w14:paraId="171C43E4"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География</w:t>
            </w:r>
          </w:p>
          <w:p w14:paraId="32654377"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 xml:space="preserve">Биология </w:t>
            </w:r>
          </w:p>
        </w:tc>
        <w:tc>
          <w:tcPr>
            <w:tcW w:w="1775" w:type="dxa"/>
          </w:tcPr>
          <w:p w14:paraId="71DA0A90"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54D42A73"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6A6D6C98"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02EBF5DD"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3143CF51"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8</w:t>
            </w:r>
          </w:p>
          <w:p w14:paraId="11751A77"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3</w:t>
            </w:r>
          </w:p>
        </w:tc>
        <w:tc>
          <w:tcPr>
            <w:tcW w:w="1762" w:type="dxa"/>
          </w:tcPr>
          <w:p w14:paraId="54850F03"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0F9DC062"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31EA1E5C"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7D9B7015"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4F27CC77"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8</w:t>
            </w:r>
          </w:p>
          <w:p w14:paraId="44DBCE5E"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3</w:t>
            </w:r>
          </w:p>
        </w:tc>
        <w:tc>
          <w:tcPr>
            <w:tcW w:w="1762" w:type="dxa"/>
          </w:tcPr>
          <w:p w14:paraId="3F88BD85"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7BDB7B31"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2E120BE0"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055E5AA2"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0FC7AC8E"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p w14:paraId="7A3383CC"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tc>
      </w:tr>
      <w:tr w:rsidR="00997CBC" w:rsidRPr="00997CBC" w14:paraId="340782DC" w14:textId="77777777" w:rsidTr="009862CC">
        <w:tc>
          <w:tcPr>
            <w:tcW w:w="1413" w:type="dxa"/>
          </w:tcPr>
          <w:p w14:paraId="26D629DA"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30.06.2025</w:t>
            </w:r>
          </w:p>
        </w:tc>
        <w:tc>
          <w:tcPr>
            <w:tcW w:w="2633" w:type="dxa"/>
          </w:tcPr>
          <w:p w14:paraId="01105163"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 xml:space="preserve">Математика </w:t>
            </w:r>
          </w:p>
        </w:tc>
        <w:tc>
          <w:tcPr>
            <w:tcW w:w="1775" w:type="dxa"/>
          </w:tcPr>
          <w:p w14:paraId="6A0EF77D"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15</w:t>
            </w:r>
          </w:p>
        </w:tc>
        <w:tc>
          <w:tcPr>
            <w:tcW w:w="1762" w:type="dxa"/>
          </w:tcPr>
          <w:p w14:paraId="5B395CE9"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15</w:t>
            </w:r>
          </w:p>
        </w:tc>
        <w:tc>
          <w:tcPr>
            <w:tcW w:w="1762" w:type="dxa"/>
          </w:tcPr>
          <w:p w14:paraId="42AE4E88"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tc>
      </w:tr>
      <w:tr w:rsidR="00997CBC" w:rsidRPr="00997CBC" w14:paraId="12D7F7B7" w14:textId="77777777" w:rsidTr="009862CC">
        <w:tc>
          <w:tcPr>
            <w:tcW w:w="1413" w:type="dxa"/>
          </w:tcPr>
          <w:p w14:paraId="1F340864"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01.07.2025</w:t>
            </w:r>
          </w:p>
        </w:tc>
        <w:tc>
          <w:tcPr>
            <w:tcW w:w="2633" w:type="dxa"/>
          </w:tcPr>
          <w:p w14:paraId="2A32AF55"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По всем учебным предметам:</w:t>
            </w:r>
          </w:p>
          <w:p w14:paraId="757D22E6"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Русский язык</w:t>
            </w:r>
          </w:p>
        </w:tc>
        <w:tc>
          <w:tcPr>
            <w:tcW w:w="1775" w:type="dxa"/>
          </w:tcPr>
          <w:p w14:paraId="5CB0B548"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0227825F"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40C1299D"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1</w:t>
            </w:r>
          </w:p>
        </w:tc>
        <w:tc>
          <w:tcPr>
            <w:tcW w:w="1762" w:type="dxa"/>
          </w:tcPr>
          <w:p w14:paraId="4D66413B"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66E15311"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6D3C9CD2"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1</w:t>
            </w:r>
          </w:p>
        </w:tc>
        <w:tc>
          <w:tcPr>
            <w:tcW w:w="1762" w:type="dxa"/>
          </w:tcPr>
          <w:p w14:paraId="495928D6"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7C808004"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68BC1755"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tc>
      </w:tr>
      <w:tr w:rsidR="00997CBC" w:rsidRPr="00997CBC" w14:paraId="0DB500BD" w14:textId="77777777" w:rsidTr="009862CC">
        <w:tc>
          <w:tcPr>
            <w:tcW w:w="1413" w:type="dxa"/>
          </w:tcPr>
          <w:p w14:paraId="0246E72C"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02.07.2025</w:t>
            </w:r>
          </w:p>
        </w:tc>
        <w:tc>
          <w:tcPr>
            <w:tcW w:w="2633" w:type="dxa"/>
          </w:tcPr>
          <w:p w14:paraId="751F4598"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По всем учебным предметам</w:t>
            </w:r>
          </w:p>
        </w:tc>
        <w:tc>
          <w:tcPr>
            <w:tcW w:w="1775" w:type="dxa"/>
          </w:tcPr>
          <w:p w14:paraId="4BBDC46B"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4A251284"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tc>
        <w:tc>
          <w:tcPr>
            <w:tcW w:w="1762" w:type="dxa"/>
          </w:tcPr>
          <w:p w14:paraId="0B441D09"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4F1A95E5"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tc>
        <w:tc>
          <w:tcPr>
            <w:tcW w:w="1762" w:type="dxa"/>
          </w:tcPr>
          <w:p w14:paraId="49F551CD"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p>
          <w:p w14:paraId="634FF69E" w14:textId="77777777" w:rsidR="00997CBC" w:rsidRPr="00997CBC" w:rsidRDefault="00997CBC" w:rsidP="00997CBC">
            <w:pPr>
              <w:spacing w:after="0" w:line="240" w:lineRule="auto"/>
              <w:rPr>
                <w:rFonts w:ascii="Times New Roman" w:eastAsia="Batang" w:hAnsi="Times New Roman" w:cs="Times New Roman"/>
                <w:sz w:val="24"/>
                <w:szCs w:val="24"/>
                <w:lang w:eastAsia="ru-RU"/>
              </w:rPr>
            </w:pPr>
            <w:r w:rsidRPr="00997CBC">
              <w:rPr>
                <w:rFonts w:ascii="Times New Roman" w:eastAsia="Batang" w:hAnsi="Times New Roman" w:cs="Times New Roman"/>
                <w:sz w:val="24"/>
                <w:szCs w:val="24"/>
                <w:lang w:eastAsia="ru-RU"/>
              </w:rPr>
              <w:t>-</w:t>
            </w:r>
          </w:p>
        </w:tc>
      </w:tr>
    </w:tbl>
    <w:p w14:paraId="73EA175E"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p>
    <w:p w14:paraId="768F60A4"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Пересдача ОГЭ в резервные дни основного периода состоялась с 26 июня по 2 июля 2025 года.</w:t>
      </w:r>
    </w:p>
    <w:p w14:paraId="757B5834"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w:t>
      </w:r>
      <w:bookmarkStart w:id="17" w:name="_Hlk203028535"/>
      <w:bookmarkStart w:id="18" w:name="_Hlk203030187"/>
      <w:r w:rsidRPr="00997CBC">
        <w:rPr>
          <w:rFonts w:ascii="Times New Roman" w:eastAsia="Calibri" w:hAnsi="Times New Roman" w:cs="Times New Roman"/>
          <w:sz w:val="28"/>
          <w:szCs w:val="28"/>
          <w:lang w:eastAsia="ru-RU"/>
        </w:rPr>
        <w:t>26 июня 2025 года состоялась пересдача основного государственного экзамена по русскому языку</w:t>
      </w:r>
      <w:bookmarkEnd w:id="17"/>
      <w:r w:rsidRPr="00997CBC">
        <w:rPr>
          <w:rFonts w:ascii="Times New Roman" w:eastAsia="Calibri" w:hAnsi="Times New Roman" w:cs="Times New Roman"/>
          <w:sz w:val="28"/>
          <w:szCs w:val="28"/>
          <w:lang w:eastAsia="ru-RU"/>
        </w:rPr>
        <w:t>.</w:t>
      </w:r>
    </w:p>
    <w:p w14:paraId="17F3C0FF"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русскому языку приняли участие 3 выпускника 9 классов. По результатам проведения экзамена он получил оценку«3».Средний балл- 3.</w:t>
      </w:r>
      <w:bookmarkEnd w:id="18"/>
    </w:p>
    <w:p w14:paraId="7D3FC515"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27 июня 2025 года состоялась пересдача основного государственного экзамена по всем учебным предметам (кроме русского языка и математики).</w:t>
      </w:r>
    </w:p>
    <w:p w14:paraId="1278BDA7"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w:t>
      </w:r>
      <w:bookmarkStart w:id="19" w:name="_Hlk203029834"/>
      <w:r w:rsidRPr="00997CBC">
        <w:rPr>
          <w:rFonts w:ascii="Times New Roman" w:eastAsia="Calibri" w:hAnsi="Times New Roman" w:cs="Times New Roman"/>
          <w:sz w:val="28"/>
          <w:szCs w:val="28"/>
          <w:lang w:eastAsia="ru-RU"/>
        </w:rPr>
        <w:t>ОГЭ по литературе пересдавал 1 обучающийся, который получил оценку «4», средний балл-4.</w:t>
      </w:r>
      <w:bookmarkEnd w:id="19"/>
    </w:p>
    <w:p w14:paraId="3D106F6F"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w:t>
      </w:r>
      <w:bookmarkStart w:id="20" w:name="_Hlk203028827"/>
      <w:r w:rsidRPr="00997CBC">
        <w:rPr>
          <w:rFonts w:ascii="Times New Roman" w:eastAsia="Calibri" w:hAnsi="Times New Roman" w:cs="Times New Roman"/>
          <w:sz w:val="28"/>
          <w:szCs w:val="28"/>
          <w:lang w:eastAsia="ru-RU"/>
        </w:rPr>
        <w:t>ОГЭ по химии пересдавали 3 обучающихся, которые получили оценку «4», средний балл-4.</w:t>
      </w:r>
      <w:bookmarkEnd w:id="20"/>
    </w:p>
    <w:p w14:paraId="3A8FBEE8"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w:t>
      </w:r>
      <w:bookmarkStart w:id="21" w:name="_Hlk203029028"/>
      <w:r w:rsidRPr="00997CBC">
        <w:rPr>
          <w:rFonts w:ascii="Times New Roman" w:eastAsia="Calibri" w:hAnsi="Times New Roman" w:cs="Times New Roman"/>
          <w:sz w:val="28"/>
          <w:szCs w:val="28"/>
          <w:lang w:eastAsia="ru-RU"/>
        </w:rPr>
        <w:t>ОГЭ по химии пересдавали 3 обучающихся, которые получили оценку «4», средний балл-4.</w:t>
      </w:r>
      <w:bookmarkEnd w:id="21"/>
    </w:p>
    <w:p w14:paraId="379B8BFF"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ОГЭ по информатике пересдавали 2 обучающихся, которые получили оценку «3», средний балл-3.</w:t>
      </w:r>
    </w:p>
    <w:p w14:paraId="65567493"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ОГЭ по обществознанию пересдавали 7 обучающихся, которые получили следующие результаты:</w:t>
      </w:r>
    </w:p>
    <w:p w14:paraId="40C31B6C"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«3»- 4 обучающихся, оценку «4»-3 обучающихся, средний балл-3,43.</w:t>
      </w:r>
    </w:p>
    <w:p w14:paraId="4A7EE031"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28 июня 2025 года состоялась пересдача основного государственного экзамена по всем учебным предметам (кроме русского языка и математики).</w:t>
      </w:r>
    </w:p>
    <w:p w14:paraId="006B81D6"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ОГЭ по географии пересдавал 8 обучающийся, которые получили следующие результаты:</w:t>
      </w:r>
    </w:p>
    <w:p w14:paraId="37608D8A"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оценку «4»- 2 обучающихся, оценку «3»-6 обучающихся, средний балл-3,25.</w:t>
      </w:r>
    </w:p>
    <w:p w14:paraId="0E22B3B7"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ОГЭ по биологии пересдавал 3 обучающийся, которые получили следующие результаты:</w:t>
      </w:r>
    </w:p>
    <w:p w14:paraId="6455247B"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оценку «4»- 2 обучающихся, оценку «3»-1 обучающихся, средний балл-3,67.</w:t>
      </w:r>
    </w:p>
    <w:p w14:paraId="1D2A5DD9"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lastRenderedPageBreak/>
        <w:t xml:space="preserve">           30 июня 2025 года состоялась пересдача основного государственного экзамена по математике.</w:t>
      </w:r>
    </w:p>
    <w:p w14:paraId="7D5F0FB1"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математике приняли участие 14 выпускников 9 классов. По результатам проведения экзамена они получили следующие результаты:</w:t>
      </w:r>
    </w:p>
    <w:p w14:paraId="42E9EC8A"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Оценку «4»- 4 обучающихся, оценку «3»- 9 обучающихся. Средний балл- 3,31.</w:t>
      </w:r>
    </w:p>
    <w:p w14:paraId="2324520F"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ГВЭ по математике принял участие 1 выпускник 9 классов. По результатам проведения экзамена он получил оценку «4». Средний балл- 4.</w:t>
      </w:r>
    </w:p>
    <w:p w14:paraId="42F983D3" w14:textId="03855B52"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1 июля 2025 года состоялась пересдача основного государственного экзамена по всем учебным предметам.</w:t>
      </w:r>
    </w:p>
    <w:p w14:paraId="7942FD95" w14:textId="77777777" w:rsidR="00997CBC" w:rsidRPr="00997CBC" w:rsidRDefault="00997CBC" w:rsidP="00997CBC">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В ОГЭ по русскому языку принял участие 1 выпускник 9 классов. По результатам проведения экзамена он получил оценку «3». Средний балл- 3.</w:t>
      </w:r>
    </w:p>
    <w:p w14:paraId="412B0637" w14:textId="77777777" w:rsidR="00C26F36" w:rsidRDefault="00997CBC" w:rsidP="00C26F36">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pacing w:val="3"/>
          <w:sz w:val="28"/>
          <w:szCs w:val="28"/>
          <w:lang w:eastAsia="ru-RU"/>
        </w:rPr>
        <w:t xml:space="preserve">     В целом анализ ГИА – 2025 показал, что не все обучающиеся усвоили обязательный минимум стандарта знаний. Учителям русского языка, </w:t>
      </w:r>
      <w:hyperlink r:id="rId8" w:history="1">
        <w:r w:rsidRPr="00997CBC">
          <w:rPr>
            <w:rFonts w:ascii="Times New Roman" w:eastAsia="Calibri" w:hAnsi="Times New Roman" w:cs="Times New Roman"/>
            <w:spacing w:val="3"/>
            <w:sz w:val="28"/>
            <w:szCs w:val="28"/>
            <w:lang w:eastAsia="ru-RU"/>
          </w:rPr>
          <w:t>математики</w:t>
        </w:r>
      </w:hyperlink>
      <w:r w:rsidRPr="00997CBC">
        <w:rPr>
          <w:rFonts w:ascii="Times New Roman" w:eastAsia="Calibri" w:hAnsi="Times New Roman" w:cs="Times New Roman"/>
          <w:sz w:val="28"/>
          <w:szCs w:val="28"/>
          <w:lang w:eastAsia="ru-RU"/>
        </w:rPr>
        <w:t>, географии, обществознания,</w:t>
      </w:r>
      <w:r w:rsidRPr="00997CBC">
        <w:rPr>
          <w:rFonts w:ascii="Times New Roman" w:eastAsia="Calibri" w:hAnsi="Times New Roman" w:cs="Times New Roman"/>
          <w:spacing w:val="3"/>
          <w:sz w:val="28"/>
          <w:szCs w:val="28"/>
          <w:lang w:eastAsia="ru-RU"/>
        </w:rPr>
        <w:t> информатики, биологии, химии следует обратить особое внимание на улучшение качества подготовки обучающихся к ГИА, оказывать индивидуальный подход в обучении, работать над устранением пробелов в знаниях обучающихся.</w:t>
      </w:r>
      <w:r w:rsidR="00C26F36" w:rsidRPr="00997CBC">
        <w:rPr>
          <w:rFonts w:ascii="Times New Roman" w:eastAsia="Calibri" w:hAnsi="Times New Roman" w:cs="Times New Roman"/>
          <w:sz w:val="28"/>
          <w:szCs w:val="28"/>
          <w:lang w:eastAsia="ru-RU"/>
        </w:rPr>
        <w:t xml:space="preserve">     </w:t>
      </w:r>
    </w:p>
    <w:p w14:paraId="3B5B85DB" w14:textId="75CC88E3" w:rsidR="00C26F36" w:rsidRPr="00997CBC" w:rsidRDefault="00C26F36" w:rsidP="00C26F36">
      <w:pPr>
        <w:spacing w:after="0" w:line="240" w:lineRule="auto"/>
        <w:jc w:val="both"/>
        <w:rPr>
          <w:rFonts w:ascii="Times New Roman" w:eastAsia="Calibri" w:hAnsi="Times New Roman" w:cs="Times New Roman"/>
          <w:sz w:val="28"/>
          <w:szCs w:val="28"/>
          <w:lang w:eastAsia="ru-RU"/>
        </w:rPr>
      </w:pPr>
      <w:r w:rsidRPr="00997CBC">
        <w:rPr>
          <w:rFonts w:ascii="Times New Roman" w:eastAsia="Calibri" w:hAnsi="Times New Roman" w:cs="Times New Roman"/>
          <w:sz w:val="28"/>
          <w:szCs w:val="28"/>
          <w:lang w:eastAsia="ru-RU"/>
        </w:rPr>
        <w:t xml:space="preserve">  По итогам 2024-2025 учебного года аттестаты об основн</w:t>
      </w:r>
      <w:r>
        <w:rPr>
          <w:rFonts w:ascii="Times New Roman" w:eastAsia="Calibri" w:hAnsi="Times New Roman" w:cs="Times New Roman"/>
          <w:sz w:val="28"/>
          <w:szCs w:val="28"/>
          <w:lang w:eastAsia="ru-RU"/>
        </w:rPr>
        <w:t>ом общем образовании получил</w:t>
      </w:r>
      <w:r w:rsidR="00BD3812">
        <w:rPr>
          <w:rFonts w:ascii="Times New Roman" w:eastAsia="Calibri" w:hAnsi="Times New Roman" w:cs="Times New Roman"/>
          <w:sz w:val="28"/>
          <w:szCs w:val="28"/>
          <w:lang w:eastAsia="ru-RU"/>
        </w:rPr>
        <w:t>и</w:t>
      </w:r>
      <w:r>
        <w:rPr>
          <w:rFonts w:ascii="Times New Roman" w:eastAsia="Calibri" w:hAnsi="Times New Roman" w:cs="Times New Roman"/>
          <w:sz w:val="28"/>
          <w:szCs w:val="28"/>
          <w:lang w:eastAsia="ru-RU"/>
        </w:rPr>
        <w:t xml:space="preserve"> 195</w:t>
      </w:r>
      <w:r w:rsidRPr="00997CBC">
        <w:rPr>
          <w:rFonts w:ascii="Times New Roman" w:eastAsia="Calibri" w:hAnsi="Times New Roman" w:cs="Times New Roman"/>
          <w:sz w:val="28"/>
          <w:szCs w:val="28"/>
          <w:lang w:eastAsia="ru-RU"/>
        </w:rPr>
        <w:t xml:space="preserve"> обучающихся, </w:t>
      </w:r>
      <w:r>
        <w:rPr>
          <w:rFonts w:ascii="Times New Roman" w:eastAsia="Calibri" w:hAnsi="Times New Roman" w:cs="Times New Roman"/>
          <w:sz w:val="28"/>
          <w:szCs w:val="28"/>
          <w:lang w:eastAsia="ru-RU"/>
        </w:rPr>
        <w:t>что составляет 100</w:t>
      </w:r>
      <w:r w:rsidRPr="00997CBC">
        <w:rPr>
          <w:rFonts w:ascii="Times New Roman" w:eastAsia="Calibri" w:hAnsi="Times New Roman" w:cs="Times New Roman"/>
          <w:sz w:val="28"/>
          <w:szCs w:val="28"/>
          <w:lang w:eastAsia="ru-RU"/>
        </w:rPr>
        <w:t xml:space="preserve"> % от общего количества выпускников.  Аттестаты с отличием вручены 10 выпускникам. </w:t>
      </w:r>
    </w:p>
    <w:p w14:paraId="3134F879" w14:textId="77777777" w:rsidR="00997CBC" w:rsidRPr="00997CBC" w:rsidRDefault="00997CBC" w:rsidP="00997CBC">
      <w:pPr>
        <w:spacing w:after="0" w:line="240" w:lineRule="auto"/>
        <w:jc w:val="both"/>
        <w:rPr>
          <w:rFonts w:ascii="Times New Roman" w:eastAsia="Calibri" w:hAnsi="Times New Roman" w:cs="Times New Roman"/>
          <w:spacing w:val="3"/>
          <w:sz w:val="28"/>
          <w:szCs w:val="28"/>
          <w:lang w:eastAsia="ru-RU"/>
        </w:rPr>
      </w:pPr>
    </w:p>
    <w:p w14:paraId="561CD7B0" w14:textId="77777777" w:rsidR="00E03B3D" w:rsidRPr="00340075" w:rsidRDefault="00E03B3D" w:rsidP="00E03B3D">
      <w:pPr>
        <w:spacing w:after="0" w:line="240" w:lineRule="auto"/>
        <w:ind w:left="360"/>
        <w:contextualSpacing/>
        <w:jc w:val="center"/>
        <w:rPr>
          <w:rFonts w:ascii="Times New Roman" w:eastAsia="Times New Roman" w:hAnsi="Times New Roman" w:cs="Times New Roman"/>
          <w:b/>
          <w:bCs/>
          <w:iCs/>
          <w:sz w:val="28"/>
          <w:szCs w:val="28"/>
          <w:lang w:eastAsia="ru-RU" w:bidi="en-US"/>
        </w:rPr>
      </w:pPr>
      <w:r w:rsidRPr="00340075">
        <w:rPr>
          <w:rFonts w:ascii="Times New Roman" w:eastAsia="Times New Roman" w:hAnsi="Times New Roman" w:cs="Times New Roman"/>
          <w:b/>
          <w:bCs/>
          <w:iCs/>
          <w:sz w:val="28"/>
          <w:szCs w:val="28"/>
          <w:lang w:eastAsia="ru-RU" w:bidi="en-US"/>
        </w:rPr>
        <w:t>8.Анализ результатов ВПР – 2025 и мониторингов в общеобразовательных организациях Кромского района</w:t>
      </w:r>
    </w:p>
    <w:p w14:paraId="2B8B4E69" w14:textId="77777777" w:rsidR="00E03B3D" w:rsidRPr="00340075" w:rsidRDefault="00E03B3D" w:rsidP="00E03B3D">
      <w:pPr>
        <w:spacing w:after="0" w:line="240" w:lineRule="auto"/>
        <w:ind w:firstLine="540"/>
        <w:jc w:val="both"/>
        <w:rPr>
          <w:rFonts w:ascii="Times New Roman" w:hAnsi="Times New Roman" w:cs="Times New Roman"/>
          <w:sz w:val="28"/>
          <w:szCs w:val="28"/>
        </w:rPr>
      </w:pPr>
      <w:r w:rsidRPr="00340075">
        <w:rPr>
          <w:rFonts w:ascii="Times New Roman" w:hAnsi="Times New Roman" w:cs="Times New Roman"/>
          <w:sz w:val="28"/>
          <w:szCs w:val="28"/>
        </w:rPr>
        <w:t>Традиционной  процедурой  для  школ  района  в  этом  учебном году  явилось  участие  во всероссийских проверочных работах, призванных, прежде  всего,   на получение качественного аналитического инструментария  с целью организации работы по повышению качества образования, определения направлений работы</w:t>
      </w:r>
      <w:r w:rsidRPr="00340075">
        <w:rPr>
          <w:rFonts w:ascii="Times New Roman" w:hAnsi="Times New Roman" w:cs="Times New Roman"/>
          <w:sz w:val="28"/>
          <w:szCs w:val="28"/>
        </w:rPr>
        <w:br/>
        <w:t xml:space="preserve">внутренней системы оценки качества образования  и   оказания индивидуальной помощи обучающимся. </w:t>
      </w:r>
    </w:p>
    <w:p w14:paraId="1A4BD2F6" w14:textId="77777777" w:rsidR="00E03B3D" w:rsidRPr="00340075" w:rsidRDefault="00E03B3D" w:rsidP="00E03B3D">
      <w:pPr>
        <w:spacing w:after="0" w:line="240" w:lineRule="auto"/>
        <w:ind w:firstLine="540"/>
        <w:jc w:val="both"/>
        <w:rPr>
          <w:rFonts w:ascii="Times New Roman" w:hAnsi="Times New Roman" w:cs="Times New Roman"/>
          <w:sz w:val="28"/>
          <w:szCs w:val="28"/>
        </w:rPr>
      </w:pPr>
      <w:r w:rsidRPr="00340075">
        <w:rPr>
          <w:rFonts w:ascii="Times New Roman" w:hAnsi="Times New Roman" w:cs="Times New Roman"/>
          <w:sz w:val="28"/>
          <w:szCs w:val="28"/>
        </w:rPr>
        <w:t xml:space="preserve">  С 11 апреля по 15 мая 2025 года все 4-8 и 10 классы общеобразовательных организаций Кромского района приняли участие в независимых процедурах оценки качества образования: всероссийских проверочных работах (далее – ВПР). </w:t>
      </w:r>
    </w:p>
    <w:p w14:paraId="69E8DF69" w14:textId="77777777" w:rsidR="00E03B3D" w:rsidRPr="00340075" w:rsidRDefault="00E03B3D" w:rsidP="00E03B3D">
      <w:pPr>
        <w:pStyle w:val="ConsPlusNormal"/>
        <w:widowControl/>
        <w:ind w:firstLine="536"/>
        <w:jc w:val="both"/>
        <w:rPr>
          <w:rFonts w:ascii="Times New Roman" w:hAnsi="Times New Roman" w:cs="Times New Roman"/>
          <w:sz w:val="28"/>
          <w:szCs w:val="28"/>
        </w:rPr>
      </w:pPr>
      <w:r w:rsidRPr="00340075">
        <w:rPr>
          <w:rFonts w:ascii="Times New Roman" w:hAnsi="Times New Roman" w:cs="Times New Roman"/>
          <w:sz w:val="28"/>
          <w:szCs w:val="28"/>
        </w:rPr>
        <w:t>Обучающиеся 4-8 и 10 классов приняли участие в ВПР по следующим учебным предметам:</w:t>
      </w:r>
    </w:p>
    <w:p w14:paraId="25CFBA41" w14:textId="77777777" w:rsidR="00E03B3D" w:rsidRPr="00340075" w:rsidRDefault="00E03B3D" w:rsidP="00E03B3D">
      <w:pPr>
        <w:pStyle w:val="ConsPlusNormal"/>
        <w:widowControl/>
        <w:ind w:firstLine="536"/>
        <w:jc w:val="both"/>
        <w:rPr>
          <w:rFonts w:ascii="Times New Roman" w:hAnsi="Times New Roman" w:cs="Times New Roman"/>
          <w:sz w:val="28"/>
          <w:szCs w:val="28"/>
        </w:rPr>
      </w:pPr>
      <w:r w:rsidRPr="00340075">
        <w:rPr>
          <w:rFonts w:ascii="Times New Roman" w:hAnsi="Times New Roman" w:cs="Times New Roman"/>
          <w:sz w:val="28"/>
          <w:szCs w:val="28"/>
        </w:rPr>
        <w:t>4 классы – русский язык, математика, окружающий мир, литературное чтение, английский язык, немецкий язык;</w:t>
      </w:r>
    </w:p>
    <w:p w14:paraId="2D2913CD" w14:textId="77777777" w:rsidR="00E03B3D" w:rsidRPr="00340075" w:rsidRDefault="00E03B3D" w:rsidP="00E03B3D">
      <w:pPr>
        <w:pStyle w:val="ConsPlusNormal"/>
        <w:widowControl/>
        <w:ind w:firstLine="536"/>
        <w:jc w:val="both"/>
        <w:rPr>
          <w:rFonts w:ascii="Times New Roman" w:hAnsi="Times New Roman" w:cs="Times New Roman"/>
          <w:sz w:val="28"/>
          <w:szCs w:val="28"/>
        </w:rPr>
      </w:pPr>
      <w:r w:rsidRPr="00340075">
        <w:rPr>
          <w:rFonts w:ascii="Times New Roman" w:hAnsi="Times New Roman" w:cs="Times New Roman"/>
          <w:sz w:val="28"/>
          <w:szCs w:val="28"/>
        </w:rPr>
        <w:t>5 классы - русский язык, математика, история, биология, география, литература, английский язык, немецкий язык;</w:t>
      </w:r>
    </w:p>
    <w:p w14:paraId="1BE95E31" w14:textId="77777777" w:rsidR="00E03B3D" w:rsidRPr="00340075" w:rsidRDefault="00E03B3D" w:rsidP="00E03B3D">
      <w:pPr>
        <w:pStyle w:val="ConsPlusNormal"/>
        <w:widowControl/>
        <w:ind w:firstLine="536"/>
        <w:jc w:val="both"/>
        <w:rPr>
          <w:rFonts w:ascii="Times New Roman" w:hAnsi="Times New Roman" w:cs="Times New Roman"/>
          <w:sz w:val="28"/>
          <w:szCs w:val="28"/>
        </w:rPr>
      </w:pPr>
      <w:r w:rsidRPr="00340075">
        <w:rPr>
          <w:rFonts w:ascii="Times New Roman" w:hAnsi="Times New Roman" w:cs="Times New Roman"/>
          <w:sz w:val="28"/>
          <w:szCs w:val="28"/>
        </w:rPr>
        <w:t>6 классы - русский язык, математика; история, обществознание, биология, география, литература, английский язык, немецкий язык;</w:t>
      </w:r>
    </w:p>
    <w:p w14:paraId="62CF328C" w14:textId="77777777" w:rsidR="00E03B3D" w:rsidRPr="00340075" w:rsidRDefault="00E03B3D" w:rsidP="00E03B3D">
      <w:pPr>
        <w:pStyle w:val="ConsPlusNormal"/>
        <w:widowControl/>
        <w:ind w:firstLine="536"/>
        <w:jc w:val="both"/>
        <w:rPr>
          <w:rFonts w:ascii="Times New Roman" w:hAnsi="Times New Roman" w:cs="Times New Roman"/>
          <w:sz w:val="28"/>
          <w:szCs w:val="28"/>
        </w:rPr>
      </w:pPr>
      <w:r w:rsidRPr="00340075">
        <w:rPr>
          <w:rFonts w:ascii="Times New Roman" w:hAnsi="Times New Roman" w:cs="Times New Roman"/>
          <w:sz w:val="28"/>
          <w:szCs w:val="28"/>
        </w:rPr>
        <w:lastRenderedPageBreak/>
        <w:t>7 классы - русский язык, математика; физика, информатика, история, обществознание, биология, география, литература, английский язык, немецкий язык;</w:t>
      </w:r>
    </w:p>
    <w:p w14:paraId="41D32044" w14:textId="77777777" w:rsidR="00E03B3D" w:rsidRPr="00340075" w:rsidRDefault="00E03B3D" w:rsidP="00E03B3D">
      <w:pPr>
        <w:pStyle w:val="ConsPlusNormal"/>
        <w:widowControl/>
        <w:ind w:firstLine="536"/>
        <w:jc w:val="both"/>
        <w:rPr>
          <w:rFonts w:ascii="Times New Roman" w:hAnsi="Times New Roman" w:cs="Times New Roman"/>
          <w:sz w:val="28"/>
          <w:szCs w:val="28"/>
        </w:rPr>
      </w:pPr>
      <w:r w:rsidRPr="00340075">
        <w:rPr>
          <w:rFonts w:ascii="Times New Roman" w:hAnsi="Times New Roman" w:cs="Times New Roman"/>
          <w:sz w:val="28"/>
          <w:szCs w:val="28"/>
        </w:rPr>
        <w:t>8 классы - русский язык, математика; физика, химия, история, обществознание, биология, география, литература, английский язык, немецкий язык;</w:t>
      </w:r>
    </w:p>
    <w:p w14:paraId="5B89B0C3" w14:textId="77777777" w:rsidR="00E03B3D" w:rsidRPr="00340075" w:rsidRDefault="00E03B3D" w:rsidP="00E03B3D">
      <w:pPr>
        <w:pStyle w:val="ConsPlusNormal"/>
        <w:widowControl/>
        <w:ind w:firstLine="536"/>
        <w:jc w:val="both"/>
        <w:rPr>
          <w:rFonts w:ascii="Times New Roman" w:hAnsi="Times New Roman" w:cs="Times New Roman"/>
          <w:sz w:val="28"/>
          <w:szCs w:val="28"/>
        </w:rPr>
      </w:pPr>
      <w:r w:rsidRPr="00340075">
        <w:rPr>
          <w:rFonts w:ascii="Times New Roman" w:hAnsi="Times New Roman" w:cs="Times New Roman"/>
          <w:sz w:val="28"/>
          <w:szCs w:val="28"/>
        </w:rPr>
        <w:t>10 классы - русский язык, математика; физика, история, обществознание, химия, география, литература, английский язык, немецкий язык.</w:t>
      </w:r>
    </w:p>
    <w:p w14:paraId="4C4EFD6F" w14:textId="77777777" w:rsidR="00E03B3D" w:rsidRPr="00340075" w:rsidRDefault="00E03B3D" w:rsidP="00E03B3D">
      <w:pPr>
        <w:pStyle w:val="ConsPlusNormal"/>
        <w:widowControl/>
        <w:ind w:firstLine="536"/>
        <w:jc w:val="both"/>
        <w:rPr>
          <w:rFonts w:ascii="Times New Roman" w:hAnsi="Times New Roman" w:cs="Times New Roman"/>
          <w:sz w:val="28"/>
          <w:szCs w:val="28"/>
        </w:rPr>
      </w:pPr>
      <w:r w:rsidRPr="00340075">
        <w:rPr>
          <w:rFonts w:ascii="Times New Roman" w:hAnsi="Times New Roman" w:cs="Times New Roman"/>
          <w:sz w:val="28"/>
          <w:szCs w:val="28"/>
        </w:rPr>
        <w:t>Русский язык и математика являлись обязательными предметами, а остальные два выбирались федеральным оператором на основе случайного выбора.</w:t>
      </w:r>
    </w:p>
    <w:p w14:paraId="0D5D67F0" w14:textId="0CC44637" w:rsidR="00E03B3D" w:rsidRPr="00340075" w:rsidRDefault="00E03B3D" w:rsidP="00E03B3D">
      <w:pPr>
        <w:spacing w:after="0" w:line="240" w:lineRule="auto"/>
        <w:ind w:firstLine="540"/>
        <w:jc w:val="both"/>
        <w:rPr>
          <w:rFonts w:ascii="Times New Roman" w:hAnsi="Times New Roman" w:cs="Times New Roman"/>
          <w:sz w:val="28"/>
          <w:szCs w:val="28"/>
        </w:rPr>
      </w:pPr>
      <w:r w:rsidRPr="00F207F6">
        <w:rPr>
          <w:rFonts w:ascii="Times New Roman" w:hAnsi="Times New Roman" w:cs="Times New Roman"/>
          <w:sz w:val="28"/>
          <w:szCs w:val="28"/>
          <w:u w:val="single"/>
        </w:rPr>
        <w:t>Анализ результатов   ВПР в 4 классах выявил следующие тенденции</w:t>
      </w:r>
      <w:r w:rsidR="00F207F6">
        <w:rPr>
          <w:rFonts w:ascii="Times New Roman" w:hAnsi="Times New Roman" w:cs="Times New Roman"/>
          <w:sz w:val="28"/>
          <w:szCs w:val="28"/>
        </w:rPr>
        <w:t>:</w:t>
      </w:r>
    </w:p>
    <w:p w14:paraId="53692925"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Русский язык 4 класс</w:t>
      </w:r>
    </w:p>
    <w:p w14:paraId="045C4ACF"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русскому языку приняли участие 157 человек из 14 общеобразовательных организаций.</w:t>
      </w:r>
    </w:p>
    <w:p w14:paraId="63AE9CEC"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русскому языку по результатам ВПР   составило 74,52%. Количественный анализ: на «5» написали 26,11%; на «4»- 48,41%; на «3» - 25,48%. Уровень обученности составил 100%. </w:t>
      </w:r>
    </w:p>
    <w:p w14:paraId="3CC6ECA4"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154 человека (98,09%) подтвердили оценки, полученные в ходе промежуточной аттестации, т.е. получили ту же отметку, что выставлена за четверть. Результаты ВПР по русскому языку в 4 классах свидетельствуют о сохранении объективности в оценивании обучающихся. </w:t>
      </w:r>
    </w:p>
    <w:p w14:paraId="3671206D"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Математика 4 класс</w:t>
      </w:r>
    </w:p>
    <w:p w14:paraId="2CF5CF10"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математике приняли участие 157 человека из 14 общеобразовательных организаций.</w:t>
      </w:r>
    </w:p>
    <w:p w14:paraId="6D156E01"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математике по результатам ВПР   составило 80,26%. Количественный анализ: на «5» написали 29,3%; на «4»- 50,96%; на «3» - 19,75%. Уровень обученности составил 100%. </w:t>
      </w:r>
    </w:p>
    <w:p w14:paraId="6A2A0A5B"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154 человека (96,82%) подтвердили оценки, полученные в ходе промежуточной аттестации, т.е. получили ту же отметку, что выставлена за четверть. Результаты ВПР по математике в 4 классах свидетельствуют о сохранении объективности в оценивании обучающихся. </w:t>
      </w:r>
    </w:p>
    <w:p w14:paraId="69DC37C6"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Литературное чтение 4 класс</w:t>
      </w:r>
    </w:p>
    <w:p w14:paraId="4054844A"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литературному чтению приняли участие 4 человека из 2-х общеобразовательных организаций района МБОУ КР ОО «</w:t>
      </w:r>
      <w:proofErr w:type="spellStart"/>
      <w:r w:rsidRPr="00340075">
        <w:rPr>
          <w:rFonts w:ascii="Times New Roman" w:hAnsi="Times New Roman" w:cs="Times New Roman"/>
          <w:sz w:val="28"/>
          <w:szCs w:val="28"/>
        </w:rPr>
        <w:t>Вожовская</w:t>
      </w:r>
      <w:proofErr w:type="spellEnd"/>
      <w:r w:rsidRPr="00340075">
        <w:rPr>
          <w:rFonts w:ascii="Times New Roman" w:hAnsi="Times New Roman" w:cs="Times New Roman"/>
          <w:sz w:val="28"/>
          <w:szCs w:val="28"/>
        </w:rPr>
        <w:t xml:space="preserve"> средняя общеобразовательная школа», МБОУ «Кромская НОШ».</w:t>
      </w:r>
    </w:p>
    <w:p w14:paraId="0563F12A"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литературному чтению по результатам ВПР   составил 92,86 %. Количественный анализ: на «5» написали 64,29%; на «4»-28,57%, на «3»-7,14%. Уровень обученности составил 100%. </w:t>
      </w:r>
    </w:p>
    <w:p w14:paraId="66278969"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литературному чтению в 4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15CF60FB"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lastRenderedPageBreak/>
        <w:t>Окружающий мир 4 класс</w:t>
      </w:r>
    </w:p>
    <w:p w14:paraId="4FC83CDF"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окружающему миру приняли участие 109 человек из 13 общеобразовательных организаций района.</w:t>
      </w:r>
    </w:p>
    <w:p w14:paraId="4FD41FFC"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окружающему миру по результатам ВПР   составил 82,55 %. Количественный анализ: на «5» написали 32,11%; на «4»-50,46%, на «3»-17,43%. Уровень обученности составил 100%. </w:t>
      </w:r>
    </w:p>
    <w:p w14:paraId="17DBF2BF"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окружающему миру в 4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6BFC47F3"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Английский язык 4 класс</w:t>
      </w:r>
    </w:p>
    <w:p w14:paraId="486128D1"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английскому языку приняли участие 9 человек из МБОУ «Кромская НОШ».</w:t>
      </w:r>
    </w:p>
    <w:p w14:paraId="5267B75C"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английскому языку по результатам ВПР   составило 33,33 %. Количественный анализ: на «5» написали 11,11%; на «4»-22,22%, на «3»-66,67%. Уровень обученности составил 100%. </w:t>
      </w:r>
    </w:p>
    <w:p w14:paraId="6FF231AA"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английскому языку в 4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39684084"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Немецкий язык 4 класс</w:t>
      </w:r>
    </w:p>
    <w:p w14:paraId="6F7FE83C"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немецкому языку приняли участие 9 человек из МБОУ «Кромская СОШ».</w:t>
      </w:r>
    </w:p>
    <w:p w14:paraId="18FD2F4C"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немецкому языку по результатам ВПР   составил 55,56 %. Количественный анализ: на «3» написали 44,44%; на «4»-44,44%, на «5»-11,11%. Уровень обученности составил 100%. </w:t>
      </w:r>
    </w:p>
    <w:p w14:paraId="440C46DC"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немецкому языку в 4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26072E01" w14:textId="77777777" w:rsidR="00E03B3D" w:rsidRPr="000C3CEC" w:rsidRDefault="00E03B3D" w:rsidP="00E03B3D">
      <w:pPr>
        <w:spacing w:after="0" w:line="240" w:lineRule="auto"/>
        <w:ind w:firstLine="540"/>
        <w:jc w:val="both"/>
        <w:rPr>
          <w:rFonts w:ascii="Times New Roman" w:hAnsi="Times New Roman" w:cs="Times New Roman"/>
          <w:sz w:val="28"/>
          <w:szCs w:val="28"/>
          <w:u w:val="single"/>
        </w:rPr>
      </w:pPr>
      <w:r w:rsidRPr="000C3CEC">
        <w:rPr>
          <w:rFonts w:ascii="Times New Roman" w:hAnsi="Times New Roman" w:cs="Times New Roman"/>
          <w:sz w:val="28"/>
          <w:szCs w:val="28"/>
          <w:u w:val="single"/>
        </w:rPr>
        <w:t>Анализ результатов   ВПР в 5 классах выявил следующие тенденции:</w:t>
      </w:r>
    </w:p>
    <w:p w14:paraId="7C7CAC29"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Русский язык 5 класс</w:t>
      </w:r>
    </w:p>
    <w:p w14:paraId="55E58BE4"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русскому языку приняли участие 140 человек из 12 общеобразовательных организаций.</w:t>
      </w:r>
    </w:p>
    <w:p w14:paraId="6234925A"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русскому языку по результатам ВПР   составило 67,14%. Количественный анализ: на «5» написали 21,43%; на «4»- 45,71%; на «3» - 32,86%. Уровень обученности составил 100%. </w:t>
      </w:r>
    </w:p>
    <w:p w14:paraId="15DF6F73"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134 человека (95,71%) подтвердили оценки, полученные в ходе промежуточной аттестации, т.е. получили ту же отметку, что выставлена за четверть. Результаты ВПР по русскому языку в 5 классах свидетельствуют о сохранении объективности в оценивании обучающихся. </w:t>
      </w:r>
    </w:p>
    <w:p w14:paraId="37C33FB5"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Математика 5 класс</w:t>
      </w:r>
    </w:p>
    <w:p w14:paraId="586FCDAE"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математике приняли участие 144 человека из 12 общеобразовательных организаций.</w:t>
      </w:r>
    </w:p>
    <w:p w14:paraId="54327EA0"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lastRenderedPageBreak/>
        <w:t xml:space="preserve">2.Качество преподавания по математике по результатам ВПР   составило 65,28%. Количественный анализ: на «5» написали 25%; на «4»- 40,28%; на «3» - 34,72%. Уровень обученности составил 100%. </w:t>
      </w:r>
    </w:p>
    <w:p w14:paraId="3030A7FA"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129 человек (89,58%) подтвердили оценки, полученные в ходе промежуточной аттестации, т.е. получили ту же отметку, что выставлена за четверть, (3 человека-2,08% понизили, 12 человек-8,33% повысили). Результаты ВПР по математике в 5 классах свидетельствуют о сохранении объективности в оценивании обучающихся. </w:t>
      </w:r>
    </w:p>
    <w:p w14:paraId="55A8F238"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Биология 5 класс</w:t>
      </w:r>
    </w:p>
    <w:p w14:paraId="4D61245C"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биологии приняли участие 123 человека из 11 школ района.</w:t>
      </w:r>
    </w:p>
    <w:p w14:paraId="22BCCB58"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биологии по результатам ВПР   составило 82,11%. Количественный анализ: на «5» написали 40,65%; на «4»- 41,46%, на «3»-17,89%. Уровень обученности составил 100%. </w:t>
      </w:r>
    </w:p>
    <w:p w14:paraId="3FD1B45A"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биологии в 5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6B00C22D"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История 5 класс</w:t>
      </w:r>
    </w:p>
    <w:p w14:paraId="17261E41"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1. В проверочных работах по истории приняли участие 102 человека из 10 школ района. </w:t>
      </w:r>
    </w:p>
    <w:p w14:paraId="2C63584A"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истории по результатам ВПР   составило 81,37 %. Количественный анализ: на «5» написали 40,2%; на «4»-39,42%, на «3»-18,63%. Уровень обученности составил 100%. </w:t>
      </w:r>
    </w:p>
    <w:p w14:paraId="7A3EDCF4"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истории в 5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58AF872F"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География 5 класс</w:t>
      </w:r>
    </w:p>
    <w:p w14:paraId="60E1EA5E"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географии приняли участие 21 человек из 2-х общеобразовательных организаций района МБОУ КР ОО «</w:t>
      </w:r>
      <w:proofErr w:type="spellStart"/>
      <w:r w:rsidRPr="00340075">
        <w:rPr>
          <w:rFonts w:ascii="Times New Roman" w:hAnsi="Times New Roman" w:cs="Times New Roman"/>
          <w:sz w:val="28"/>
          <w:szCs w:val="28"/>
        </w:rPr>
        <w:t>Гостомльская</w:t>
      </w:r>
      <w:proofErr w:type="spellEnd"/>
      <w:r w:rsidRPr="00340075">
        <w:rPr>
          <w:rFonts w:ascii="Times New Roman" w:hAnsi="Times New Roman" w:cs="Times New Roman"/>
          <w:sz w:val="28"/>
          <w:szCs w:val="28"/>
        </w:rPr>
        <w:t xml:space="preserve"> ООШ им. Н.С. Лескова», МБОУ «Кромская СОШ».</w:t>
      </w:r>
    </w:p>
    <w:p w14:paraId="55E8FF4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географии по результатам ВПР   составило 100 %. Количественный анализ: на «5» написали 76,19%; на «4»-23,81%. Уровень обученности составил 100%. </w:t>
      </w:r>
    </w:p>
    <w:p w14:paraId="669511B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географии в 5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7FD48C2A"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Литература 5 класс</w:t>
      </w:r>
    </w:p>
    <w:p w14:paraId="1812116F"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литературе приняли участие 21 человек из 2-х общеобразовательных организаций района МБОУ КР ОО «</w:t>
      </w:r>
      <w:proofErr w:type="spellStart"/>
      <w:r w:rsidRPr="00340075">
        <w:rPr>
          <w:rFonts w:ascii="Times New Roman" w:hAnsi="Times New Roman" w:cs="Times New Roman"/>
          <w:sz w:val="28"/>
          <w:szCs w:val="28"/>
        </w:rPr>
        <w:t>Вожовская</w:t>
      </w:r>
      <w:proofErr w:type="spellEnd"/>
      <w:r w:rsidRPr="00340075">
        <w:rPr>
          <w:rFonts w:ascii="Times New Roman" w:hAnsi="Times New Roman" w:cs="Times New Roman"/>
          <w:sz w:val="28"/>
          <w:szCs w:val="28"/>
        </w:rPr>
        <w:t xml:space="preserve"> средняя общеобразовательная школа», МБОУ КР ОО «Коровье-Болотовская средняя общеобразовательная школа».</w:t>
      </w:r>
    </w:p>
    <w:p w14:paraId="083391A4"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lastRenderedPageBreak/>
        <w:t xml:space="preserve">2.Качество преподавания по литературе по результатам ВПР   составил 52,38 %. Количественный анализ: на «5» написали 23,81%; на «4»-28,57%, на «3»-47,62%. Уровень обученности составил 100%. </w:t>
      </w:r>
    </w:p>
    <w:p w14:paraId="3D66EA8A"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3. </w:t>
      </w:r>
      <w:bookmarkStart w:id="22" w:name="_Hlk201752313"/>
      <w:r w:rsidRPr="00340075">
        <w:rPr>
          <w:rFonts w:ascii="Times New Roman" w:hAnsi="Times New Roman" w:cs="Times New Roman"/>
          <w:sz w:val="28"/>
          <w:szCs w:val="28"/>
        </w:rPr>
        <w:t xml:space="preserve">18 человек (85,71%) подтвердили оценки, полученные в ходе промежуточной аттестации, т.е. получили ту же отметку, что выставлена за четверть, (3 человека-14,29% понизили). Результаты ВПР по литературе в 5 классах свидетельствуют о сохранении объективности в оценивании обучающихся. </w:t>
      </w:r>
      <w:bookmarkEnd w:id="22"/>
    </w:p>
    <w:p w14:paraId="30407F2F"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Английский язык 5 класс</w:t>
      </w:r>
    </w:p>
    <w:p w14:paraId="355BF9C1"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английскому языку приняли участие 14 человек из МБОУ «Кромская СОШ».</w:t>
      </w:r>
    </w:p>
    <w:p w14:paraId="2489262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английскому языку по результатам ВПР   составило 64,29%. Количественный анализ: на «5» написали 7,14%; на «4»-57,14%, на «3»-35,71. Уровень обученности составил 100%. </w:t>
      </w:r>
    </w:p>
    <w:p w14:paraId="3C885844"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английскому языку в 5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55AEFCD9"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Немецкий язык 5 класс</w:t>
      </w:r>
    </w:p>
    <w:p w14:paraId="3526E9FF"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немецкому языку приняли участие 5 человек из МБОУ «Кромская СОШ».</w:t>
      </w:r>
    </w:p>
    <w:p w14:paraId="30EBBB52"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немецкому языку по результатам ВПР   составил 100 %. Количественный анализ: на «5» написали 60%; на «4»-40%. Уровень обученности составил 100%. </w:t>
      </w:r>
    </w:p>
    <w:p w14:paraId="5E7E10E7"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немецкому языку в 5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255B5F23" w14:textId="77777777" w:rsidR="00E03B3D" w:rsidRPr="000C3CEC" w:rsidRDefault="00E03B3D" w:rsidP="00E03B3D">
      <w:pPr>
        <w:pStyle w:val="6"/>
        <w:spacing w:after="0" w:line="240" w:lineRule="auto"/>
        <w:ind w:left="0"/>
        <w:jc w:val="center"/>
        <w:rPr>
          <w:rFonts w:ascii="Times New Roman" w:hAnsi="Times New Roman" w:cs="Times New Roman"/>
          <w:sz w:val="28"/>
          <w:szCs w:val="28"/>
          <w:u w:val="single"/>
        </w:rPr>
      </w:pPr>
      <w:r w:rsidRPr="000C3CEC">
        <w:rPr>
          <w:rFonts w:ascii="Times New Roman" w:hAnsi="Times New Roman" w:cs="Times New Roman"/>
          <w:sz w:val="28"/>
          <w:szCs w:val="28"/>
          <w:u w:val="single"/>
        </w:rPr>
        <w:t>Анализ результатов   ВПР в 6 классах выявил следующие тенденции:</w:t>
      </w:r>
    </w:p>
    <w:p w14:paraId="3D5D86CD"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Русский язык 6 класс</w:t>
      </w:r>
    </w:p>
    <w:p w14:paraId="48092C15"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русскому языку приняли участие 163 человек из 12 общеобразовательных организаций.</w:t>
      </w:r>
    </w:p>
    <w:p w14:paraId="22ECF1A8"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русскому языку по результатам ВПР   составило 63,81%. </w:t>
      </w:r>
    </w:p>
    <w:p w14:paraId="76FF6D34"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Количественный анализ: на «5» написали 20,25%; на «4»- 43,56%; на «3» - 34,97%, на «2»-1,23%. Уровень обученности составил 98,77%. </w:t>
      </w:r>
    </w:p>
    <w:p w14:paraId="400D666B"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Результаты ВПР по русскому языку в 6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5D1EDA88"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Математика 6 класс</w:t>
      </w:r>
    </w:p>
    <w:p w14:paraId="03B26E13"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математике приняли участие 167 человека из 12 общеобразовательных организаций.</w:t>
      </w:r>
    </w:p>
    <w:p w14:paraId="6F357A22"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lastRenderedPageBreak/>
        <w:t xml:space="preserve">2.Качество преподавания по математике по результатам ВПР   составило 60,48%. Количественный анализ: на «5» написали 21,56%; на «4»- 38,92%; на «3» - 38,92%; на «2» - 0,6%. Уровень обученности составил 99,04%. </w:t>
      </w:r>
    </w:p>
    <w:p w14:paraId="719B6322"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Результаты ВПР по математике в 6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7137080F"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История 6 класс</w:t>
      </w:r>
    </w:p>
    <w:p w14:paraId="673D1943"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истории приняли участие 54 человека из 5-и общеобразовательных организаций района МБОУ «Кромская СОШ», МБОУ КР ОО «</w:t>
      </w:r>
      <w:proofErr w:type="spellStart"/>
      <w:r w:rsidRPr="00340075">
        <w:rPr>
          <w:rFonts w:ascii="Times New Roman" w:hAnsi="Times New Roman" w:cs="Times New Roman"/>
          <w:sz w:val="28"/>
          <w:szCs w:val="28"/>
        </w:rPr>
        <w:t>Вожовская</w:t>
      </w:r>
      <w:proofErr w:type="spellEnd"/>
      <w:r w:rsidRPr="00340075">
        <w:rPr>
          <w:rFonts w:ascii="Times New Roman" w:hAnsi="Times New Roman" w:cs="Times New Roman"/>
          <w:sz w:val="28"/>
          <w:szCs w:val="28"/>
        </w:rPr>
        <w:t xml:space="preserve"> средняя общеобразовательная школа». МБОУ КР ОО «</w:t>
      </w:r>
      <w:proofErr w:type="spellStart"/>
      <w:r w:rsidRPr="00340075">
        <w:rPr>
          <w:rFonts w:ascii="Times New Roman" w:hAnsi="Times New Roman" w:cs="Times New Roman"/>
          <w:sz w:val="28"/>
          <w:szCs w:val="28"/>
        </w:rPr>
        <w:t>Кривчиковская</w:t>
      </w:r>
      <w:proofErr w:type="spellEnd"/>
      <w:r w:rsidRPr="00340075">
        <w:rPr>
          <w:rFonts w:ascii="Times New Roman" w:hAnsi="Times New Roman" w:cs="Times New Roman"/>
          <w:sz w:val="28"/>
          <w:szCs w:val="28"/>
        </w:rPr>
        <w:t xml:space="preserve"> средняя общеобразовательная школа». МБОУ КР ОО «Коровье-Болотовская средняя общеобразовательная школа». МБОУ КР ОО «Шаховская средняя общеобразовательная школа».</w:t>
      </w:r>
    </w:p>
    <w:p w14:paraId="2DFF1C3F"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истории по результатам ВПР   составило 66,67 %. Количественный анализ: на «5» написали 20,37%; на «4»-46,3%, на «3»-33,33%. Уровень обученности составил 100%. </w:t>
      </w:r>
    </w:p>
    <w:p w14:paraId="2EEB6EDC"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истории в 6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1908BCD3"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География 6 класс</w:t>
      </w:r>
    </w:p>
    <w:p w14:paraId="7F40A864"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географии приняли участие 66 человек из 4-х общеобразовательных организаций района: МБОУ КР ОО «</w:t>
      </w:r>
      <w:proofErr w:type="spellStart"/>
      <w:r w:rsidRPr="00340075">
        <w:rPr>
          <w:rFonts w:ascii="Times New Roman" w:hAnsi="Times New Roman" w:cs="Times New Roman"/>
          <w:sz w:val="28"/>
          <w:szCs w:val="28"/>
        </w:rPr>
        <w:t>Гостомльская</w:t>
      </w:r>
      <w:proofErr w:type="spellEnd"/>
      <w:r w:rsidRPr="00340075">
        <w:rPr>
          <w:rFonts w:ascii="Times New Roman" w:hAnsi="Times New Roman" w:cs="Times New Roman"/>
          <w:sz w:val="28"/>
          <w:szCs w:val="28"/>
        </w:rPr>
        <w:t xml:space="preserve"> ООШ им. Н.С. Лескова», МБОУ КР ОО «</w:t>
      </w:r>
      <w:proofErr w:type="spellStart"/>
      <w:r w:rsidRPr="00340075">
        <w:rPr>
          <w:rFonts w:ascii="Times New Roman" w:hAnsi="Times New Roman" w:cs="Times New Roman"/>
          <w:sz w:val="28"/>
          <w:szCs w:val="28"/>
        </w:rPr>
        <w:t>Короськовская</w:t>
      </w:r>
      <w:proofErr w:type="spellEnd"/>
      <w:r w:rsidRPr="00340075">
        <w:rPr>
          <w:rFonts w:ascii="Times New Roman" w:hAnsi="Times New Roman" w:cs="Times New Roman"/>
          <w:sz w:val="28"/>
          <w:szCs w:val="28"/>
        </w:rPr>
        <w:t xml:space="preserve"> средняя общеобразовательная школа», МБОУ «Кромская СОШ», МБОУ КР ОО «Черкасская средняя общеобразовательная школа».</w:t>
      </w:r>
    </w:p>
    <w:p w14:paraId="6E88F7F1"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географии по результатам ВПР   составило 75,76 %. Количественный анализ: на «5» написали 36,36%; на «4»-39,39%, на «3»-24,24%. Уровень обученности составил 100%. </w:t>
      </w:r>
    </w:p>
    <w:p w14:paraId="179CBCE2"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географии в 6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7306E5F7"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Обществознание 6 класс</w:t>
      </w:r>
    </w:p>
    <w:p w14:paraId="6AB139F3"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обществознанию приняли участие 42 человека из 8 общеобразовательных организаций района.</w:t>
      </w:r>
    </w:p>
    <w:p w14:paraId="2C091DFC"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обществознанию по результатам ВПР   составил 64,29 %. Количественный анализ: на «5» написали 19,05%; на «4»-45.24%, на «3»-35,71%. Уровень обученности составил 100%. </w:t>
      </w:r>
    </w:p>
    <w:p w14:paraId="74D005F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обществознанию в 6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6B80CDA2"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lastRenderedPageBreak/>
        <w:t>Литература 6 класс</w:t>
      </w:r>
    </w:p>
    <w:p w14:paraId="475DAD06"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литературе приняли участие 22 человека из МБОУ «Кромская СОШ».</w:t>
      </w:r>
    </w:p>
    <w:p w14:paraId="6FC38BAE"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литературе по результатам ВПР   составило 77,27 %. Количественный анализ: на «5» написали 31,82%; на «4»-45,45%, на «3»-22,73%. Уровень обученности составил 100%. </w:t>
      </w:r>
    </w:p>
    <w:p w14:paraId="3BD27D82"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3. 19 человек (86,36%) подтвердили оценки, полученные в ходе промежуточной аттестации, т.е. получили ту же отметку, что выставлена за четверть, (3 человека-13,64% понизили). Результаты ВПР по литературе в 6 классах свидетельствуют о сохранении объективности в оценивании обучающихся. </w:t>
      </w:r>
    </w:p>
    <w:p w14:paraId="1525C244"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Английский язык 6 класс</w:t>
      </w:r>
    </w:p>
    <w:p w14:paraId="649A5C9A"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английскому языку приняли участие 37 человек из 2-х общеобразовательных организаций района МБОУ КР ОО «Черкасская средняя общеобразовательная школа», МБОУ «Кромская СОШ».</w:t>
      </w:r>
    </w:p>
    <w:p w14:paraId="10DF7F1A"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английскому языку по результатам ВПР   составило 70,27 %. Количественный анализ: на «5» написали 27,03%; на «4»-43,24%, на «3»-29,73%. Уровень обученности составил 100%. </w:t>
      </w:r>
    </w:p>
    <w:p w14:paraId="691BC549"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английскому языку в 6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696C6E3D"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Немецкий язык 6 класс</w:t>
      </w:r>
    </w:p>
    <w:p w14:paraId="7FCE0980"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немецкому языку приняли участие 8 человек из 2-х школ: МБОУ «Кромская СОШ», МБОУ КР ОО «Черкасская средняя общеобразовательная школа».</w:t>
      </w:r>
    </w:p>
    <w:p w14:paraId="1E4F708F"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немецкому языку по результатам ВПР   составил 100 %. Количественный анализ: на «5» написали 25%; на «4»-75%. Уровень обученности составил 100%. </w:t>
      </w:r>
    </w:p>
    <w:p w14:paraId="689DD791"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немецкому языку в 6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0A63C9AB" w14:textId="5002307A" w:rsidR="00E03B3D" w:rsidRPr="000C3CEC" w:rsidRDefault="00E03B3D" w:rsidP="00E03B3D">
      <w:pPr>
        <w:spacing w:after="0" w:line="240" w:lineRule="auto"/>
        <w:ind w:firstLine="540"/>
        <w:jc w:val="both"/>
        <w:rPr>
          <w:rFonts w:ascii="Times New Roman" w:hAnsi="Times New Roman" w:cs="Times New Roman"/>
          <w:sz w:val="28"/>
          <w:szCs w:val="28"/>
          <w:u w:val="single"/>
        </w:rPr>
      </w:pPr>
      <w:r w:rsidRPr="000C3CEC">
        <w:rPr>
          <w:rFonts w:ascii="Times New Roman" w:hAnsi="Times New Roman" w:cs="Times New Roman"/>
          <w:sz w:val="28"/>
          <w:szCs w:val="28"/>
          <w:u w:val="single"/>
        </w:rPr>
        <w:t>Анализ результатов   ВПР в 7 классах выявил следующие тенденции</w:t>
      </w:r>
      <w:r w:rsidR="000C3CEC" w:rsidRPr="000C3CEC">
        <w:rPr>
          <w:rFonts w:ascii="Times New Roman" w:hAnsi="Times New Roman" w:cs="Times New Roman"/>
          <w:sz w:val="28"/>
          <w:szCs w:val="28"/>
          <w:u w:val="single"/>
        </w:rPr>
        <w:t>:</w:t>
      </w:r>
    </w:p>
    <w:p w14:paraId="313C5F7E"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Русский язык 7 класс</w:t>
      </w:r>
    </w:p>
    <w:p w14:paraId="74282B5A"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русскому языку приняли участие 157 человек из 13 общеобразовательных организаций.</w:t>
      </w:r>
    </w:p>
    <w:p w14:paraId="44141FF2"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русскому языку по результатам ВПР   составило 55,41%. Количественный анализ: на «5» написали 14,65%; на «4»- 40,76%; на «3» - 43,95, на «2»-0,64%. Уровень обученности составил 99,36%. </w:t>
      </w:r>
    </w:p>
    <w:p w14:paraId="531A5151"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158 человек (100%) подтвердили оценки, полученные в ходе промежуточной аттестации, т.е. получили ту же отметку, что выставлена за четверть. Результаты ВПР по русскому языку в 7 классах свидетельствуют о сохранении объективности в оценивании обучающихся. </w:t>
      </w:r>
    </w:p>
    <w:p w14:paraId="33AE786D"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lastRenderedPageBreak/>
        <w:t>Математика 7 класс</w:t>
      </w:r>
    </w:p>
    <w:p w14:paraId="474ECBEF"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математике приняли участие 163 человека из 13 общеобразовательных организаций.</w:t>
      </w:r>
    </w:p>
    <w:p w14:paraId="34F25D9A"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математике по результатам ВПР   составило 50,31%. Количественный анализ: на «5» написали 9,82%; на «4»- 40,49%; на «3» - 49,69%. Уровень обученности составил 100%. </w:t>
      </w:r>
    </w:p>
    <w:p w14:paraId="50FDA54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Результаты ВПР по математике в 7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2DB96CF4"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Физика 7 класс</w:t>
      </w:r>
    </w:p>
    <w:p w14:paraId="3D95AB47"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физике приняли участие 17 человек из 3-х школ района МБОУ КР ОО «</w:t>
      </w:r>
      <w:proofErr w:type="spellStart"/>
      <w:r w:rsidRPr="00340075">
        <w:rPr>
          <w:rFonts w:ascii="Times New Roman" w:hAnsi="Times New Roman" w:cs="Times New Roman"/>
          <w:sz w:val="28"/>
          <w:szCs w:val="28"/>
        </w:rPr>
        <w:t>Закромско</w:t>
      </w:r>
      <w:proofErr w:type="spellEnd"/>
      <w:r w:rsidRPr="00340075">
        <w:rPr>
          <w:rFonts w:ascii="Times New Roman" w:hAnsi="Times New Roman" w:cs="Times New Roman"/>
          <w:sz w:val="28"/>
          <w:szCs w:val="28"/>
        </w:rPr>
        <w:t>-Хуторская основная общеобразовательная школа», МБОУ КР ОО «</w:t>
      </w:r>
      <w:proofErr w:type="spellStart"/>
      <w:r w:rsidRPr="00340075">
        <w:rPr>
          <w:rFonts w:ascii="Times New Roman" w:hAnsi="Times New Roman" w:cs="Times New Roman"/>
          <w:sz w:val="28"/>
          <w:szCs w:val="28"/>
        </w:rPr>
        <w:t>Кривчиковская</w:t>
      </w:r>
      <w:proofErr w:type="spellEnd"/>
      <w:r w:rsidRPr="00340075">
        <w:rPr>
          <w:rFonts w:ascii="Times New Roman" w:hAnsi="Times New Roman" w:cs="Times New Roman"/>
          <w:sz w:val="28"/>
          <w:szCs w:val="28"/>
        </w:rPr>
        <w:t xml:space="preserve"> средняя общеобразовательная школа», МБОУ «Кромская СОШ».</w:t>
      </w:r>
    </w:p>
    <w:p w14:paraId="31D88614"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физике по результатам ВПР   составило 35,29%. </w:t>
      </w:r>
    </w:p>
    <w:p w14:paraId="5A9C8B73"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Количественный анализ: на «5» написали 5,88%; на «4»- 29,41%, на «3»-64,71%. Уровень обученности составил 100%. </w:t>
      </w:r>
    </w:p>
    <w:p w14:paraId="429EA0FB"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3. 15 человек (88,24%) подтвердили оценки, полученные в ходе промежуточной аттестации, т.е. получили ту же отметку, что выставлена за четверть, (2 человека-11,76% понизили). Результаты ВПР по физике в 7 классах свидетельствуют о сохранении объективности в оценивании обучающихся. </w:t>
      </w:r>
    </w:p>
    <w:p w14:paraId="5A928DBB"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Информатика 7 класс</w:t>
      </w:r>
    </w:p>
    <w:p w14:paraId="435422E3"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информатике приняли участие 29 человек из 2-х школ района МБОУ КР ОО «</w:t>
      </w:r>
      <w:proofErr w:type="spellStart"/>
      <w:r w:rsidRPr="00340075">
        <w:rPr>
          <w:rFonts w:ascii="Times New Roman" w:hAnsi="Times New Roman" w:cs="Times New Roman"/>
          <w:sz w:val="28"/>
          <w:szCs w:val="28"/>
        </w:rPr>
        <w:t>Кутафинская</w:t>
      </w:r>
      <w:proofErr w:type="spellEnd"/>
      <w:r w:rsidRPr="00340075">
        <w:rPr>
          <w:rFonts w:ascii="Times New Roman" w:hAnsi="Times New Roman" w:cs="Times New Roman"/>
          <w:sz w:val="28"/>
          <w:szCs w:val="28"/>
        </w:rPr>
        <w:t xml:space="preserve"> средняя общеобразовательная школа», МБОУ «Кромская СОШ».</w:t>
      </w:r>
    </w:p>
    <w:p w14:paraId="0DCB4425"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информатике по результатам ВПР   составило 65,52%. Количественный анализ: на «3» написали 34,48%; на «4»- 48,28%, на «3»-34,48%. Уровень обученности составил 100%. </w:t>
      </w:r>
    </w:p>
    <w:p w14:paraId="4A020593"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3. 26 человек (89,66%) подтвердили оценки, полученные в ходе промежуточной аттестации, т.е. получили ту же отметку, что выставлена за четверть, (1 человек-3,45% понизил, 2 человека-6,9% повысили). Результаты ВПР по информатике в 7 классах свидетельствуют о сохранении объективности в оценивании обучающихся. </w:t>
      </w:r>
    </w:p>
    <w:p w14:paraId="4A9CB2D7"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История 7 класс</w:t>
      </w:r>
    </w:p>
    <w:p w14:paraId="7885C528" w14:textId="53A45FEB"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1. В проверочных работах по истории приняли участие 22 </w:t>
      </w:r>
      <w:r w:rsidR="000C3CEC">
        <w:rPr>
          <w:rFonts w:ascii="Times New Roman" w:hAnsi="Times New Roman" w:cs="Times New Roman"/>
          <w:sz w:val="28"/>
          <w:szCs w:val="28"/>
        </w:rPr>
        <w:t xml:space="preserve">человека </w:t>
      </w:r>
      <w:r w:rsidRPr="00340075">
        <w:rPr>
          <w:rFonts w:ascii="Times New Roman" w:hAnsi="Times New Roman" w:cs="Times New Roman"/>
          <w:sz w:val="28"/>
          <w:szCs w:val="28"/>
        </w:rPr>
        <w:t>из 2-х общеобразовательных организаций района МБОУ «Кромская СОШ», МБОУ КР ОО «Черкасская средняя общеобразовательная школа».</w:t>
      </w:r>
    </w:p>
    <w:p w14:paraId="3EE994AE"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истории по результатам ВПР   составило 69,23 %. Количественный анализ: на «5» написали 26,15%; на «4»-43,08%, на «3»-30,77%. Уровень обученности составил 100%. </w:t>
      </w:r>
    </w:p>
    <w:p w14:paraId="21F9A883"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Результаты ВПР по истории в 7 классах свидетельствуют о сохранении объективности в оценивании обучающихся. Все обучающиеся подтвердили </w:t>
      </w:r>
      <w:r w:rsidRPr="00340075">
        <w:rPr>
          <w:rFonts w:ascii="Times New Roman" w:hAnsi="Times New Roman" w:cs="Times New Roman"/>
          <w:sz w:val="28"/>
          <w:szCs w:val="28"/>
        </w:rPr>
        <w:lastRenderedPageBreak/>
        <w:t>оценки, полученные в ходе промежуточной аттестации, т.е. получили ту же отметку, что выставлена за четверть.</w:t>
      </w:r>
    </w:p>
    <w:p w14:paraId="01C26024"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География 7 класс</w:t>
      </w:r>
    </w:p>
    <w:p w14:paraId="18EF018C"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географии приняли участие 53 человека из 5 общеобразовательных организаций района МБОУ КР ОО «</w:t>
      </w:r>
      <w:proofErr w:type="spellStart"/>
      <w:r w:rsidRPr="00340075">
        <w:rPr>
          <w:rFonts w:ascii="Times New Roman" w:hAnsi="Times New Roman" w:cs="Times New Roman"/>
          <w:sz w:val="28"/>
          <w:szCs w:val="28"/>
        </w:rPr>
        <w:t>Гуторовская</w:t>
      </w:r>
      <w:proofErr w:type="spellEnd"/>
      <w:r w:rsidRPr="00340075">
        <w:rPr>
          <w:rFonts w:ascii="Times New Roman" w:hAnsi="Times New Roman" w:cs="Times New Roman"/>
          <w:sz w:val="28"/>
          <w:szCs w:val="28"/>
        </w:rPr>
        <w:t xml:space="preserve"> средняя общеобразовательная школа», МБОУ «Кромская СОШ», МБОУ КР ОО «</w:t>
      </w:r>
      <w:proofErr w:type="spellStart"/>
      <w:r w:rsidRPr="00340075">
        <w:rPr>
          <w:rFonts w:ascii="Times New Roman" w:hAnsi="Times New Roman" w:cs="Times New Roman"/>
          <w:sz w:val="28"/>
          <w:szCs w:val="28"/>
        </w:rPr>
        <w:t>Короськовская</w:t>
      </w:r>
      <w:proofErr w:type="spellEnd"/>
      <w:r w:rsidRPr="00340075">
        <w:rPr>
          <w:rFonts w:ascii="Times New Roman" w:hAnsi="Times New Roman" w:cs="Times New Roman"/>
          <w:sz w:val="28"/>
          <w:szCs w:val="28"/>
        </w:rPr>
        <w:t xml:space="preserve"> средняя общеобразовательная школа», МБОУ КР ОО «Черкасская средняя общеобразовательная школа», МБОУ КР ОО « средняя общеобразовательная школа»,</w:t>
      </w:r>
    </w:p>
    <w:p w14:paraId="241B21BE"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географии по результатам ВПР   составило 69,81 %. Количественный анализ: на «5» написали 7,55%; на «4»-62,26%, на «3»-30,19%. Уровень обученности составил 100%. </w:t>
      </w:r>
    </w:p>
    <w:p w14:paraId="3FEA444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географии в 7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19491701"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Биология 7 класс</w:t>
      </w:r>
    </w:p>
    <w:p w14:paraId="24044D58"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биологии приняли участие 61 человека из 7 общеобразовательных организаций района.</w:t>
      </w:r>
    </w:p>
    <w:p w14:paraId="5417E37D"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биологии по результатам ВПР   составило 68,85 %. Количественный анализ: на «5» написали 27,87%; на «4»-40,98%, на «3»-31,15%. Уровень обученности составил 100%. </w:t>
      </w:r>
    </w:p>
    <w:p w14:paraId="337F06EE" w14:textId="77777777" w:rsidR="00E03B3D" w:rsidRPr="00340075" w:rsidRDefault="00E03B3D" w:rsidP="00E03B3D">
      <w:pPr>
        <w:pStyle w:val="ConsPlusNormal"/>
        <w:widowControl/>
        <w:ind w:firstLine="0"/>
        <w:jc w:val="both"/>
        <w:rPr>
          <w:rFonts w:ascii="Times New Roman" w:hAnsi="Times New Roman" w:cs="Times New Roman"/>
          <w:b/>
          <w:sz w:val="28"/>
          <w:szCs w:val="28"/>
        </w:rPr>
      </w:pPr>
      <w:r w:rsidRPr="00340075">
        <w:rPr>
          <w:rFonts w:ascii="Times New Roman" w:hAnsi="Times New Roman" w:cs="Times New Roman"/>
          <w:sz w:val="28"/>
          <w:szCs w:val="28"/>
        </w:rPr>
        <w:t>3. Результаты ВПР по биологии в 7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2B39AE1B"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Обществознание 7 класс</w:t>
      </w:r>
    </w:p>
    <w:p w14:paraId="5ED90CE3"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обществознанию приняли участие 41 человек из 5 общеобразовательных организаций района МБОУ КР ОО «</w:t>
      </w:r>
      <w:proofErr w:type="spellStart"/>
      <w:r w:rsidRPr="00340075">
        <w:rPr>
          <w:rFonts w:ascii="Times New Roman" w:hAnsi="Times New Roman" w:cs="Times New Roman"/>
          <w:sz w:val="28"/>
          <w:szCs w:val="28"/>
        </w:rPr>
        <w:t>Вожовская</w:t>
      </w:r>
      <w:proofErr w:type="spellEnd"/>
      <w:r w:rsidRPr="00340075">
        <w:rPr>
          <w:rFonts w:ascii="Times New Roman" w:hAnsi="Times New Roman" w:cs="Times New Roman"/>
          <w:sz w:val="28"/>
          <w:szCs w:val="28"/>
        </w:rPr>
        <w:t xml:space="preserve"> средняя общеобразовательная школа», МБОУ КР ОО «</w:t>
      </w:r>
      <w:proofErr w:type="spellStart"/>
      <w:r w:rsidRPr="00340075">
        <w:rPr>
          <w:rFonts w:ascii="Times New Roman" w:hAnsi="Times New Roman" w:cs="Times New Roman"/>
          <w:sz w:val="28"/>
          <w:szCs w:val="28"/>
        </w:rPr>
        <w:t>Кутафинская</w:t>
      </w:r>
      <w:proofErr w:type="spellEnd"/>
      <w:r w:rsidRPr="00340075">
        <w:rPr>
          <w:rFonts w:ascii="Times New Roman" w:hAnsi="Times New Roman" w:cs="Times New Roman"/>
          <w:sz w:val="28"/>
          <w:szCs w:val="28"/>
        </w:rPr>
        <w:t xml:space="preserve"> средняя общеобразовательная школа», МБОУ КР ОО «</w:t>
      </w:r>
      <w:proofErr w:type="spellStart"/>
      <w:r w:rsidRPr="00340075">
        <w:rPr>
          <w:rFonts w:ascii="Times New Roman" w:hAnsi="Times New Roman" w:cs="Times New Roman"/>
          <w:sz w:val="28"/>
          <w:szCs w:val="28"/>
        </w:rPr>
        <w:t>Короськовская</w:t>
      </w:r>
      <w:proofErr w:type="spellEnd"/>
      <w:r w:rsidRPr="00340075">
        <w:rPr>
          <w:rFonts w:ascii="Times New Roman" w:hAnsi="Times New Roman" w:cs="Times New Roman"/>
          <w:sz w:val="28"/>
          <w:szCs w:val="28"/>
        </w:rPr>
        <w:t xml:space="preserve"> средняя общеобразовательная школа», МБОУ КР ОО «</w:t>
      </w:r>
      <w:proofErr w:type="spellStart"/>
      <w:r w:rsidRPr="00340075">
        <w:rPr>
          <w:rFonts w:ascii="Times New Roman" w:hAnsi="Times New Roman" w:cs="Times New Roman"/>
          <w:sz w:val="28"/>
          <w:szCs w:val="28"/>
        </w:rPr>
        <w:t>Семенковская</w:t>
      </w:r>
      <w:proofErr w:type="spellEnd"/>
      <w:r w:rsidRPr="00340075">
        <w:rPr>
          <w:rFonts w:ascii="Times New Roman" w:hAnsi="Times New Roman" w:cs="Times New Roman"/>
          <w:sz w:val="28"/>
          <w:szCs w:val="28"/>
        </w:rPr>
        <w:t xml:space="preserve"> средняя общеобразовательная школа», МБОУ «Кромская СОШ».</w:t>
      </w:r>
    </w:p>
    <w:p w14:paraId="47D03A74"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обществознанию по результатам ВПР   составило 58,54 %. Количественный анализ: на «5» написали 17,07%; на «4»-41,46%, на «3»-41,46%. Уровень обученности составил 100%. </w:t>
      </w:r>
    </w:p>
    <w:p w14:paraId="1A5F53C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Результаты ВПР по обществознанию в 7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561CBDE5"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Литература 7 класс</w:t>
      </w:r>
    </w:p>
    <w:p w14:paraId="27ADEF88"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литературе приняли участие 26 человек из 2-х общеобразовательных организаций района МБОУ КР ОО «Черкасская средняя общеобразовательная школа», МБОУ «Кромская СОШ».</w:t>
      </w:r>
    </w:p>
    <w:p w14:paraId="56CAF91D"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lastRenderedPageBreak/>
        <w:t xml:space="preserve">2.Качество преподавания по литературе по результатам ВПР   составило 100 %. Количественный анализ: на «3» написали 50%; на «4»-50%. Уровень обученности составил 100%. </w:t>
      </w:r>
    </w:p>
    <w:p w14:paraId="43C3BD07"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литературе в 7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47379A2C"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Английский язык 7 класс</w:t>
      </w:r>
    </w:p>
    <w:p w14:paraId="3B2261A7"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английскому языку приняли участие 7 человек из МБОУ «Кромская СОШ».</w:t>
      </w:r>
    </w:p>
    <w:p w14:paraId="31090B13"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английскому языку по результатам ВПР   составило 64,71 %. Количественный анализ: на «5» написали 23,53%; на «4»-41,18%, на «3»-35,29%. Уровень обученности составил 100%. </w:t>
      </w:r>
    </w:p>
    <w:p w14:paraId="42FAB5B6"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английскому языку в 7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2719F0D8"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Немецкий язык 7 класс</w:t>
      </w:r>
    </w:p>
    <w:p w14:paraId="29394D43"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немецкому языку приняли участие 12 человек их 2-х школ: МБОУ «Кромская СОШ»,  МБОУ КР ОО «</w:t>
      </w:r>
      <w:proofErr w:type="spellStart"/>
      <w:r w:rsidRPr="00340075">
        <w:rPr>
          <w:rFonts w:ascii="Times New Roman" w:hAnsi="Times New Roman" w:cs="Times New Roman"/>
          <w:sz w:val="28"/>
          <w:szCs w:val="28"/>
        </w:rPr>
        <w:t>Гуторовская</w:t>
      </w:r>
      <w:proofErr w:type="spellEnd"/>
      <w:r w:rsidRPr="00340075">
        <w:rPr>
          <w:rFonts w:ascii="Times New Roman" w:hAnsi="Times New Roman" w:cs="Times New Roman"/>
          <w:sz w:val="28"/>
          <w:szCs w:val="28"/>
        </w:rPr>
        <w:t xml:space="preserve"> средняя общеобразовательная школа»,</w:t>
      </w:r>
    </w:p>
    <w:p w14:paraId="1655BF1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немецкому языку по результатам ВПР   составил 41,67 %. Количественный анализ: на «3» написали 58,33%; на «4»-25%, на «5»-16,67% Уровень обученности составил 100%. </w:t>
      </w:r>
    </w:p>
    <w:p w14:paraId="728F735E"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немецкому языку в 7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0449E3F3" w14:textId="77777777" w:rsidR="00E03B3D" w:rsidRPr="00FE1E13" w:rsidRDefault="00E03B3D" w:rsidP="00E03B3D">
      <w:pPr>
        <w:spacing w:after="0" w:line="240" w:lineRule="auto"/>
        <w:ind w:firstLine="540"/>
        <w:jc w:val="both"/>
        <w:rPr>
          <w:rFonts w:ascii="Times New Roman" w:hAnsi="Times New Roman" w:cs="Times New Roman"/>
          <w:sz w:val="28"/>
          <w:szCs w:val="28"/>
          <w:u w:val="single"/>
        </w:rPr>
      </w:pPr>
      <w:r w:rsidRPr="00FE1E13">
        <w:rPr>
          <w:rFonts w:ascii="Times New Roman" w:hAnsi="Times New Roman" w:cs="Times New Roman"/>
          <w:sz w:val="28"/>
          <w:szCs w:val="28"/>
          <w:u w:val="single"/>
        </w:rPr>
        <w:t>Анализ результатов   ВПР в 8 классах выявил следующие тенденции:</w:t>
      </w:r>
    </w:p>
    <w:p w14:paraId="21BA8C10"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Русский язык 8 класс</w:t>
      </w:r>
    </w:p>
    <w:p w14:paraId="0C9C10CA"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русскому языку приняли участие 164 человека из 12 общеобразовательных организаций.</w:t>
      </w:r>
    </w:p>
    <w:p w14:paraId="5A3CDA17"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русскому языку по результатам ВПР   составило 57,92%. Количественный анализ: на «5» написали 18,29%; на «4»- 39,63%; на «3» - 40,24, на «2»-1,83%. Уровень обученности составил 98,17%. </w:t>
      </w:r>
    </w:p>
    <w:p w14:paraId="6B8793D9"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164 человека (100%) подтвердили оценки, полученные в ходе промежуточной аттестации, т.е. получили ту же отметку, что выставлена за четверть. Результаты ВПР по русскому языку в 8 классах свидетельствуют о сохранении объективности в оценивании обучающихся. </w:t>
      </w:r>
    </w:p>
    <w:p w14:paraId="4B3FD076"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Математика 8 класс</w:t>
      </w:r>
    </w:p>
    <w:p w14:paraId="6A2D169B"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математике приняли участие 169 человек из 12 общеобразовательных организаций.</w:t>
      </w:r>
    </w:p>
    <w:p w14:paraId="5EC92D0C"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lastRenderedPageBreak/>
        <w:t xml:space="preserve">2.Качество преподавания по математике по результатам ВПР   составило 57,99%. Количественный анализ: на «5» написали 23,08%; на «4»- 34,91%; на «3» - 42,01%. Уровень обученности составил 100%. </w:t>
      </w:r>
    </w:p>
    <w:p w14:paraId="66D1FF0C"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математике в 8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21325976"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Физика 8 класс</w:t>
      </w:r>
    </w:p>
    <w:p w14:paraId="239EBF23"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физике приняли участие 51 человек из 4-х школ района МБОУ КР ОО «</w:t>
      </w:r>
      <w:proofErr w:type="spellStart"/>
      <w:r w:rsidRPr="00340075">
        <w:rPr>
          <w:rFonts w:ascii="Times New Roman" w:hAnsi="Times New Roman" w:cs="Times New Roman"/>
          <w:sz w:val="28"/>
          <w:szCs w:val="28"/>
        </w:rPr>
        <w:t>Вожовская</w:t>
      </w:r>
      <w:proofErr w:type="spellEnd"/>
      <w:r w:rsidRPr="00340075">
        <w:rPr>
          <w:rFonts w:ascii="Times New Roman" w:hAnsi="Times New Roman" w:cs="Times New Roman"/>
          <w:sz w:val="28"/>
          <w:szCs w:val="28"/>
        </w:rPr>
        <w:t xml:space="preserve"> средняя общеобразовательная школа», МБОУ КР ОО «Глинская средняя общеобразовательная школа», МБОУ «Кромская СОШ», МБОУ КР ОО «Черкасская средняя общеобразовательная школа».</w:t>
      </w:r>
    </w:p>
    <w:p w14:paraId="1C176F31"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физике по результатам ВПР   составило 68,63%. </w:t>
      </w:r>
    </w:p>
    <w:p w14:paraId="4A117D99"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Количественный анализ: на «5» написали 33,33%; на «4»- 35,29%, на «3»-31,37%. Уровень обученности составил 100%. </w:t>
      </w:r>
    </w:p>
    <w:p w14:paraId="1C0C2569"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3. 42 человека (82,35%) подтвердили оценки, полученные в ходе промежуточной аттестации, т.е. получили ту же отметку, что выставлена за четверть, (9 человек-17,65% понизили). Результаты ВПР по физике в 8 классах свидетельствуют о сохранении объективности в оценивании обучающихся. </w:t>
      </w:r>
    </w:p>
    <w:p w14:paraId="1903E3EB"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История 8 класс</w:t>
      </w:r>
    </w:p>
    <w:p w14:paraId="454B7FBE"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1. В проверочных работах по истории приняли участие 54 человека из 6 общеобразовательных организаций района </w:t>
      </w:r>
    </w:p>
    <w:p w14:paraId="7C707FE6"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истории по результатам ВПР   составило 72,22%. </w:t>
      </w:r>
    </w:p>
    <w:p w14:paraId="02E79FA2"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Количественный анализ: на «5» написали 16,67%; на «4»-55,56%, на «3»-27,78%. Уровень обученности составил 100%. </w:t>
      </w:r>
    </w:p>
    <w:p w14:paraId="0AE3ADBF"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истории в 8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5B8D2C17"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География 8 класс</w:t>
      </w:r>
    </w:p>
    <w:p w14:paraId="51E14590"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географии приняли участие 47 человек из 4-х общеобразовательных организаций района МБОУ КР ОО «</w:t>
      </w:r>
      <w:proofErr w:type="spellStart"/>
      <w:r w:rsidRPr="00340075">
        <w:rPr>
          <w:rFonts w:ascii="Times New Roman" w:hAnsi="Times New Roman" w:cs="Times New Roman"/>
          <w:sz w:val="28"/>
          <w:szCs w:val="28"/>
        </w:rPr>
        <w:t>Гостомльская</w:t>
      </w:r>
      <w:proofErr w:type="spellEnd"/>
      <w:r w:rsidRPr="00340075">
        <w:rPr>
          <w:rFonts w:ascii="Times New Roman" w:hAnsi="Times New Roman" w:cs="Times New Roman"/>
          <w:sz w:val="28"/>
          <w:szCs w:val="28"/>
        </w:rPr>
        <w:t xml:space="preserve"> ООШ им. Н.С. Лескова», МБОУ КР ОО «</w:t>
      </w:r>
      <w:proofErr w:type="spellStart"/>
      <w:r w:rsidRPr="00340075">
        <w:rPr>
          <w:rFonts w:ascii="Times New Roman" w:hAnsi="Times New Roman" w:cs="Times New Roman"/>
          <w:sz w:val="28"/>
          <w:szCs w:val="28"/>
        </w:rPr>
        <w:t>Кривчиковская</w:t>
      </w:r>
      <w:proofErr w:type="spellEnd"/>
      <w:r w:rsidRPr="00340075">
        <w:rPr>
          <w:rFonts w:ascii="Times New Roman" w:hAnsi="Times New Roman" w:cs="Times New Roman"/>
          <w:sz w:val="28"/>
          <w:szCs w:val="28"/>
        </w:rPr>
        <w:t xml:space="preserve"> средняя общеобразовательная школа», МБОУ «Кромская СОШ», МБОУ КР ОО «Шаховская средняя общеобразовательная школа», </w:t>
      </w:r>
    </w:p>
    <w:p w14:paraId="4A36805A"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географии по результатам ВПР   составило 82,98 %. Количественный анализ: на «5» написали 46,81%; на «4»-36,17%, на «3»-17,02%. Уровень обученности составил 100%. </w:t>
      </w:r>
    </w:p>
    <w:p w14:paraId="27E6CAC6"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географии в 8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5BFDCBBF"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lastRenderedPageBreak/>
        <w:t>Биология 8 класс</w:t>
      </w:r>
    </w:p>
    <w:p w14:paraId="327E329B"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биологии приняли участие 22 человека из МБОУ «Кромская СОШ».</w:t>
      </w:r>
    </w:p>
    <w:p w14:paraId="2E684471"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биологии по результатам ВПР   составило 81,82 %. Количественный анализ: на «5» написали 40,91%; на «4»-40,91%, на «3»-18,18%. Уровень обученности составил 100%. </w:t>
      </w:r>
    </w:p>
    <w:p w14:paraId="71167E9C" w14:textId="77777777" w:rsidR="00E03B3D" w:rsidRPr="00340075" w:rsidRDefault="00E03B3D" w:rsidP="00E03B3D">
      <w:pPr>
        <w:pStyle w:val="ConsPlusNormal"/>
        <w:widowControl/>
        <w:ind w:firstLine="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биологии в 8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07042587"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Химия 8 класс</w:t>
      </w:r>
    </w:p>
    <w:p w14:paraId="45207373"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химии приняли участие 46 человека из 7 общеобразовательных организаций района.</w:t>
      </w:r>
    </w:p>
    <w:p w14:paraId="08F9E097"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химии по результатам ВПР   составило 60,87 %. </w:t>
      </w:r>
    </w:p>
    <w:p w14:paraId="7529C437"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Количественный анализ: на «5» написали 10,87%; на «4»-50%, на «3»-39,13%. Уровень обученности составил 100%. </w:t>
      </w:r>
    </w:p>
    <w:p w14:paraId="5E595722" w14:textId="77777777" w:rsidR="00E03B3D" w:rsidRPr="00340075" w:rsidRDefault="00E03B3D" w:rsidP="00E03B3D">
      <w:pPr>
        <w:pStyle w:val="ConsPlusNormal"/>
        <w:widowControl/>
        <w:ind w:firstLine="0"/>
        <w:jc w:val="both"/>
        <w:rPr>
          <w:rFonts w:ascii="Times New Roman" w:hAnsi="Times New Roman" w:cs="Times New Roman"/>
          <w:b/>
          <w:sz w:val="28"/>
          <w:szCs w:val="28"/>
        </w:rPr>
      </w:pPr>
      <w:r w:rsidRPr="00340075">
        <w:rPr>
          <w:rFonts w:ascii="Times New Roman" w:hAnsi="Times New Roman" w:cs="Times New Roman"/>
          <w:sz w:val="28"/>
          <w:szCs w:val="28"/>
        </w:rPr>
        <w:t>3. Результаты ВПР по химии в 8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24709596"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Обществознание 8 класс</w:t>
      </w:r>
    </w:p>
    <w:p w14:paraId="0E2753FE"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обществознанию приняли участие 56 человек из 6 общеобразовательных организаций района МБОУ КР ОО «</w:t>
      </w:r>
      <w:proofErr w:type="spellStart"/>
      <w:r w:rsidRPr="00340075">
        <w:rPr>
          <w:rFonts w:ascii="Times New Roman" w:hAnsi="Times New Roman" w:cs="Times New Roman"/>
          <w:sz w:val="28"/>
          <w:szCs w:val="28"/>
        </w:rPr>
        <w:t>Гостомльская</w:t>
      </w:r>
      <w:proofErr w:type="spellEnd"/>
      <w:r w:rsidRPr="00340075">
        <w:rPr>
          <w:rFonts w:ascii="Times New Roman" w:hAnsi="Times New Roman" w:cs="Times New Roman"/>
          <w:sz w:val="28"/>
          <w:szCs w:val="28"/>
        </w:rPr>
        <w:t xml:space="preserve"> ООШ им. Н.С. Лескова», МБОУ КР ОО «Глинская средняя общеобразовательная школа», МБОУ КР ОО «</w:t>
      </w:r>
      <w:proofErr w:type="spellStart"/>
      <w:r w:rsidRPr="00340075">
        <w:rPr>
          <w:rFonts w:ascii="Times New Roman" w:hAnsi="Times New Roman" w:cs="Times New Roman"/>
          <w:sz w:val="28"/>
          <w:szCs w:val="28"/>
        </w:rPr>
        <w:t>Гуторовская</w:t>
      </w:r>
      <w:proofErr w:type="spellEnd"/>
      <w:r w:rsidRPr="00340075">
        <w:rPr>
          <w:rFonts w:ascii="Times New Roman" w:hAnsi="Times New Roman" w:cs="Times New Roman"/>
          <w:sz w:val="28"/>
          <w:szCs w:val="28"/>
        </w:rPr>
        <w:t xml:space="preserve"> средняя общеобразовательная школа», МБОУ КР ОО «</w:t>
      </w:r>
      <w:proofErr w:type="spellStart"/>
      <w:r w:rsidRPr="00340075">
        <w:rPr>
          <w:rFonts w:ascii="Times New Roman" w:hAnsi="Times New Roman" w:cs="Times New Roman"/>
          <w:sz w:val="28"/>
          <w:szCs w:val="28"/>
        </w:rPr>
        <w:t>Кривчиковская</w:t>
      </w:r>
      <w:proofErr w:type="spellEnd"/>
      <w:r w:rsidRPr="00340075">
        <w:rPr>
          <w:rFonts w:ascii="Times New Roman" w:hAnsi="Times New Roman" w:cs="Times New Roman"/>
          <w:sz w:val="28"/>
          <w:szCs w:val="28"/>
        </w:rPr>
        <w:t xml:space="preserve"> средняя общеобразовательная школа», МБОУ КР ОО «Черкасская средняя общеобразовательная школа», МБОУ «Кромская СОШ».</w:t>
      </w:r>
    </w:p>
    <w:p w14:paraId="15CDE91B"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обществознанию по результатам ВПР   составило 55,36 %. Количественный анализ: на «5» написали 16,07%; на «4»-39,29%, на «3»-44,64%. Уровень обученности составил 100%. </w:t>
      </w:r>
    </w:p>
    <w:p w14:paraId="17745C45"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обществознанию в 8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66048407"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Литература 8 класс</w:t>
      </w:r>
    </w:p>
    <w:p w14:paraId="5649ECE3"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литературе приняли участие 25 человек из 2-х общеобразовательных организаций района филиал МБОУ КР ОО «Коровье-Болотовская средняя общеобразовательная школа», МБОУ «Кромская СОШ».</w:t>
      </w:r>
    </w:p>
    <w:p w14:paraId="6D11B354"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литературе по результатам ВПР   составило 80 %. Количественный анализ: на «3» написали 20%; на «4»-4%, на «5»-76%. Уровень обученности составил 100%. </w:t>
      </w:r>
    </w:p>
    <w:p w14:paraId="5B1988D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lastRenderedPageBreak/>
        <w:t xml:space="preserve">3. 21 человек (84%) подтвердили оценки, полученные в ходе промежуточной аттестации, т.е. получили ту же отметку, что выставлена за четверть, (4 человека-16% понизили). Результаты ВПР по литературе в 8 классах свидетельствуют о сохранении объективности в оценивании обучающихся. </w:t>
      </w:r>
    </w:p>
    <w:p w14:paraId="7DA27198"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Английский язык 8 класс</w:t>
      </w:r>
    </w:p>
    <w:p w14:paraId="5BECD2D9"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английскому языку приняли участие 15 человек из 2-х школ: МБОУ «Кромская СОШ», МБОУ КР ОО «</w:t>
      </w:r>
      <w:proofErr w:type="spellStart"/>
      <w:r w:rsidRPr="00340075">
        <w:rPr>
          <w:rFonts w:ascii="Times New Roman" w:hAnsi="Times New Roman" w:cs="Times New Roman"/>
          <w:sz w:val="28"/>
          <w:szCs w:val="28"/>
        </w:rPr>
        <w:t>Вожовская</w:t>
      </w:r>
      <w:proofErr w:type="spellEnd"/>
      <w:r w:rsidRPr="00340075">
        <w:rPr>
          <w:rFonts w:ascii="Times New Roman" w:hAnsi="Times New Roman" w:cs="Times New Roman"/>
          <w:sz w:val="28"/>
          <w:szCs w:val="28"/>
        </w:rPr>
        <w:t xml:space="preserve"> средняя общеобразовательная школа».</w:t>
      </w:r>
    </w:p>
    <w:p w14:paraId="2761A7C6"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английскому языку по результатам ВПР   составило 86,87 %. Количественный анализ: на «5» написали 60%; на «4»-26,67%, на «3»-13,33%. Уровень обученности составил 100%. </w:t>
      </w:r>
    </w:p>
    <w:p w14:paraId="686E21B5"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3. 13 человек (86,67%) подтвердили оценки, полученные в ходе промежуточной аттестации, т.е. получили ту же отметку, что выставлена за четверть, (2 человека-13,33% понизили). Результаты ВПР по английскому языку в 8 классах свидетельствуют о сохранении объективности в оценивании обучающихся. </w:t>
      </w:r>
    </w:p>
    <w:p w14:paraId="6410013B"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Немецкий язык 8 класс</w:t>
      </w:r>
    </w:p>
    <w:p w14:paraId="550C2486"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немецкому языку приняли участие 19 человек их 2-х школ: МБОУ «Кромская СОШ»,  МБОУ КР ОО «</w:t>
      </w:r>
      <w:proofErr w:type="spellStart"/>
      <w:r w:rsidRPr="00340075">
        <w:rPr>
          <w:rFonts w:ascii="Times New Roman" w:hAnsi="Times New Roman" w:cs="Times New Roman"/>
          <w:sz w:val="28"/>
          <w:szCs w:val="28"/>
        </w:rPr>
        <w:t>Вожовская</w:t>
      </w:r>
      <w:proofErr w:type="spellEnd"/>
      <w:r w:rsidRPr="00340075">
        <w:rPr>
          <w:rFonts w:ascii="Times New Roman" w:hAnsi="Times New Roman" w:cs="Times New Roman"/>
          <w:sz w:val="28"/>
          <w:szCs w:val="28"/>
        </w:rPr>
        <w:t xml:space="preserve"> средняя общеобразовательная школа».</w:t>
      </w:r>
    </w:p>
    <w:p w14:paraId="4DE21EB1"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немецкому языку по результатам ВПР   составил 57,89%. Количественный анализ: на «3» написали 42,11%; на «4»-36,84%, на «5»-21,05%. Уровень обученности составил 100%. </w:t>
      </w:r>
    </w:p>
    <w:p w14:paraId="76C0495C"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немецкому языку в 8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четверть.</w:t>
      </w:r>
    </w:p>
    <w:p w14:paraId="49CB3F30" w14:textId="00377B36" w:rsidR="00E03B3D" w:rsidRPr="00FE1E13" w:rsidRDefault="00E03B3D" w:rsidP="00E03B3D">
      <w:pPr>
        <w:spacing w:after="0" w:line="240" w:lineRule="auto"/>
        <w:ind w:firstLine="540"/>
        <w:jc w:val="both"/>
        <w:rPr>
          <w:rFonts w:ascii="Times New Roman" w:hAnsi="Times New Roman" w:cs="Times New Roman"/>
          <w:sz w:val="28"/>
          <w:szCs w:val="28"/>
          <w:u w:val="single"/>
        </w:rPr>
      </w:pPr>
      <w:r w:rsidRPr="00FE1E13">
        <w:rPr>
          <w:rFonts w:ascii="Times New Roman" w:hAnsi="Times New Roman" w:cs="Times New Roman"/>
          <w:sz w:val="28"/>
          <w:szCs w:val="28"/>
          <w:u w:val="single"/>
        </w:rPr>
        <w:t>Анализ результатов   ВПР в 10 классах выявил следующие тенденции</w:t>
      </w:r>
      <w:r w:rsidR="00FE1E13">
        <w:rPr>
          <w:rFonts w:ascii="Times New Roman" w:hAnsi="Times New Roman" w:cs="Times New Roman"/>
          <w:sz w:val="28"/>
          <w:szCs w:val="28"/>
          <w:u w:val="single"/>
        </w:rPr>
        <w:t>:</w:t>
      </w:r>
    </w:p>
    <w:p w14:paraId="1543FC84"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Русский язык 10 класс</w:t>
      </w:r>
    </w:p>
    <w:p w14:paraId="6C3B12E4"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русскому языку приняли участие 55 человек из 8 общеобразовательных организаций.</w:t>
      </w:r>
    </w:p>
    <w:p w14:paraId="3150A4D9"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русскому языку по результатам ВПР   составило 72,73%. Количественный анализ: на «5» написали 21,82%; на «4»- 50,91%; на «3» - 27,27%. Уровень обученности составил 100%. </w:t>
      </w:r>
    </w:p>
    <w:p w14:paraId="7DD0E195"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49 человек (89,09%) подтвердили оценки, полученные в ходе промежуточной аттестации, т.е. получили ту же отметку, что выставлена за полугодие (6 человек-10,31%-понизили). Результаты ВПР по русскому языку в 10 классах свидетельствуют о сохранении объективности в оценивании обучающихся. </w:t>
      </w:r>
    </w:p>
    <w:p w14:paraId="516B1FA4"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Математика 10 класс</w:t>
      </w:r>
    </w:p>
    <w:p w14:paraId="15A9C301"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математике приняли участие 60 человека из 8 общеобразовательных организаций.</w:t>
      </w:r>
    </w:p>
    <w:p w14:paraId="2CAAAA79"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lastRenderedPageBreak/>
        <w:t xml:space="preserve">2.Качество преподавания по математике по результатам ВПР   составило 63,33%. Количественный анализ: на «5» написали 23,33%; на «4»- 40%; на «3» - 35%; на «2» - 1,67%. Уровень обученности составил 98,33%. </w:t>
      </w:r>
    </w:p>
    <w:p w14:paraId="2A5AA4C6"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Результаты ВПР по математике в 10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1 полугодие.</w:t>
      </w:r>
    </w:p>
    <w:p w14:paraId="726FF7F9"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Физика 10 класс</w:t>
      </w:r>
    </w:p>
    <w:p w14:paraId="4C890690"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физике приняли участие 26 одиннадцатиклассников из 4-х школ района МБОУ КР ОО «Глинская средняя общеобразовательная школа», МБОУ КР ОО «Коровье-Болотовская средняя общеобразовательная школа», МБОУ «Кромская СОШ», МБОУ КР ОО «Шаховская средняя общеобразовательная школа».</w:t>
      </w:r>
    </w:p>
    <w:p w14:paraId="3FCDACF0"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физике по результатам ВПР   составило 100%. </w:t>
      </w:r>
    </w:p>
    <w:p w14:paraId="507038DF"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Количественный анализ: на «5» написали 57,69%; на «4»- 42,31%. Уровень обученности составил 100%. </w:t>
      </w:r>
    </w:p>
    <w:p w14:paraId="7C429A0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физике в 10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1 полугодие.</w:t>
      </w:r>
    </w:p>
    <w:p w14:paraId="221AEDC9" w14:textId="77777777" w:rsidR="00E03B3D" w:rsidRPr="00340075" w:rsidRDefault="00E03B3D" w:rsidP="00E03B3D">
      <w:pPr>
        <w:spacing w:after="0" w:line="240" w:lineRule="auto"/>
        <w:ind w:firstLine="540"/>
        <w:jc w:val="center"/>
        <w:rPr>
          <w:rFonts w:ascii="Times New Roman" w:hAnsi="Times New Roman" w:cs="Times New Roman"/>
          <w:sz w:val="28"/>
          <w:szCs w:val="28"/>
        </w:rPr>
      </w:pPr>
      <w:r w:rsidRPr="00340075">
        <w:rPr>
          <w:rFonts w:ascii="Times New Roman" w:hAnsi="Times New Roman" w:cs="Times New Roman"/>
          <w:sz w:val="28"/>
          <w:szCs w:val="28"/>
        </w:rPr>
        <w:t>Химия 10 класс</w:t>
      </w:r>
    </w:p>
    <w:p w14:paraId="7E20EE30"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химии приняли участие 12 одиннадцатиклассников из 3-х школ района МБОУ КР ОО «</w:t>
      </w:r>
      <w:proofErr w:type="spellStart"/>
      <w:r w:rsidRPr="00340075">
        <w:rPr>
          <w:rFonts w:ascii="Times New Roman" w:hAnsi="Times New Roman" w:cs="Times New Roman"/>
          <w:sz w:val="28"/>
          <w:szCs w:val="28"/>
        </w:rPr>
        <w:t>Кривчиковская</w:t>
      </w:r>
      <w:proofErr w:type="spellEnd"/>
      <w:r w:rsidRPr="00340075">
        <w:rPr>
          <w:rFonts w:ascii="Times New Roman" w:hAnsi="Times New Roman" w:cs="Times New Roman"/>
          <w:sz w:val="28"/>
          <w:szCs w:val="28"/>
        </w:rPr>
        <w:t xml:space="preserve"> средняя общеобразовательная школа», МБОУ КР ОО «</w:t>
      </w:r>
      <w:proofErr w:type="spellStart"/>
      <w:r w:rsidRPr="00340075">
        <w:rPr>
          <w:rFonts w:ascii="Times New Roman" w:hAnsi="Times New Roman" w:cs="Times New Roman"/>
          <w:sz w:val="28"/>
          <w:szCs w:val="28"/>
        </w:rPr>
        <w:t>Кутафинская</w:t>
      </w:r>
      <w:proofErr w:type="spellEnd"/>
      <w:r w:rsidRPr="00340075">
        <w:rPr>
          <w:rFonts w:ascii="Times New Roman" w:hAnsi="Times New Roman" w:cs="Times New Roman"/>
          <w:sz w:val="28"/>
          <w:szCs w:val="28"/>
        </w:rPr>
        <w:t xml:space="preserve"> средняя общеобразовательная школа»,  МБОУ КР ОО «Черкасская средняя общеобразовательная школа».</w:t>
      </w:r>
    </w:p>
    <w:p w14:paraId="505EB427"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химии по результатам ВПР   составило 58,33%. </w:t>
      </w:r>
    </w:p>
    <w:p w14:paraId="5C321ACD"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Количественный анализ: на «3» написали 41,67%; на «4»- 58,33%. Уровень обученности составил 100%. </w:t>
      </w:r>
    </w:p>
    <w:p w14:paraId="093B1420"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химии в 10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1 полугодие.</w:t>
      </w:r>
    </w:p>
    <w:p w14:paraId="3A7FC772"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История 10 класс</w:t>
      </w:r>
    </w:p>
    <w:p w14:paraId="5313469E"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истории приняли участие 22 одиннадцатиклассника из 2-х общеобразовательных организаций района МБОУ «Кромская СОШ», МБОУ КР ОО «Черкасская средняя общеобразовательная школа».</w:t>
      </w:r>
    </w:p>
    <w:p w14:paraId="2588EBF3"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истории по результатам ВПР   составило 100 %. </w:t>
      </w:r>
    </w:p>
    <w:p w14:paraId="10D086DF"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Количественный анализ: на «5» написали 68.18%; на «4»-31,82%. Уровень обученности составил 100%. </w:t>
      </w:r>
    </w:p>
    <w:p w14:paraId="2AD2D854"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3. Результаты ВПР по истории в 10 классах свидетельствуют о сохранении объективности в оценивании обучающихся. Все обучающиеся подтвердили </w:t>
      </w:r>
      <w:r w:rsidRPr="00340075">
        <w:rPr>
          <w:rFonts w:ascii="Times New Roman" w:hAnsi="Times New Roman" w:cs="Times New Roman"/>
          <w:sz w:val="28"/>
          <w:szCs w:val="28"/>
        </w:rPr>
        <w:lastRenderedPageBreak/>
        <w:t>оценки, полученные в ходе промежуточной аттестации, т.е. получили ту же отметку, что выставлена за 1 полугодие.</w:t>
      </w:r>
    </w:p>
    <w:p w14:paraId="75C1D4A5"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География 10 класс</w:t>
      </w:r>
    </w:p>
    <w:p w14:paraId="2807BEBF"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географии приняли участие 21 одиннадцатиклассник из 2-х общеобразовательных организаций района МБОУ КР ОО «</w:t>
      </w:r>
      <w:proofErr w:type="spellStart"/>
      <w:r w:rsidRPr="00340075">
        <w:rPr>
          <w:rFonts w:ascii="Times New Roman" w:hAnsi="Times New Roman" w:cs="Times New Roman"/>
          <w:sz w:val="28"/>
          <w:szCs w:val="28"/>
        </w:rPr>
        <w:t>Вожовская</w:t>
      </w:r>
      <w:proofErr w:type="spellEnd"/>
      <w:r w:rsidRPr="00340075">
        <w:rPr>
          <w:rFonts w:ascii="Times New Roman" w:hAnsi="Times New Roman" w:cs="Times New Roman"/>
          <w:sz w:val="28"/>
          <w:szCs w:val="28"/>
        </w:rPr>
        <w:t xml:space="preserve"> средняя общеобразовательная школа», МБОУ «Кромская СОШ».</w:t>
      </w:r>
    </w:p>
    <w:p w14:paraId="4C2D6227"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географии по результатам ВПР   составило 95,23 %. Количественный анализ: на «5» написали 33,33%; на «4»-61,9%, на «3»-4,46%. Уровень обученности составил 100%. </w:t>
      </w:r>
    </w:p>
    <w:p w14:paraId="041B57ED"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географии в 10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1 полугодие.</w:t>
      </w:r>
    </w:p>
    <w:p w14:paraId="2808C5D6"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Обществознание 10 класс</w:t>
      </w:r>
    </w:p>
    <w:p w14:paraId="739A790F"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обществознанию приняли участие 6 одиннадцатиклассников из 2-х общеобразовательных организаций района МБОУ КР ОО «Глинская средняя общеобразовательная школа», МБОУ КР ОО «</w:t>
      </w:r>
      <w:proofErr w:type="spellStart"/>
      <w:r w:rsidRPr="00340075">
        <w:rPr>
          <w:rFonts w:ascii="Times New Roman" w:hAnsi="Times New Roman" w:cs="Times New Roman"/>
          <w:sz w:val="28"/>
          <w:szCs w:val="28"/>
        </w:rPr>
        <w:t>Кутафинская</w:t>
      </w:r>
      <w:proofErr w:type="spellEnd"/>
      <w:r w:rsidRPr="00340075">
        <w:rPr>
          <w:rFonts w:ascii="Times New Roman" w:hAnsi="Times New Roman" w:cs="Times New Roman"/>
          <w:sz w:val="28"/>
          <w:szCs w:val="28"/>
        </w:rPr>
        <w:t xml:space="preserve"> средняя общеобразовательная школа».</w:t>
      </w:r>
    </w:p>
    <w:p w14:paraId="082317E2"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обществознанию по результатам ВПР   составил 66,67 %. Количественный анализ: на «5» написали 16,67%; на «4»-50%, на «3»-33,33%. Уровень обученности составил 100%. </w:t>
      </w:r>
    </w:p>
    <w:p w14:paraId="4557EE13"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 3. Результаты ВПР по обществознанию в 10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1 полугодие.</w:t>
      </w:r>
    </w:p>
    <w:p w14:paraId="595538DA"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Литература 10 класс</w:t>
      </w:r>
    </w:p>
    <w:p w14:paraId="3572D6E4"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литературе приняли участие 9 одиннадцатиклассников из 2-х общеобразовательных организаций района МБОУ КР ОО «</w:t>
      </w:r>
      <w:proofErr w:type="spellStart"/>
      <w:r w:rsidRPr="00340075">
        <w:rPr>
          <w:rFonts w:ascii="Times New Roman" w:hAnsi="Times New Roman" w:cs="Times New Roman"/>
          <w:sz w:val="28"/>
          <w:szCs w:val="28"/>
        </w:rPr>
        <w:t>Вожовская</w:t>
      </w:r>
      <w:proofErr w:type="spellEnd"/>
      <w:r w:rsidRPr="00340075">
        <w:rPr>
          <w:rFonts w:ascii="Times New Roman" w:hAnsi="Times New Roman" w:cs="Times New Roman"/>
          <w:sz w:val="28"/>
          <w:szCs w:val="28"/>
        </w:rPr>
        <w:t xml:space="preserve"> средняя общеобразовательная школа», МБОУ КР ОО «Коровье-Болотовская средняя общеобразовательная школа».</w:t>
      </w:r>
    </w:p>
    <w:p w14:paraId="11AABE8D"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2.Качество преподавания по литературе по результатам ВПР   составил 66,66 %. Количественный анализ: на «5» написали 33,33%; на «4»-33,33%, на «3»-33,33%. Уровень обученности составил 100%. </w:t>
      </w:r>
    </w:p>
    <w:p w14:paraId="5E5CD2E8"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литературе в 10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1 полугодие.</w:t>
      </w:r>
    </w:p>
    <w:p w14:paraId="2A13E427"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Английский язык 10 класс</w:t>
      </w:r>
    </w:p>
    <w:p w14:paraId="582465C9"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английскому языку приняли участие 18 одиннадцатиклассников из 3-х общеобразовательных организаций района МБОУ КР ОО «</w:t>
      </w:r>
      <w:proofErr w:type="spellStart"/>
      <w:r w:rsidRPr="00340075">
        <w:rPr>
          <w:rFonts w:ascii="Times New Roman" w:hAnsi="Times New Roman" w:cs="Times New Roman"/>
          <w:sz w:val="28"/>
          <w:szCs w:val="28"/>
        </w:rPr>
        <w:t>Кривчиковская</w:t>
      </w:r>
      <w:proofErr w:type="spellEnd"/>
      <w:r w:rsidRPr="00340075">
        <w:rPr>
          <w:rFonts w:ascii="Times New Roman" w:hAnsi="Times New Roman" w:cs="Times New Roman"/>
          <w:sz w:val="28"/>
          <w:szCs w:val="28"/>
        </w:rPr>
        <w:t xml:space="preserve"> средняя общеобразовательная школа», МБОУ «Кромская СОШ», МБОУ КР ОО «Коровье-Болотовская средняя общеобразовательная школа».</w:t>
      </w:r>
    </w:p>
    <w:p w14:paraId="0761C403"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lastRenderedPageBreak/>
        <w:t xml:space="preserve">2. Качество преподавания по английскому языку по результатам ВПР   составило 88,89 %. Количественный анализ: на «5» написали 22,22%; на «4»-66,67%, на «3»-11,11. Уровень обученности составил 100%. </w:t>
      </w:r>
    </w:p>
    <w:p w14:paraId="4CA96175"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3. 14 человек (77,78%) подтвердили оценки, полученные в ходе промежуточной аттестации, т.е. получили ту же отметку, что выставлена за полугодие, (4 человека-22,22% понизили). Результаты ВПР по английскому языку в 8 классах свидетельствуют о сохранении объективности в оценивании обучающихся. </w:t>
      </w:r>
    </w:p>
    <w:p w14:paraId="190CB274" w14:textId="77777777" w:rsidR="00E03B3D" w:rsidRPr="00340075" w:rsidRDefault="00E03B3D" w:rsidP="00E03B3D">
      <w:pPr>
        <w:pStyle w:val="ConsPlusNormal"/>
        <w:widowControl/>
        <w:ind w:firstLine="0"/>
        <w:jc w:val="center"/>
        <w:rPr>
          <w:rFonts w:ascii="Times New Roman" w:hAnsi="Times New Roman" w:cs="Times New Roman"/>
          <w:bCs/>
          <w:sz w:val="28"/>
          <w:szCs w:val="28"/>
        </w:rPr>
      </w:pPr>
      <w:r w:rsidRPr="00340075">
        <w:rPr>
          <w:rFonts w:ascii="Times New Roman" w:hAnsi="Times New Roman" w:cs="Times New Roman"/>
          <w:bCs/>
          <w:sz w:val="28"/>
          <w:szCs w:val="28"/>
        </w:rPr>
        <w:t>Немецкий язык 10 класс</w:t>
      </w:r>
    </w:p>
    <w:p w14:paraId="1726C3AA" w14:textId="77777777" w:rsidR="00E03B3D" w:rsidRPr="00340075" w:rsidRDefault="00E03B3D" w:rsidP="00E03B3D">
      <w:pPr>
        <w:spacing w:after="0" w:line="240" w:lineRule="auto"/>
        <w:jc w:val="both"/>
        <w:rPr>
          <w:rFonts w:ascii="Times New Roman" w:hAnsi="Times New Roman" w:cs="Times New Roman"/>
          <w:sz w:val="28"/>
          <w:szCs w:val="28"/>
        </w:rPr>
      </w:pPr>
      <w:r w:rsidRPr="00340075">
        <w:rPr>
          <w:rFonts w:ascii="Times New Roman" w:hAnsi="Times New Roman" w:cs="Times New Roman"/>
          <w:sz w:val="28"/>
          <w:szCs w:val="28"/>
        </w:rPr>
        <w:t>1. В проверочных работах по немецкому языку приняли участие 4 одиннадцатиклассника из МБОУ «Кромская СОШ».</w:t>
      </w:r>
    </w:p>
    <w:p w14:paraId="452D1B16"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 xml:space="preserve">2. Качество преподавания по немецкому языку по результатам ВПР   составил 75 %. Количественный анализ: на «3» написали 25%; на «4»-75%. Уровень обученности составил 100%. </w:t>
      </w:r>
    </w:p>
    <w:p w14:paraId="6E74FC06" w14:textId="77777777" w:rsidR="00E03B3D" w:rsidRPr="00340075" w:rsidRDefault="00E03B3D" w:rsidP="00E03B3D">
      <w:pPr>
        <w:pStyle w:val="6"/>
        <w:spacing w:after="0" w:line="240" w:lineRule="auto"/>
        <w:ind w:left="0"/>
        <w:jc w:val="both"/>
        <w:rPr>
          <w:rFonts w:ascii="Times New Roman" w:hAnsi="Times New Roman" w:cs="Times New Roman"/>
          <w:sz w:val="28"/>
          <w:szCs w:val="28"/>
        </w:rPr>
      </w:pPr>
      <w:r w:rsidRPr="00340075">
        <w:rPr>
          <w:rFonts w:ascii="Times New Roman" w:hAnsi="Times New Roman" w:cs="Times New Roman"/>
          <w:sz w:val="28"/>
          <w:szCs w:val="28"/>
        </w:rPr>
        <w:t>3. Результаты ВПР по немецкому языку в 10 классах свидетельствуют о сохранении объективности в оценивании обучающихся. Все обучающиеся подтвердили оценки, полученные в ходе промежуточной аттестации, т.е. получили ту же отметку, что выставлена за 1 полугодие.</w:t>
      </w:r>
    </w:p>
    <w:p w14:paraId="18F554A3" w14:textId="77777777" w:rsidR="00E03B3D" w:rsidRPr="00340075" w:rsidRDefault="00E03B3D" w:rsidP="00E03B3D">
      <w:pPr>
        <w:spacing w:after="0" w:line="240" w:lineRule="auto"/>
        <w:ind w:firstLine="709"/>
        <w:jc w:val="both"/>
        <w:rPr>
          <w:rFonts w:ascii="Times New Roman" w:hAnsi="Times New Roman" w:cs="Times New Roman"/>
          <w:sz w:val="28"/>
          <w:szCs w:val="28"/>
        </w:rPr>
      </w:pPr>
      <w:r w:rsidRPr="00340075">
        <w:rPr>
          <w:rFonts w:ascii="Times New Roman" w:hAnsi="Times New Roman" w:cs="Times New Roman"/>
          <w:sz w:val="28"/>
          <w:szCs w:val="28"/>
        </w:rPr>
        <w:t>В целом, необходимо отметить, что обучающиеся 4-8 и 10 классов хорошо справились с заданиями ВПР по всем предметам, набрав высокие первичные баллы из максимально возможных, в основном, образовательные достижения обучающихся свидетельствуют о соответствии промежуточной аттестации и результатов независимой оценочной процедуры. Однако, качество преподавания по результатам ВПР   по английскому языку в 4 классе (33,33%), немецкому языку в 7 классе (41,67%), математике в 7 классе (50,31%), физике в 7 классе (35,29%) вызывает вопросы дефицитов в виде несформированных планируемых результатов для каждого обучающегося по этим учебным предметам.</w:t>
      </w:r>
    </w:p>
    <w:p w14:paraId="16BCBEC5" w14:textId="77777777" w:rsidR="00E03B3D" w:rsidRPr="00340075" w:rsidRDefault="00E03B3D" w:rsidP="00E03B3D">
      <w:pPr>
        <w:spacing w:after="0" w:line="240" w:lineRule="auto"/>
        <w:ind w:firstLine="540"/>
        <w:jc w:val="both"/>
        <w:rPr>
          <w:rFonts w:ascii="Times New Roman" w:hAnsi="Times New Roman" w:cs="Times New Roman"/>
          <w:sz w:val="28"/>
          <w:szCs w:val="28"/>
        </w:rPr>
      </w:pPr>
      <w:r w:rsidRPr="00340075">
        <w:rPr>
          <w:rFonts w:ascii="Times New Roman" w:hAnsi="Times New Roman" w:cs="Times New Roman"/>
          <w:sz w:val="28"/>
          <w:szCs w:val="28"/>
        </w:rPr>
        <w:t xml:space="preserve">Следует отметить, что специалистами отдела образования администрации Кромского района проводился мониторинг процедуры организации ВПР. Специалистами отдела образования администрации Кромского района были посещены   школы района.  В ходе посещения нарушений процедуры ВПР не выявлено. Перспективой нового учебного года станет активизация в школах района   информационно-разъяснительной работы по вопросу организации независимых оценочных процедур и соответственно профилактика нарушений организационного характера, а также дальнейший контроль соответствия промежуточной аттестации и   результатов независимых оценочных процедур.   Перспективой нового учебного года станет активизация в школах района   информационно-разъяснительной работы по вопросу организации независимых оценочных процедур и, соответственно, профилактика нарушений организационного характера, а также дальнейший контроль соответствия промежуточной аттестации и   результатов независимых оценочных процедур.   </w:t>
      </w:r>
    </w:p>
    <w:p w14:paraId="1F2A1AE2" w14:textId="77777777" w:rsidR="00525C60" w:rsidRDefault="00525C60" w:rsidP="00FF6E22">
      <w:pPr>
        <w:spacing w:after="0" w:line="240" w:lineRule="auto"/>
        <w:ind w:firstLine="539"/>
        <w:jc w:val="both"/>
        <w:rPr>
          <w:rFonts w:ascii="Times New Roman" w:eastAsia="Times New Roman" w:hAnsi="Times New Roman" w:cs="Times New Roman"/>
          <w:sz w:val="28"/>
          <w:szCs w:val="28"/>
          <w:lang w:eastAsia="ru-RU"/>
        </w:rPr>
      </w:pPr>
    </w:p>
    <w:p w14:paraId="2D561EDA" w14:textId="64EFFA1C" w:rsidR="003E3004" w:rsidRPr="00F12E42" w:rsidRDefault="003E3004" w:rsidP="00FF6E22">
      <w:pPr>
        <w:spacing w:after="0" w:line="240" w:lineRule="auto"/>
        <w:ind w:firstLine="540"/>
        <w:jc w:val="center"/>
        <w:rPr>
          <w:rFonts w:ascii="Times New Roman" w:eastAsia="Times New Roman" w:hAnsi="Times New Roman" w:cs="Times New Roman"/>
          <w:b/>
          <w:bCs/>
          <w:sz w:val="28"/>
          <w:szCs w:val="28"/>
          <w:lang w:eastAsia="ru-RU"/>
        </w:rPr>
      </w:pPr>
      <w:bookmarkStart w:id="23" w:name="_MON_1564404208"/>
      <w:r w:rsidRPr="003E3004">
        <w:rPr>
          <w:rFonts w:ascii="Times New Roman" w:eastAsia="Times New Roman" w:hAnsi="Times New Roman" w:cs="Times New Roman"/>
          <w:sz w:val="28"/>
          <w:szCs w:val="28"/>
          <w:lang w:eastAsia="ru-RU"/>
        </w:rPr>
        <w:lastRenderedPageBreak/>
        <w:t xml:space="preserve">  </w:t>
      </w:r>
      <w:r w:rsidR="00FA101D">
        <w:rPr>
          <w:rFonts w:ascii="Times New Roman" w:eastAsia="Times New Roman" w:hAnsi="Times New Roman" w:cs="Times New Roman"/>
          <w:b/>
          <w:bCs/>
          <w:sz w:val="28"/>
          <w:szCs w:val="28"/>
          <w:lang w:eastAsia="ru-RU"/>
        </w:rPr>
        <w:t>9</w:t>
      </w:r>
      <w:r w:rsidRPr="00B27EFA">
        <w:rPr>
          <w:rFonts w:ascii="Times New Roman" w:eastAsia="Times New Roman" w:hAnsi="Times New Roman" w:cs="Times New Roman"/>
          <w:b/>
          <w:bCs/>
          <w:sz w:val="28"/>
          <w:szCs w:val="28"/>
          <w:lang w:eastAsia="ru-RU"/>
        </w:rPr>
        <w:t xml:space="preserve">. Кадры. </w:t>
      </w:r>
      <w:r w:rsidR="00ED5531">
        <w:rPr>
          <w:rFonts w:ascii="Times New Roman" w:eastAsia="Times New Roman" w:hAnsi="Times New Roman" w:cs="Times New Roman"/>
          <w:b/>
          <w:bCs/>
          <w:sz w:val="28"/>
          <w:szCs w:val="28"/>
          <w:lang w:eastAsia="ru-RU"/>
        </w:rPr>
        <w:t xml:space="preserve">Конкурсы. </w:t>
      </w:r>
      <w:r w:rsidRPr="00B27EFA">
        <w:rPr>
          <w:rFonts w:ascii="Times New Roman" w:eastAsia="Times New Roman" w:hAnsi="Times New Roman" w:cs="Times New Roman"/>
          <w:b/>
          <w:bCs/>
          <w:sz w:val="28"/>
          <w:szCs w:val="28"/>
          <w:lang w:eastAsia="ru-RU"/>
        </w:rPr>
        <w:t xml:space="preserve">Экспериментальные площадки. </w:t>
      </w:r>
    </w:p>
    <w:p w14:paraId="0FC72594" w14:textId="77777777" w:rsidR="00810376" w:rsidRDefault="003E3004" w:rsidP="00F74A2F">
      <w:pPr>
        <w:tabs>
          <w:tab w:val="left" w:pos="720"/>
        </w:tabs>
        <w:spacing w:after="0" w:line="240" w:lineRule="auto"/>
        <w:jc w:val="both"/>
        <w:rPr>
          <w:rFonts w:ascii="Times New Roman" w:eastAsia="Times New Roman" w:hAnsi="Times New Roman" w:cs="Times New Roman"/>
          <w:sz w:val="28"/>
          <w:szCs w:val="28"/>
          <w:lang w:eastAsia="ru-RU"/>
        </w:rPr>
      </w:pPr>
      <w:r w:rsidRPr="003E3004">
        <w:rPr>
          <w:rFonts w:ascii="Times New Roman" w:eastAsia="Times New Roman" w:hAnsi="Times New Roman" w:cs="Times New Roman"/>
          <w:sz w:val="28"/>
          <w:szCs w:val="28"/>
          <w:lang w:eastAsia="ru-RU"/>
        </w:rPr>
        <w:t xml:space="preserve">   Эффективность системы образования с точки зрения её результативности невозможно рассматривать без образовательных результатов обучающихся и педагогов. В потоке нововведений в российском образовании часть реформ связана с профессией педагога, который остается главным ресурсом управления образованием.  От педагога и его профессионализма,  культуры и нравственной позиции во многом зависит образовательный результат его ученика и </w:t>
      </w:r>
      <w:r w:rsidRPr="00307745">
        <w:rPr>
          <w:rFonts w:ascii="Times New Roman" w:eastAsia="Times New Roman" w:hAnsi="Times New Roman" w:cs="Times New Roman"/>
          <w:sz w:val="28"/>
          <w:szCs w:val="28"/>
          <w:lang w:eastAsia="ru-RU"/>
        </w:rPr>
        <w:t>воспитанника.</w:t>
      </w:r>
    </w:p>
    <w:p w14:paraId="10468CFE" w14:textId="77777777" w:rsidR="00810376" w:rsidRPr="008C5D0F" w:rsidRDefault="00810376" w:rsidP="00810376">
      <w:pPr>
        <w:tabs>
          <w:tab w:val="left" w:pos="720"/>
        </w:tabs>
        <w:jc w:val="both"/>
        <w:rPr>
          <w:rFonts w:ascii="Times New Roman" w:hAnsi="Times New Roman" w:cs="Times New Roman"/>
          <w:bCs/>
          <w:sz w:val="28"/>
          <w:szCs w:val="28"/>
        </w:rPr>
      </w:pPr>
      <w:r w:rsidRPr="008C5D0F">
        <w:rPr>
          <w:rFonts w:ascii="Times New Roman" w:hAnsi="Times New Roman" w:cs="Times New Roman"/>
          <w:sz w:val="28"/>
          <w:szCs w:val="28"/>
        </w:rPr>
        <w:t xml:space="preserve">В 2025-2026 учебном году в общеобразовательных организациях работает 251 педагогический работник, из них с высшим образованием </w:t>
      </w:r>
      <w:r w:rsidRPr="008C5D0F">
        <w:rPr>
          <w:rFonts w:ascii="Times New Roman" w:hAnsi="Times New Roman" w:cs="Times New Roman"/>
          <w:bCs/>
          <w:sz w:val="28"/>
          <w:szCs w:val="28"/>
        </w:rPr>
        <w:t xml:space="preserve">226 человек (90 %), со средним специальным - 23 человек (9 %), в т. ч. 194 учителя, из них с высшим образованием 180 человек (93 %), со средним специальным образованием - 12 человек (6%); </w:t>
      </w:r>
    </w:p>
    <w:p w14:paraId="7D9B96C1" w14:textId="77777777" w:rsidR="00810376" w:rsidRPr="008C5D0F" w:rsidRDefault="00810376" w:rsidP="002C601F">
      <w:pPr>
        <w:tabs>
          <w:tab w:val="left" w:pos="720"/>
        </w:tabs>
        <w:spacing w:line="240" w:lineRule="auto"/>
        <w:jc w:val="both"/>
        <w:rPr>
          <w:rFonts w:ascii="Times New Roman" w:hAnsi="Times New Roman" w:cs="Times New Roman"/>
          <w:bCs/>
          <w:color w:val="FF0000"/>
          <w:sz w:val="28"/>
          <w:szCs w:val="28"/>
        </w:rPr>
      </w:pPr>
      <w:r w:rsidRPr="008C5D0F">
        <w:rPr>
          <w:rFonts w:ascii="Times New Roman" w:hAnsi="Times New Roman" w:cs="Times New Roman"/>
          <w:bCs/>
          <w:sz w:val="28"/>
          <w:szCs w:val="28"/>
        </w:rPr>
        <w:tab/>
        <w:t>по уровню квалификации: среди педагогических работников квалификационные категории имеют 178 человек (71 %), в т. ч.  высшую – 80 человек (32%), первую - 98 человека (39%); среди учителей – 145 человека (75%) имеют квалификационные категории, в т. ч. высшую – 66 человек (34%), первую – 79 человек (41%);</w:t>
      </w:r>
      <w:r w:rsidRPr="008C5D0F">
        <w:rPr>
          <w:rFonts w:ascii="Times New Roman" w:hAnsi="Times New Roman" w:cs="Times New Roman"/>
          <w:bCs/>
          <w:color w:val="FF0000"/>
          <w:sz w:val="28"/>
          <w:szCs w:val="28"/>
        </w:rPr>
        <w:t xml:space="preserve"> </w:t>
      </w:r>
    </w:p>
    <w:p w14:paraId="54F369F1" w14:textId="77777777" w:rsidR="00810376" w:rsidRPr="008C5D0F" w:rsidRDefault="00810376" w:rsidP="002C601F">
      <w:pPr>
        <w:tabs>
          <w:tab w:val="left" w:pos="720"/>
        </w:tabs>
        <w:spacing w:line="240" w:lineRule="auto"/>
        <w:jc w:val="both"/>
        <w:rPr>
          <w:rFonts w:ascii="Times New Roman" w:hAnsi="Times New Roman" w:cs="Times New Roman"/>
          <w:bCs/>
          <w:sz w:val="28"/>
          <w:szCs w:val="28"/>
        </w:rPr>
      </w:pPr>
      <w:r w:rsidRPr="008C5D0F">
        <w:rPr>
          <w:rFonts w:ascii="Times New Roman" w:hAnsi="Times New Roman" w:cs="Times New Roman"/>
          <w:bCs/>
          <w:color w:val="FF0000"/>
          <w:sz w:val="28"/>
          <w:szCs w:val="28"/>
        </w:rPr>
        <w:tab/>
      </w:r>
      <w:r w:rsidRPr="008C5D0F">
        <w:rPr>
          <w:rFonts w:ascii="Times New Roman" w:hAnsi="Times New Roman" w:cs="Times New Roman"/>
          <w:bCs/>
          <w:sz w:val="28"/>
          <w:szCs w:val="28"/>
        </w:rPr>
        <w:t>по возрасту: среди всех педработников - до 35 лет 29 человек (12 %), в возрасте 60 лет и старше - 42 человек (17 %);</w:t>
      </w:r>
      <w:r w:rsidRPr="008C5D0F">
        <w:rPr>
          <w:rFonts w:ascii="Times New Roman" w:hAnsi="Times New Roman" w:cs="Times New Roman"/>
          <w:bCs/>
          <w:color w:val="FF0000"/>
          <w:sz w:val="28"/>
          <w:szCs w:val="28"/>
        </w:rPr>
        <w:t xml:space="preserve"> </w:t>
      </w:r>
      <w:r w:rsidRPr="008C5D0F">
        <w:rPr>
          <w:rFonts w:ascii="Times New Roman" w:hAnsi="Times New Roman" w:cs="Times New Roman"/>
          <w:bCs/>
          <w:sz w:val="28"/>
          <w:szCs w:val="28"/>
        </w:rPr>
        <w:t xml:space="preserve">среди учителей - в возрасте до 35 лет - 21 человек (11 %), в возрасте 60 лет и старше - 42 человек (17 %). </w:t>
      </w:r>
    </w:p>
    <w:p w14:paraId="193417E6" w14:textId="77777777" w:rsidR="00810376" w:rsidRPr="008C5D0F" w:rsidRDefault="00810376" w:rsidP="002C601F">
      <w:pPr>
        <w:tabs>
          <w:tab w:val="left" w:pos="720"/>
        </w:tabs>
        <w:spacing w:line="240" w:lineRule="auto"/>
        <w:jc w:val="both"/>
        <w:rPr>
          <w:rFonts w:ascii="Times New Roman" w:hAnsi="Times New Roman" w:cs="Times New Roman"/>
          <w:bCs/>
          <w:sz w:val="28"/>
          <w:szCs w:val="28"/>
        </w:rPr>
      </w:pPr>
      <w:r w:rsidRPr="008C5D0F">
        <w:rPr>
          <w:rFonts w:ascii="Times New Roman" w:hAnsi="Times New Roman" w:cs="Times New Roman"/>
          <w:bCs/>
          <w:sz w:val="28"/>
          <w:szCs w:val="28"/>
        </w:rPr>
        <w:tab/>
        <w:t xml:space="preserve">В дошкольных образовательных организациях работает 29 педагогических работника, их них с высшим образованием 18 человека (62 %), 11 человек (38%) - со средним специальным образованием; </w:t>
      </w:r>
    </w:p>
    <w:p w14:paraId="7E8581C2" w14:textId="77777777" w:rsidR="00810376" w:rsidRPr="008C5D0F" w:rsidRDefault="00810376" w:rsidP="002C601F">
      <w:pPr>
        <w:tabs>
          <w:tab w:val="left" w:pos="720"/>
        </w:tabs>
        <w:spacing w:line="240" w:lineRule="auto"/>
        <w:jc w:val="both"/>
        <w:rPr>
          <w:rFonts w:ascii="Times New Roman" w:hAnsi="Times New Roman" w:cs="Times New Roman"/>
          <w:bCs/>
          <w:sz w:val="28"/>
          <w:szCs w:val="28"/>
        </w:rPr>
      </w:pPr>
      <w:r w:rsidRPr="008C5D0F">
        <w:rPr>
          <w:rFonts w:ascii="Times New Roman" w:hAnsi="Times New Roman" w:cs="Times New Roman"/>
          <w:bCs/>
          <w:sz w:val="28"/>
          <w:szCs w:val="28"/>
        </w:rPr>
        <w:tab/>
        <w:t xml:space="preserve">по уровню квалификации: квалификационные категории имеют 26 человек (89 %), в т.ч.  квалификацию педагога-методиста – 1 человек (3%), первую – 12 педагогов (41%), высшую - 13 человек (45%); </w:t>
      </w:r>
    </w:p>
    <w:p w14:paraId="62CFD9F3" w14:textId="77777777" w:rsidR="00810376" w:rsidRPr="008C5D0F" w:rsidRDefault="00810376" w:rsidP="002C601F">
      <w:pPr>
        <w:tabs>
          <w:tab w:val="left" w:pos="720"/>
        </w:tabs>
        <w:spacing w:line="240" w:lineRule="auto"/>
        <w:jc w:val="both"/>
        <w:rPr>
          <w:rFonts w:ascii="Times New Roman" w:hAnsi="Times New Roman" w:cs="Times New Roman"/>
          <w:bCs/>
          <w:sz w:val="28"/>
          <w:szCs w:val="28"/>
        </w:rPr>
      </w:pPr>
      <w:r w:rsidRPr="008C5D0F">
        <w:rPr>
          <w:rFonts w:ascii="Times New Roman" w:hAnsi="Times New Roman" w:cs="Times New Roman"/>
          <w:bCs/>
          <w:sz w:val="28"/>
          <w:szCs w:val="28"/>
        </w:rPr>
        <w:tab/>
        <w:t>по возрасту: в возрасте до 35 лет - 3 человека (7 %), в возрасте 60 лет и старше - 5 человек (17 %).</w:t>
      </w:r>
      <w:r w:rsidRPr="008C5D0F">
        <w:rPr>
          <w:rFonts w:ascii="Times New Roman" w:hAnsi="Times New Roman" w:cs="Times New Roman"/>
          <w:bCs/>
          <w:sz w:val="28"/>
          <w:szCs w:val="28"/>
        </w:rPr>
        <w:tab/>
      </w:r>
    </w:p>
    <w:p w14:paraId="5AE91D76" w14:textId="77777777" w:rsidR="00810376" w:rsidRPr="008C5D0F" w:rsidRDefault="00810376" w:rsidP="002C601F">
      <w:pPr>
        <w:tabs>
          <w:tab w:val="left" w:pos="720"/>
        </w:tabs>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sz w:val="28"/>
          <w:szCs w:val="28"/>
          <w:lang w:eastAsia="ru-RU"/>
        </w:rPr>
        <w:tab/>
        <w:t xml:space="preserve">В учреждении дополнительного образования работает 15 педагогов, из них с высшим образованием 13 человек (87 %) и 2 человека со средним профессиональным; </w:t>
      </w:r>
    </w:p>
    <w:p w14:paraId="3C1C1E12" w14:textId="77777777" w:rsidR="00810376" w:rsidRPr="008C5D0F" w:rsidRDefault="00810376" w:rsidP="002C601F">
      <w:pPr>
        <w:tabs>
          <w:tab w:val="left" w:pos="720"/>
        </w:tabs>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sz w:val="28"/>
          <w:szCs w:val="28"/>
          <w:lang w:eastAsia="ru-RU"/>
        </w:rPr>
        <w:tab/>
        <w:t xml:space="preserve">по уровню квалификации: квалификационные категории имеют 7 человек (47 %), в т. ч.  высшую – 5 педагогов (34%), первую - 2 педагога (13%); </w:t>
      </w:r>
    </w:p>
    <w:p w14:paraId="1DBA6917" w14:textId="77777777" w:rsidR="00810376" w:rsidRPr="008C5D0F" w:rsidRDefault="00810376" w:rsidP="002C601F">
      <w:pPr>
        <w:tabs>
          <w:tab w:val="left" w:pos="720"/>
        </w:tabs>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sz w:val="28"/>
          <w:szCs w:val="28"/>
          <w:lang w:eastAsia="ru-RU"/>
        </w:rPr>
        <w:tab/>
        <w:t xml:space="preserve">по возрасту: педагогов в возрасте до 35 лет 2 человека, в возрасте 60 лет и старше - 3 человека (43 %). </w:t>
      </w:r>
    </w:p>
    <w:p w14:paraId="135E54F3" w14:textId="77777777" w:rsidR="00810376" w:rsidRPr="00F74A2F" w:rsidRDefault="00810376" w:rsidP="00810376">
      <w:pPr>
        <w:tabs>
          <w:tab w:val="left" w:pos="720"/>
        </w:tabs>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sz w:val="28"/>
          <w:szCs w:val="28"/>
          <w:lang w:eastAsia="ru-RU"/>
        </w:rPr>
        <w:tab/>
        <w:t>Образовательные организации слабо пополняются молодыми специалистами: в 2023 году в школы района не прибыло ни одного молодого специалиста, в 2024 году – 6 человек, в 2025 году – 5 человек, что недостаточно для покрытия дефицита кадров.</w:t>
      </w:r>
      <w:r w:rsidRPr="00F74A2F">
        <w:rPr>
          <w:rFonts w:ascii="Times New Roman" w:eastAsia="Times New Roman" w:hAnsi="Times New Roman" w:cs="Times New Roman"/>
          <w:bCs/>
          <w:sz w:val="28"/>
          <w:szCs w:val="28"/>
          <w:lang w:eastAsia="ru-RU"/>
        </w:rPr>
        <w:t xml:space="preserve"> </w:t>
      </w:r>
    </w:p>
    <w:p w14:paraId="24EDAD98" w14:textId="5C0CC8D3" w:rsidR="00810376" w:rsidRPr="008C5D0F" w:rsidRDefault="00810376" w:rsidP="00810376">
      <w:pPr>
        <w:tabs>
          <w:tab w:val="left" w:pos="720"/>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ab/>
      </w:r>
      <w:r w:rsidRPr="008C5D0F">
        <w:rPr>
          <w:rFonts w:ascii="Times New Roman" w:eastAsia="Times New Roman" w:hAnsi="Times New Roman" w:cs="Times New Roman"/>
          <w:bCs/>
          <w:sz w:val="28"/>
          <w:szCs w:val="28"/>
          <w:lang w:eastAsia="ru-RU"/>
        </w:rPr>
        <w:t xml:space="preserve">Инициатива Губернатора Орловской области, поддержанная Президентом РФ, о введении программы «Земский учитель» позволила привлечь с 2020 года </w:t>
      </w:r>
      <w:r w:rsidR="002C601F">
        <w:rPr>
          <w:rFonts w:ascii="Times New Roman" w:eastAsia="Times New Roman" w:hAnsi="Times New Roman" w:cs="Times New Roman"/>
          <w:bCs/>
          <w:sz w:val="28"/>
          <w:szCs w:val="28"/>
          <w:lang w:eastAsia="ru-RU"/>
        </w:rPr>
        <w:t xml:space="preserve">(за 5 лет)  </w:t>
      </w:r>
      <w:r w:rsidRPr="008C5D0F">
        <w:rPr>
          <w:rFonts w:ascii="Times New Roman" w:eastAsia="Times New Roman" w:hAnsi="Times New Roman" w:cs="Times New Roman"/>
          <w:bCs/>
          <w:sz w:val="28"/>
          <w:szCs w:val="28"/>
          <w:lang w:eastAsia="ru-RU"/>
        </w:rPr>
        <w:t xml:space="preserve">в общеобразовательные организации 3 учителей, прошедших конкурсный отбор. Один их них отработал положенные 5 лет и уволился, остальные двое продолжают работать в Кромской и </w:t>
      </w:r>
      <w:proofErr w:type="spellStart"/>
      <w:r w:rsidRPr="008C5D0F">
        <w:rPr>
          <w:rFonts w:ascii="Times New Roman" w:eastAsia="Times New Roman" w:hAnsi="Times New Roman" w:cs="Times New Roman"/>
          <w:bCs/>
          <w:sz w:val="28"/>
          <w:szCs w:val="28"/>
          <w:lang w:eastAsia="ru-RU"/>
        </w:rPr>
        <w:t>Закромско</w:t>
      </w:r>
      <w:proofErr w:type="spellEnd"/>
      <w:r w:rsidRPr="008C5D0F">
        <w:rPr>
          <w:rFonts w:ascii="Times New Roman" w:eastAsia="Times New Roman" w:hAnsi="Times New Roman" w:cs="Times New Roman"/>
          <w:bCs/>
          <w:sz w:val="28"/>
          <w:szCs w:val="28"/>
          <w:lang w:eastAsia="ru-RU"/>
        </w:rPr>
        <w:t>-</w:t>
      </w:r>
      <w:r w:rsidR="00997CBC" w:rsidRPr="008C5D0F">
        <w:rPr>
          <w:rFonts w:ascii="Times New Roman" w:eastAsia="Times New Roman" w:hAnsi="Times New Roman" w:cs="Times New Roman"/>
          <w:bCs/>
          <w:sz w:val="28"/>
          <w:szCs w:val="28"/>
          <w:lang w:eastAsia="ru-RU"/>
        </w:rPr>
        <w:t>Х</w:t>
      </w:r>
      <w:r w:rsidRPr="008C5D0F">
        <w:rPr>
          <w:rFonts w:ascii="Times New Roman" w:eastAsia="Times New Roman" w:hAnsi="Times New Roman" w:cs="Times New Roman"/>
          <w:bCs/>
          <w:sz w:val="28"/>
          <w:szCs w:val="28"/>
          <w:lang w:eastAsia="ru-RU"/>
        </w:rPr>
        <w:t>уторской школах.</w:t>
      </w:r>
    </w:p>
    <w:p w14:paraId="4D29665A" w14:textId="77777777" w:rsidR="00810376" w:rsidRPr="00F74A2F" w:rsidRDefault="00810376" w:rsidP="00810376">
      <w:pPr>
        <w:tabs>
          <w:tab w:val="left" w:pos="720"/>
        </w:tabs>
        <w:spacing w:after="0" w:line="240" w:lineRule="auto"/>
        <w:jc w:val="both"/>
        <w:rPr>
          <w:rFonts w:ascii="Times New Roman" w:eastAsia="Times New Roman" w:hAnsi="Times New Roman" w:cs="Times New Roman"/>
          <w:bCs/>
          <w:sz w:val="28"/>
          <w:szCs w:val="28"/>
          <w:lang w:eastAsia="ru-RU"/>
        </w:rPr>
      </w:pPr>
      <w:r w:rsidRPr="008C5D0F">
        <w:rPr>
          <w:rFonts w:ascii="Times New Roman" w:eastAsia="Times New Roman" w:hAnsi="Times New Roman" w:cs="Times New Roman"/>
          <w:bCs/>
          <w:sz w:val="28"/>
          <w:szCs w:val="28"/>
          <w:lang w:eastAsia="ru-RU"/>
        </w:rPr>
        <w:tab/>
        <w:t>В соответствии с Федеральным законом Российской Федерации «Об образовании в Российской Федерации» руководители образовательных организаций района аттестованы в установленном порядке по должности «Руководитель».</w:t>
      </w:r>
      <w:r w:rsidRPr="00F74A2F">
        <w:rPr>
          <w:rFonts w:ascii="Times New Roman" w:eastAsia="Times New Roman" w:hAnsi="Times New Roman" w:cs="Times New Roman"/>
          <w:bCs/>
          <w:sz w:val="28"/>
          <w:szCs w:val="28"/>
          <w:lang w:eastAsia="ru-RU"/>
        </w:rPr>
        <w:t xml:space="preserve"> </w:t>
      </w:r>
    </w:p>
    <w:p w14:paraId="03858124" w14:textId="77777777" w:rsidR="00997CBC" w:rsidRPr="00997CBC" w:rsidRDefault="00997CBC" w:rsidP="00997CBC">
      <w:pPr>
        <w:tabs>
          <w:tab w:val="left" w:pos="851"/>
        </w:tabs>
        <w:spacing w:after="0" w:line="240" w:lineRule="auto"/>
        <w:jc w:val="both"/>
        <w:rPr>
          <w:rFonts w:ascii="Times New Roman" w:eastAsia="Calibri" w:hAnsi="Times New Roman" w:cs="Times New Roman"/>
          <w:b/>
          <w:bCs/>
          <w:color w:val="008000"/>
          <w:sz w:val="28"/>
          <w:szCs w:val="28"/>
          <w:lang w:eastAsia="ru-RU"/>
        </w:rPr>
      </w:pPr>
      <w:r w:rsidRPr="00997CBC">
        <w:rPr>
          <w:rFonts w:ascii="Times New Roman" w:eastAsia="Calibri" w:hAnsi="Times New Roman" w:cs="Times New Roman"/>
          <w:sz w:val="28"/>
          <w:szCs w:val="28"/>
          <w:lang w:eastAsia="ru-RU"/>
        </w:rPr>
        <w:t xml:space="preserve">          Вместе с тем, основной проблемой по-прежнему остается продолжающееся старение учительского корпуса.</w:t>
      </w:r>
    </w:p>
    <w:p w14:paraId="738C007D" w14:textId="77777777" w:rsidR="00B807FC" w:rsidRPr="008C5D0F" w:rsidRDefault="00B807FC" w:rsidP="00B807FC">
      <w:pPr>
        <w:spacing w:after="0" w:line="240" w:lineRule="auto"/>
        <w:ind w:firstLine="680"/>
        <w:jc w:val="both"/>
        <w:rPr>
          <w:rFonts w:ascii="Times New Roman" w:hAnsi="Times New Roman" w:cs="Times New Roman"/>
          <w:sz w:val="28"/>
          <w:szCs w:val="28"/>
        </w:rPr>
      </w:pPr>
      <w:r w:rsidRPr="008C5D0F">
        <w:rPr>
          <w:rFonts w:ascii="Times New Roman" w:hAnsi="Times New Roman" w:cs="Times New Roman"/>
          <w:sz w:val="28"/>
          <w:szCs w:val="28"/>
        </w:rPr>
        <w:t>Конкурсы профессионального мастерства педагогов являются действенным средством развития творческого потенциала, так как они создают условия для обмена опытом и распространения наиболее востребованных идей приобщения к чтению и воспитания подрастающего поколения. Подготовка к конкурсу, обобщение собственного опыта, знакомство и изучение опыта работы коллег, безусловно, ведёт к повышению профессионального мастерства. В Кромском районе проводятся конкурсы профессионального мастерства для всех категорий педагогических работников. Наблюдается рост активности участия в конкурсном движении.        В этом году было зарегистрировано 3 участника муниципального этапа всероссийского конкурса «Учитель года» и 5 участников «Воспитатель года». Следует  отметить  инициативность  администрации  и  участников  МБОУ  «Кромская  НОШ», МБОУ «Кромская СОШ», МБОУ КР ОО «</w:t>
      </w:r>
      <w:proofErr w:type="spellStart"/>
      <w:r w:rsidRPr="008C5D0F">
        <w:rPr>
          <w:rFonts w:ascii="Times New Roman" w:hAnsi="Times New Roman" w:cs="Times New Roman"/>
          <w:sz w:val="28"/>
          <w:szCs w:val="28"/>
        </w:rPr>
        <w:t>Закромско</w:t>
      </w:r>
      <w:proofErr w:type="spellEnd"/>
      <w:r w:rsidRPr="008C5D0F">
        <w:rPr>
          <w:rFonts w:ascii="Times New Roman" w:hAnsi="Times New Roman" w:cs="Times New Roman"/>
          <w:sz w:val="28"/>
          <w:szCs w:val="28"/>
        </w:rPr>
        <w:t>-Хуторская основная общеобразовательная школа», МБОУ КР ОО «Шаховская средняя общеобразовательная школа», МБДОУ «Детский  сад №1», МБДОУ «Детский  сад  №2», МБДОУ «Детский  сад  №3», которые  представили  конкурсантов  для  участия  в муниципальном, а  затем  и  в  региональном  этапах  конкурсов  профессионального  мастерства.</w:t>
      </w:r>
    </w:p>
    <w:p w14:paraId="5CFBA6A2" w14:textId="77777777" w:rsidR="00B807FC" w:rsidRPr="008C5D0F" w:rsidRDefault="00B807FC" w:rsidP="00B807FC">
      <w:pPr>
        <w:spacing w:after="0" w:line="240" w:lineRule="auto"/>
        <w:ind w:firstLine="680"/>
        <w:jc w:val="both"/>
        <w:rPr>
          <w:rFonts w:ascii="Times New Roman" w:hAnsi="Times New Roman" w:cs="Times New Roman"/>
          <w:color w:val="000000"/>
          <w:sz w:val="28"/>
          <w:szCs w:val="28"/>
        </w:rPr>
      </w:pPr>
      <w:r w:rsidRPr="008C5D0F">
        <w:rPr>
          <w:rFonts w:ascii="Times New Roman" w:hAnsi="Times New Roman" w:cs="Times New Roman"/>
          <w:color w:val="000000"/>
          <w:sz w:val="28"/>
          <w:szCs w:val="28"/>
        </w:rPr>
        <w:t xml:space="preserve">Традиционно в районе прошли </w:t>
      </w:r>
      <w:r w:rsidRPr="008C5D0F">
        <w:rPr>
          <w:rFonts w:ascii="Times New Roman" w:hAnsi="Times New Roman" w:cs="Times New Roman"/>
          <w:b/>
          <w:bCs/>
          <w:color w:val="000000"/>
          <w:sz w:val="28"/>
          <w:szCs w:val="28"/>
        </w:rPr>
        <w:t xml:space="preserve">конкурсы </w:t>
      </w:r>
      <w:r w:rsidRPr="008C5D0F">
        <w:rPr>
          <w:rFonts w:ascii="Times New Roman" w:hAnsi="Times New Roman" w:cs="Times New Roman"/>
          <w:color w:val="000000"/>
          <w:sz w:val="28"/>
          <w:szCs w:val="28"/>
        </w:rPr>
        <w:t xml:space="preserve">«Учитель Года - 2025» и «Воспитатель Года – 2025».  Подведены итоги и определены победители и призеры: среди педагогов 1 место заняла учитель русского языка и литературы </w:t>
      </w:r>
      <w:r w:rsidRPr="008C5D0F">
        <w:rPr>
          <w:rFonts w:ascii="Times New Roman" w:hAnsi="Times New Roman" w:cs="Times New Roman"/>
          <w:sz w:val="28"/>
          <w:szCs w:val="28"/>
        </w:rPr>
        <w:t>МБОУ КР ОО «</w:t>
      </w:r>
      <w:proofErr w:type="spellStart"/>
      <w:r w:rsidRPr="008C5D0F">
        <w:rPr>
          <w:rFonts w:ascii="Times New Roman" w:hAnsi="Times New Roman" w:cs="Times New Roman"/>
          <w:sz w:val="28"/>
          <w:szCs w:val="28"/>
        </w:rPr>
        <w:t>Закромско</w:t>
      </w:r>
      <w:proofErr w:type="spellEnd"/>
      <w:r w:rsidRPr="008C5D0F">
        <w:rPr>
          <w:rFonts w:ascii="Times New Roman" w:hAnsi="Times New Roman" w:cs="Times New Roman"/>
          <w:sz w:val="28"/>
          <w:szCs w:val="28"/>
        </w:rPr>
        <w:t>-Хуторская основная общеобразовательная школа» Курилова С.С.,</w:t>
      </w:r>
      <w:r w:rsidRPr="008C5D0F">
        <w:rPr>
          <w:rFonts w:ascii="Times New Roman" w:hAnsi="Times New Roman" w:cs="Times New Roman"/>
          <w:color w:val="000000"/>
          <w:sz w:val="28"/>
          <w:szCs w:val="28"/>
        </w:rPr>
        <w:t xml:space="preserve"> которая представляла наш район на региональном этапе конкурса и стала полуфиналистом. 2 место у Жолудевой В.А., учителя английского языка МБОУ «Кромская НОШ», 3 место занял учитель физической культуры МБОУ «Кромская СОШ» </w:t>
      </w:r>
      <w:proofErr w:type="spellStart"/>
      <w:r w:rsidRPr="008C5D0F">
        <w:rPr>
          <w:rFonts w:ascii="Times New Roman" w:hAnsi="Times New Roman" w:cs="Times New Roman"/>
          <w:color w:val="000000"/>
          <w:sz w:val="28"/>
          <w:szCs w:val="28"/>
        </w:rPr>
        <w:t>Никаноркин</w:t>
      </w:r>
      <w:proofErr w:type="spellEnd"/>
      <w:r w:rsidRPr="008C5D0F">
        <w:rPr>
          <w:rFonts w:ascii="Times New Roman" w:hAnsi="Times New Roman" w:cs="Times New Roman"/>
          <w:color w:val="000000"/>
          <w:sz w:val="28"/>
          <w:szCs w:val="28"/>
        </w:rPr>
        <w:t xml:space="preserve"> С.В.</w:t>
      </w:r>
    </w:p>
    <w:p w14:paraId="3D346BFE" w14:textId="77777777" w:rsidR="00B807FC" w:rsidRPr="008C5D0F" w:rsidRDefault="00B807FC" w:rsidP="00B807FC">
      <w:pPr>
        <w:spacing w:after="0" w:line="240" w:lineRule="auto"/>
        <w:ind w:firstLine="680"/>
        <w:jc w:val="both"/>
        <w:rPr>
          <w:rFonts w:ascii="Times New Roman" w:hAnsi="Times New Roman" w:cs="Times New Roman"/>
          <w:sz w:val="28"/>
          <w:szCs w:val="28"/>
        </w:rPr>
      </w:pPr>
      <w:r w:rsidRPr="008C5D0F">
        <w:rPr>
          <w:rFonts w:ascii="Times New Roman" w:hAnsi="Times New Roman" w:cs="Times New Roman"/>
          <w:sz w:val="28"/>
          <w:szCs w:val="28"/>
        </w:rPr>
        <w:t>Среди воспитателей   1 место заняла Деулина И.В., воспитатель МБДОУ «Детский сад №3»,</w:t>
      </w:r>
      <w:r w:rsidRPr="008C5D0F">
        <w:rPr>
          <w:rFonts w:ascii="Times New Roman" w:hAnsi="Times New Roman" w:cs="Times New Roman"/>
          <w:color w:val="000000"/>
          <w:sz w:val="28"/>
          <w:szCs w:val="28"/>
        </w:rPr>
        <w:t xml:space="preserve"> которая представляла наш район на региональном этапе конкурса и стала полуфиналистом.</w:t>
      </w:r>
      <w:r w:rsidRPr="008C5D0F">
        <w:rPr>
          <w:rFonts w:ascii="Times New Roman" w:hAnsi="Times New Roman" w:cs="Times New Roman"/>
          <w:sz w:val="28"/>
          <w:szCs w:val="28"/>
        </w:rPr>
        <w:t xml:space="preserve"> 2 место – воспитатель МБДОУ «Детский сад №2» Казимирова Н.В., 3 место поделили учителя-</w:t>
      </w:r>
      <w:r w:rsidRPr="008C5D0F">
        <w:rPr>
          <w:rFonts w:ascii="Times New Roman" w:hAnsi="Times New Roman" w:cs="Times New Roman"/>
          <w:sz w:val="28"/>
          <w:szCs w:val="28"/>
        </w:rPr>
        <w:lastRenderedPageBreak/>
        <w:t>логопеды дошкольной группы МБОУ «Кромская НОШ» Горелова А.М. и МБДОУ «Детский сад №1» Лапина О.Н.</w:t>
      </w:r>
    </w:p>
    <w:p w14:paraId="1F1FD2A1" w14:textId="77777777" w:rsidR="00B807FC" w:rsidRPr="008C5D0F" w:rsidRDefault="00B807FC" w:rsidP="00B807FC">
      <w:pPr>
        <w:spacing w:after="0" w:line="240" w:lineRule="auto"/>
        <w:ind w:firstLine="540"/>
        <w:jc w:val="both"/>
        <w:rPr>
          <w:rFonts w:ascii="Times New Roman" w:hAnsi="Times New Roman" w:cs="Times New Roman"/>
          <w:color w:val="000000"/>
          <w:sz w:val="28"/>
          <w:szCs w:val="28"/>
        </w:rPr>
      </w:pPr>
      <w:r w:rsidRPr="008C5D0F">
        <w:rPr>
          <w:rFonts w:ascii="Times New Roman" w:hAnsi="Times New Roman" w:cs="Times New Roman"/>
          <w:color w:val="000000"/>
          <w:sz w:val="28"/>
          <w:szCs w:val="28"/>
        </w:rPr>
        <w:t xml:space="preserve">Позднякова О.Л., директор МБОУ «Кромская НОШ», </w:t>
      </w:r>
      <w:r w:rsidRPr="008C5D0F">
        <w:rPr>
          <w:rFonts w:ascii="Times New Roman" w:hAnsi="Times New Roman" w:cs="Times New Roman"/>
          <w:sz w:val="28"/>
          <w:szCs w:val="28"/>
          <w:shd w:val="clear" w:color="auto" w:fill="FFFFFF"/>
        </w:rPr>
        <w:t>признана</w:t>
      </w:r>
      <w:r w:rsidRPr="008C5D0F">
        <w:rPr>
          <w:rFonts w:ascii="Times New Roman" w:hAnsi="Times New Roman" w:cs="Times New Roman"/>
          <w:color w:val="000000"/>
          <w:sz w:val="28"/>
          <w:szCs w:val="28"/>
        </w:rPr>
        <w:t xml:space="preserve"> победителем регионального этапа Всероссийского конкурса «Педагогический дебют» в номинации «Молодые управленцы».</w:t>
      </w:r>
    </w:p>
    <w:p w14:paraId="22E03EC9" w14:textId="77777777" w:rsidR="00B807FC" w:rsidRPr="008C5D0F" w:rsidRDefault="00B807FC" w:rsidP="00B807FC">
      <w:pPr>
        <w:spacing w:after="0" w:line="240" w:lineRule="auto"/>
        <w:ind w:firstLine="540"/>
        <w:jc w:val="both"/>
        <w:rPr>
          <w:rFonts w:ascii="Times New Roman" w:hAnsi="Times New Roman" w:cs="Times New Roman"/>
          <w:color w:val="000000"/>
          <w:sz w:val="28"/>
          <w:szCs w:val="28"/>
        </w:rPr>
      </w:pPr>
      <w:r w:rsidRPr="008C5D0F">
        <w:rPr>
          <w:rFonts w:ascii="Times New Roman" w:hAnsi="Times New Roman" w:cs="Times New Roman"/>
          <w:color w:val="000000"/>
          <w:sz w:val="28"/>
          <w:szCs w:val="28"/>
        </w:rPr>
        <w:t>Призером 3 степени регионального этапа Всероссийского конкурса «Педагогический дебют» - в номинации «Молодые учителя» стала Горелова А.М., учитель-логопед «МБОУ «Кромская НОШ».</w:t>
      </w:r>
    </w:p>
    <w:p w14:paraId="0FD565C3" w14:textId="77777777" w:rsidR="00B807FC" w:rsidRPr="008C5D0F" w:rsidRDefault="00B807FC" w:rsidP="00B807FC">
      <w:pPr>
        <w:spacing w:after="0" w:line="240" w:lineRule="auto"/>
        <w:ind w:firstLine="540"/>
        <w:jc w:val="both"/>
        <w:rPr>
          <w:rFonts w:ascii="Times New Roman" w:hAnsi="Times New Roman" w:cs="Times New Roman"/>
          <w:color w:val="000000"/>
          <w:sz w:val="28"/>
          <w:szCs w:val="28"/>
        </w:rPr>
      </w:pPr>
      <w:r w:rsidRPr="008C5D0F">
        <w:rPr>
          <w:rFonts w:ascii="Times New Roman" w:hAnsi="Times New Roman" w:cs="Times New Roman"/>
          <w:color w:val="000000"/>
          <w:sz w:val="28"/>
          <w:szCs w:val="28"/>
        </w:rPr>
        <w:t xml:space="preserve">Тренер-преподаватель МБУДО «Кромской ЦДО» </w:t>
      </w:r>
      <w:proofErr w:type="spellStart"/>
      <w:r w:rsidRPr="008C5D0F">
        <w:rPr>
          <w:rFonts w:ascii="Times New Roman" w:hAnsi="Times New Roman" w:cs="Times New Roman"/>
          <w:color w:val="000000"/>
          <w:sz w:val="28"/>
          <w:szCs w:val="28"/>
        </w:rPr>
        <w:t>Хадойназаров</w:t>
      </w:r>
      <w:proofErr w:type="spellEnd"/>
      <w:r w:rsidRPr="008C5D0F">
        <w:rPr>
          <w:rFonts w:ascii="Times New Roman" w:hAnsi="Times New Roman" w:cs="Times New Roman"/>
          <w:color w:val="000000"/>
          <w:sz w:val="28"/>
          <w:szCs w:val="28"/>
        </w:rPr>
        <w:t xml:space="preserve"> Р.С. принимал участие в региональном этапе Всероссийского конкурса профессионального мастерства сферы дополнительного образования «Сердце отдаю детям».</w:t>
      </w:r>
    </w:p>
    <w:p w14:paraId="08AD9AEC" w14:textId="77777777" w:rsidR="00B807FC" w:rsidRPr="008C5D0F" w:rsidRDefault="00B807FC" w:rsidP="00B807FC">
      <w:pPr>
        <w:spacing w:after="0" w:line="240" w:lineRule="auto"/>
        <w:ind w:firstLine="540"/>
        <w:jc w:val="both"/>
        <w:rPr>
          <w:rFonts w:ascii="Times New Roman" w:hAnsi="Times New Roman" w:cs="Times New Roman"/>
          <w:color w:val="000000"/>
          <w:sz w:val="28"/>
          <w:szCs w:val="28"/>
        </w:rPr>
      </w:pPr>
      <w:r w:rsidRPr="008C5D0F">
        <w:rPr>
          <w:rFonts w:ascii="Times New Roman" w:hAnsi="Times New Roman" w:cs="Times New Roman"/>
          <w:color w:val="000000"/>
          <w:sz w:val="28"/>
          <w:szCs w:val="28"/>
        </w:rPr>
        <w:t xml:space="preserve">В Движении Первых подведены итоги конкурса наставников «Быть, а не казаться». В конкурсе участвовала руководитель Движение первых, директор МБОУ КР ОО «Шаховская средняя общеобразовательная школа» </w:t>
      </w:r>
      <w:proofErr w:type="spellStart"/>
      <w:r w:rsidRPr="008C5D0F">
        <w:rPr>
          <w:rFonts w:ascii="Times New Roman" w:hAnsi="Times New Roman" w:cs="Times New Roman"/>
          <w:color w:val="000000"/>
          <w:sz w:val="28"/>
          <w:szCs w:val="28"/>
        </w:rPr>
        <w:t>Амеличкина</w:t>
      </w:r>
      <w:proofErr w:type="spellEnd"/>
      <w:r w:rsidRPr="008C5D0F">
        <w:rPr>
          <w:rFonts w:ascii="Times New Roman" w:hAnsi="Times New Roman" w:cs="Times New Roman"/>
          <w:color w:val="000000"/>
          <w:sz w:val="28"/>
          <w:szCs w:val="28"/>
        </w:rPr>
        <w:t xml:space="preserve"> Е.Н. По итогам конкурса в номинации «Наставник профессионал» она вошла в ТОП-100 лучших наставников России.</w:t>
      </w:r>
    </w:p>
    <w:p w14:paraId="071D023D" w14:textId="77777777" w:rsidR="00B807FC" w:rsidRPr="008C5D0F" w:rsidRDefault="00B807FC" w:rsidP="00B807FC">
      <w:pPr>
        <w:spacing w:after="0" w:line="240" w:lineRule="auto"/>
        <w:ind w:firstLine="540"/>
        <w:jc w:val="both"/>
        <w:rPr>
          <w:rFonts w:ascii="Times New Roman" w:hAnsi="Times New Roman" w:cs="Times New Roman"/>
          <w:color w:val="000000"/>
          <w:sz w:val="28"/>
          <w:szCs w:val="28"/>
        </w:rPr>
      </w:pPr>
      <w:r w:rsidRPr="008C5D0F">
        <w:rPr>
          <w:rFonts w:ascii="Times New Roman" w:hAnsi="Times New Roman" w:cs="Times New Roman"/>
          <w:color w:val="000000"/>
          <w:sz w:val="28"/>
          <w:szCs w:val="28"/>
        </w:rPr>
        <w:t>Агошков А.В., директор МБОУ КР ОО «Черкасская средняя общеобразовательная школа», стал победителем Всероссийской детской премии «Новая философия воспитания» в номинации «Лидер воспитательных преобразований».</w:t>
      </w:r>
    </w:p>
    <w:p w14:paraId="7EEBA1F7" w14:textId="77777777" w:rsidR="00B807FC" w:rsidRPr="008C5D0F" w:rsidRDefault="00B807FC" w:rsidP="00B807FC">
      <w:pPr>
        <w:spacing w:after="0" w:line="240" w:lineRule="auto"/>
        <w:ind w:firstLine="708"/>
        <w:jc w:val="both"/>
        <w:rPr>
          <w:rFonts w:ascii="Times New Roman" w:hAnsi="Times New Roman" w:cs="Times New Roman"/>
          <w:sz w:val="28"/>
          <w:szCs w:val="28"/>
        </w:rPr>
      </w:pPr>
      <w:r w:rsidRPr="008C5D0F">
        <w:rPr>
          <w:rFonts w:ascii="Times New Roman" w:hAnsi="Times New Roman" w:cs="Times New Roman"/>
          <w:sz w:val="28"/>
          <w:szCs w:val="28"/>
        </w:rPr>
        <w:t xml:space="preserve">В 2024-2025 учебном году в районе проходили муниципальные конкурсы методических разработок педагогических работников. В этих конкурсах приняли участие 22 педагога из 8 общеобразовательных организаций. </w:t>
      </w:r>
    </w:p>
    <w:p w14:paraId="30B18FB2" w14:textId="77777777" w:rsidR="00B807FC" w:rsidRPr="008C5D0F" w:rsidRDefault="00B807FC" w:rsidP="00B807FC">
      <w:pPr>
        <w:spacing w:after="0" w:line="240" w:lineRule="auto"/>
        <w:ind w:firstLine="708"/>
        <w:jc w:val="both"/>
        <w:rPr>
          <w:rFonts w:ascii="Times New Roman" w:hAnsi="Times New Roman" w:cs="Times New Roman"/>
          <w:sz w:val="28"/>
          <w:szCs w:val="28"/>
        </w:rPr>
      </w:pPr>
      <w:r w:rsidRPr="008C5D0F">
        <w:rPr>
          <w:rFonts w:ascii="Times New Roman" w:hAnsi="Times New Roman" w:cs="Times New Roman"/>
          <w:sz w:val="28"/>
          <w:szCs w:val="28"/>
        </w:rPr>
        <w:t>В «Муниципальном конкурсе методических разработок учителей русского языка и литературы» победителем стала учитель русского языка и литературы МБОУ КР ОО «</w:t>
      </w:r>
      <w:proofErr w:type="spellStart"/>
      <w:r w:rsidRPr="008C5D0F">
        <w:rPr>
          <w:rFonts w:ascii="Times New Roman" w:hAnsi="Times New Roman" w:cs="Times New Roman"/>
          <w:sz w:val="28"/>
          <w:szCs w:val="28"/>
        </w:rPr>
        <w:t>Кутафинская</w:t>
      </w:r>
      <w:proofErr w:type="spellEnd"/>
      <w:r w:rsidRPr="008C5D0F">
        <w:rPr>
          <w:rFonts w:ascii="Times New Roman" w:hAnsi="Times New Roman" w:cs="Times New Roman"/>
          <w:sz w:val="28"/>
          <w:szCs w:val="28"/>
        </w:rPr>
        <w:t xml:space="preserve"> средняя общеобразовательная школа» Кочергина С.В.,  2 место у учителя русского языка и литературы МБОУ КР ОО «</w:t>
      </w:r>
      <w:proofErr w:type="spellStart"/>
      <w:r w:rsidRPr="008C5D0F">
        <w:rPr>
          <w:rFonts w:ascii="Times New Roman" w:hAnsi="Times New Roman" w:cs="Times New Roman"/>
          <w:sz w:val="28"/>
          <w:szCs w:val="28"/>
        </w:rPr>
        <w:t>Вожовская</w:t>
      </w:r>
      <w:proofErr w:type="spellEnd"/>
      <w:r w:rsidRPr="008C5D0F">
        <w:rPr>
          <w:rFonts w:ascii="Times New Roman" w:hAnsi="Times New Roman" w:cs="Times New Roman"/>
          <w:sz w:val="28"/>
          <w:szCs w:val="28"/>
        </w:rPr>
        <w:t xml:space="preserve"> средняя общеобразовательная школа» Бесединой И.Г., 3 место у учителя русского языка и литературы МБОУ «</w:t>
      </w:r>
      <w:proofErr w:type="spellStart"/>
      <w:r w:rsidRPr="008C5D0F">
        <w:rPr>
          <w:rFonts w:ascii="Times New Roman" w:hAnsi="Times New Roman" w:cs="Times New Roman"/>
          <w:sz w:val="28"/>
          <w:szCs w:val="28"/>
        </w:rPr>
        <w:t>Закромско</w:t>
      </w:r>
      <w:proofErr w:type="spellEnd"/>
      <w:r w:rsidRPr="008C5D0F">
        <w:rPr>
          <w:rFonts w:ascii="Times New Roman" w:hAnsi="Times New Roman" w:cs="Times New Roman"/>
          <w:sz w:val="28"/>
          <w:szCs w:val="28"/>
        </w:rPr>
        <w:t>-Хуторская основная общеобразовательная школа» Куриловой С.С.</w:t>
      </w:r>
    </w:p>
    <w:p w14:paraId="26E26905"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В «Муниципальном конкурсе методических разработок учителей начальных классов «Мой лучший урок. Мое лучшее внеклассное занятие» в номинации «Лучшая методическая разработка - урок» победителем стала учитель начальных классов МБОУ «Кромская НОШ» Лежепекова Е.А. 2 место у Цурковой И.В. (МБОУ «Кромская НОШ»), 3 место поделили Астапова И.М. (МБОУ КР ОО «Черкасская средняя общеобразовательная школа») и Лаврова Е.В. (МБОУ КР ОО «Глинская средняя общеобразовательная школа»); в номинации «Лучшая методическая разработка по внеурочной деятельности» 1 место у Сучковой Е.Н. (МБОУ «Кромская НОШ»), 2 место у учителя начальных классов МБОУ КР ОО «Глинская средняя общеобразовательная школа» Лавровой Г.Ю.</w:t>
      </w:r>
    </w:p>
    <w:p w14:paraId="56E3B7FC"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lastRenderedPageBreak/>
        <w:t>В «Муниципальном конкурсе методических разработок учителей математики, физики и информатики «Мой лучший урок» в номинации «Лучшая методическая разработка - урок» победителем стала Пясецкая А.А., учитель физики и информатики МБОУ КР ОО «Черкасская средняя общеобразовательная школа», 2 место у Лаврова А.В., учителя математики МБОУ КР ОО «Глинская средняя общеобразовательная школа», 3 место у Кузьминой Л.В., учителя математики МБОУ КР ОО «</w:t>
      </w:r>
      <w:proofErr w:type="spellStart"/>
      <w:r w:rsidRPr="008C5D0F">
        <w:rPr>
          <w:rFonts w:ascii="Times New Roman" w:hAnsi="Times New Roman" w:cs="Times New Roman"/>
          <w:sz w:val="28"/>
          <w:szCs w:val="28"/>
        </w:rPr>
        <w:t>Закромско</w:t>
      </w:r>
      <w:proofErr w:type="spellEnd"/>
      <w:r w:rsidRPr="008C5D0F">
        <w:rPr>
          <w:rFonts w:ascii="Times New Roman" w:hAnsi="Times New Roman" w:cs="Times New Roman"/>
          <w:sz w:val="28"/>
          <w:szCs w:val="28"/>
        </w:rPr>
        <w:t>-Хуторская основная общеобразовательная школа». В номинации «Лучшая методическая разработка по внеурочной деятельности» 1 место у Чистяковой О.Е. (МБОУ КР ОО «</w:t>
      </w:r>
      <w:proofErr w:type="spellStart"/>
      <w:r w:rsidRPr="008C5D0F">
        <w:rPr>
          <w:rFonts w:ascii="Times New Roman" w:hAnsi="Times New Roman" w:cs="Times New Roman"/>
          <w:sz w:val="28"/>
          <w:szCs w:val="28"/>
        </w:rPr>
        <w:t>Короськовская</w:t>
      </w:r>
      <w:proofErr w:type="spellEnd"/>
      <w:r w:rsidRPr="008C5D0F">
        <w:rPr>
          <w:rFonts w:ascii="Times New Roman" w:hAnsi="Times New Roman" w:cs="Times New Roman"/>
          <w:sz w:val="28"/>
          <w:szCs w:val="28"/>
        </w:rPr>
        <w:t xml:space="preserve"> средняя общеобразовательная школа»).</w:t>
      </w:r>
    </w:p>
    <w:p w14:paraId="79163036"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В «Муниципальном конкурсе методических разработок учителей иностранного языка «Мой лучший урок иностранного языка»» победителем стала Привалова О.В., учитель иностранного языка МБОУ КР ОО «</w:t>
      </w:r>
      <w:proofErr w:type="spellStart"/>
      <w:r w:rsidRPr="008C5D0F">
        <w:rPr>
          <w:rFonts w:ascii="Times New Roman" w:hAnsi="Times New Roman" w:cs="Times New Roman"/>
          <w:sz w:val="28"/>
          <w:szCs w:val="28"/>
        </w:rPr>
        <w:t>Вожовская</w:t>
      </w:r>
      <w:proofErr w:type="spellEnd"/>
      <w:r w:rsidRPr="008C5D0F">
        <w:rPr>
          <w:rFonts w:ascii="Times New Roman" w:hAnsi="Times New Roman" w:cs="Times New Roman"/>
          <w:sz w:val="28"/>
          <w:szCs w:val="28"/>
        </w:rPr>
        <w:t xml:space="preserve"> средняя общеобразовательная школа», 2 место у Найденовой Е.А. (МБОУ КР ОО «</w:t>
      </w:r>
      <w:proofErr w:type="spellStart"/>
      <w:r w:rsidRPr="008C5D0F">
        <w:rPr>
          <w:rFonts w:ascii="Times New Roman" w:hAnsi="Times New Roman" w:cs="Times New Roman"/>
          <w:sz w:val="28"/>
          <w:szCs w:val="28"/>
        </w:rPr>
        <w:t>Закромско</w:t>
      </w:r>
      <w:proofErr w:type="spellEnd"/>
      <w:r w:rsidRPr="008C5D0F">
        <w:rPr>
          <w:rFonts w:ascii="Times New Roman" w:hAnsi="Times New Roman" w:cs="Times New Roman"/>
          <w:sz w:val="28"/>
          <w:szCs w:val="28"/>
        </w:rPr>
        <w:t>-Хуторская основная общеобразовательная школа»), 3 место у Третьяковой Т.Ю. (МБОУ «Кромская СОШ»).</w:t>
      </w:r>
    </w:p>
    <w:p w14:paraId="63447682"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 xml:space="preserve">Победителем в «Муниципальном конкурсе методических разработок учителей биологии, химии, географии «Методическая копилка» в номинации «Лучшая методическая разработка - урок»  стала Третьякова Н.В., учитель  химии МБОУ «Кромская СОШ», 2 место поделили учителя биологии </w:t>
      </w:r>
      <w:proofErr w:type="spellStart"/>
      <w:r w:rsidRPr="008C5D0F">
        <w:rPr>
          <w:rFonts w:ascii="Times New Roman" w:hAnsi="Times New Roman" w:cs="Times New Roman"/>
          <w:sz w:val="28"/>
          <w:szCs w:val="28"/>
        </w:rPr>
        <w:t>Никаноркин</w:t>
      </w:r>
      <w:proofErr w:type="spellEnd"/>
      <w:r w:rsidRPr="008C5D0F">
        <w:rPr>
          <w:rFonts w:ascii="Times New Roman" w:hAnsi="Times New Roman" w:cs="Times New Roman"/>
          <w:sz w:val="28"/>
          <w:szCs w:val="28"/>
        </w:rPr>
        <w:t xml:space="preserve"> С.В. (МБОУ «Кромская СОШ») и Булгакова В.П. (МБОУ КР ОО «Коровье-Болотовская средняя общеобразовательная школа», 3 место у Патиной М.Н., учителя географии МБОУ «Кромская СОШ». В номинации «Лучшая методическая разработка по внеурочной деятельности» 1 место у Авиловой А.А. (МБОУ «Кромская СОШ»).</w:t>
      </w:r>
    </w:p>
    <w:p w14:paraId="548352D6"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 xml:space="preserve">Победителем в «Муниципальном конкурсе методических разработок учителей истории и обществознания «Методическая копилка» стала Смолякова О.С., учитель истории и обществознания МБОУ «Кромская СОШ», 2 место у </w:t>
      </w:r>
      <w:proofErr w:type="spellStart"/>
      <w:r w:rsidRPr="008C5D0F">
        <w:rPr>
          <w:rFonts w:ascii="Times New Roman" w:hAnsi="Times New Roman" w:cs="Times New Roman"/>
          <w:sz w:val="28"/>
          <w:szCs w:val="28"/>
        </w:rPr>
        <w:t>Косторных</w:t>
      </w:r>
      <w:proofErr w:type="spellEnd"/>
      <w:r w:rsidRPr="008C5D0F">
        <w:rPr>
          <w:rFonts w:ascii="Times New Roman" w:hAnsi="Times New Roman" w:cs="Times New Roman"/>
          <w:sz w:val="28"/>
          <w:szCs w:val="28"/>
        </w:rPr>
        <w:t xml:space="preserve"> О.Л. (МБОУ «Кромская СОШ»).</w:t>
      </w:r>
    </w:p>
    <w:p w14:paraId="4D0DAE03"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 xml:space="preserve">В целях представления и популяризации педагогического опыта в районе прошел, ставший традиционным, муниципальный профессиональный конкурс экологического образования «Экологический урок», в котором приняли участие 15 педагогических работников из 9 образовательных организаций. В номинации «Методическая разработка» победила Деулина И.В., воспитатель МБДОУ «Детский сад №3», 2 место у </w:t>
      </w:r>
      <w:proofErr w:type="spellStart"/>
      <w:r w:rsidRPr="008C5D0F">
        <w:rPr>
          <w:rFonts w:ascii="Times New Roman" w:hAnsi="Times New Roman" w:cs="Times New Roman"/>
          <w:sz w:val="28"/>
          <w:szCs w:val="28"/>
        </w:rPr>
        <w:t>Каравайкиной</w:t>
      </w:r>
      <w:proofErr w:type="spellEnd"/>
      <w:r w:rsidRPr="008C5D0F">
        <w:rPr>
          <w:rFonts w:ascii="Times New Roman" w:hAnsi="Times New Roman" w:cs="Times New Roman"/>
          <w:sz w:val="28"/>
          <w:szCs w:val="28"/>
        </w:rPr>
        <w:t xml:space="preserve"> М.В, воспитателя МБДОУ «Детский сад №3», 3 место у учителя биологии МБОУ КР ОО «</w:t>
      </w:r>
      <w:proofErr w:type="spellStart"/>
      <w:r w:rsidRPr="008C5D0F">
        <w:rPr>
          <w:rFonts w:ascii="Times New Roman" w:hAnsi="Times New Roman" w:cs="Times New Roman"/>
          <w:sz w:val="28"/>
          <w:szCs w:val="28"/>
        </w:rPr>
        <w:t>Короськовская</w:t>
      </w:r>
      <w:proofErr w:type="spellEnd"/>
      <w:r w:rsidRPr="008C5D0F">
        <w:rPr>
          <w:rFonts w:ascii="Times New Roman" w:hAnsi="Times New Roman" w:cs="Times New Roman"/>
          <w:sz w:val="28"/>
          <w:szCs w:val="28"/>
        </w:rPr>
        <w:t xml:space="preserve"> средняя общеобразовательная школа» Балашовой Н.Е. В номинации «Презентация» - победителем стала Деулина И.В., воспитатель МБДОУ «Детский сад №3», 2 место у учителя биологии МБОУ КР ОО «</w:t>
      </w:r>
      <w:proofErr w:type="spellStart"/>
      <w:r w:rsidRPr="008C5D0F">
        <w:rPr>
          <w:rFonts w:ascii="Times New Roman" w:hAnsi="Times New Roman" w:cs="Times New Roman"/>
          <w:sz w:val="28"/>
          <w:szCs w:val="28"/>
        </w:rPr>
        <w:t>Короськовская</w:t>
      </w:r>
      <w:proofErr w:type="spellEnd"/>
      <w:r w:rsidRPr="008C5D0F">
        <w:rPr>
          <w:rFonts w:ascii="Times New Roman" w:hAnsi="Times New Roman" w:cs="Times New Roman"/>
          <w:sz w:val="28"/>
          <w:szCs w:val="28"/>
        </w:rPr>
        <w:t xml:space="preserve"> средняя общеобразовательная школа» Балашовой Н.Е., 3 место поделили учителя биологии </w:t>
      </w:r>
      <w:proofErr w:type="spellStart"/>
      <w:r w:rsidRPr="008C5D0F">
        <w:rPr>
          <w:rFonts w:ascii="Times New Roman" w:hAnsi="Times New Roman" w:cs="Times New Roman"/>
          <w:sz w:val="28"/>
          <w:szCs w:val="28"/>
        </w:rPr>
        <w:t>Великасова</w:t>
      </w:r>
      <w:proofErr w:type="spellEnd"/>
      <w:r w:rsidRPr="008C5D0F">
        <w:rPr>
          <w:rFonts w:ascii="Times New Roman" w:hAnsi="Times New Roman" w:cs="Times New Roman"/>
          <w:sz w:val="28"/>
          <w:szCs w:val="28"/>
        </w:rPr>
        <w:t xml:space="preserve"> Е.Н. МБОУ КР ОО «</w:t>
      </w:r>
      <w:proofErr w:type="spellStart"/>
      <w:r w:rsidRPr="008C5D0F">
        <w:rPr>
          <w:rFonts w:ascii="Times New Roman" w:hAnsi="Times New Roman" w:cs="Times New Roman"/>
          <w:sz w:val="28"/>
          <w:szCs w:val="28"/>
        </w:rPr>
        <w:t>Гуторовская</w:t>
      </w:r>
      <w:proofErr w:type="spellEnd"/>
      <w:r w:rsidRPr="008C5D0F">
        <w:rPr>
          <w:rFonts w:ascii="Times New Roman" w:hAnsi="Times New Roman" w:cs="Times New Roman"/>
          <w:sz w:val="28"/>
          <w:szCs w:val="28"/>
        </w:rPr>
        <w:t xml:space="preserve"> средняя общеобразовательная школа» и Авилова А.А. МБОУ «Кромская СОШ».  В номинации «Сценарий мероприятия» - 1 место у Казимировой Н.В., воспитателя МБДОУ «Детский сад №2», 2 место </w:t>
      </w:r>
      <w:r w:rsidRPr="008C5D0F">
        <w:rPr>
          <w:rFonts w:ascii="Times New Roman" w:hAnsi="Times New Roman" w:cs="Times New Roman"/>
          <w:sz w:val="28"/>
          <w:szCs w:val="28"/>
        </w:rPr>
        <w:lastRenderedPageBreak/>
        <w:t>поделили воспитатель МБДОУ «Детский сад №2» Солодухина С.А. и учитель биологии МБОУ КР ОО «</w:t>
      </w:r>
      <w:proofErr w:type="spellStart"/>
      <w:r w:rsidRPr="008C5D0F">
        <w:rPr>
          <w:rFonts w:ascii="Times New Roman" w:hAnsi="Times New Roman" w:cs="Times New Roman"/>
          <w:sz w:val="28"/>
          <w:szCs w:val="28"/>
        </w:rPr>
        <w:t>Вожовская</w:t>
      </w:r>
      <w:proofErr w:type="spellEnd"/>
      <w:r w:rsidRPr="008C5D0F">
        <w:rPr>
          <w:rFonts w:ascii="Times New Roman" w:hAnsi="Times New Roman" w:cs="Times New Roman"/>
          <w:sz w:val="28"/>
          <w:szCs w:val="28"/>
        </w:rPr>
        <w:t xml:space="preserve"> средняя общеобразовательная школа» Лушникова В.И.; 3 место заняли воспитатели Агаркова Н.А. МБДОУ «Детский сад №2», </w:t>
      </w:r>
      <w:proofErr w:type="spellStart"/>
      <w:r w:rsidRPr="008C5D0F">
        <w:rPr>
          <w:rFonts w:ascii="Times New Roman" w:hAnsi="Times New Roman" w:cs="Times New Roman"/>
          <w:sz w:val="28"/>
          <w:szCs w:val="28"/>
        </w:rPr>
        <w:t>Сошина</w:t>
      </w:r>
      <w:proofErr w:type="spellEnd"/>
      <w:r w:rsidRPr="008C5D0F">
        <w:rPr>
          <w:rFonts w:ascii="Times New Roman" w:hAnsi="Times New Roman" w:cs="Times New Roman"/>
          <w:sz w:val="28"/>
          <w:szCs w:val="28"/>
        </w:rPr>
        <w:t xml:space="preserve"> Е.А. МБДОУ «Детский сад №3» и учитель биологии и химии МБОУ КР ОО «</w:t>
      </w:r>
      <w:proofErr w:type="spellStart"/>
      <w:r w:rsidRPr="008C5D0F">
        <w:rPr>
          <w:rFonts w:ascii="Times New Roman" w:hAnsi="Times New Roman" w:cs="Times New Roman"/>
          <w:sz w:val="28"/>
          <w:szCs w:val="28"/>
        </w:rPr>
        <w:t>Кутафинская</w:t>
      </w:r>
      <w:proofErr w:type="spellEnd"/>
      <w:r w:rsidRPr="008C5D0F">
        <w:rPr>
          <w:rFonts w:ascii="Times New Roman" w:hAnsi="Times New Roman" w:cs="Times New Roman"/>
          <w:sz w:val="28"/>
          <w:szCs w:val="28"/>
        </w:rPr>
        <w:t xml:space="preserve"> средняя общеобразовательная школа» Харитонова Г.П. В номинации «Предметно-развивающая среда» 1 место у </w:t>
      </w:r>
      <w:proofErr w:type="spellStart"/>
      <w:r w:rsidRPr="008C5D0F">
        <w:rPr>
          <w:rFonts w:ascii="Times New Roman" w:hAnsi="Times New Roman" w:cs="Times New Roman"/>
          <w:sz w:val="28"/>
          <w:szCs w:val="28"/>
        </w:rPr>
        <w:t>Квасовой</w:t>
      </w:r>
      <w:proofErr w:type="spellEnd"/>
      <w:r w:rsidRPr="008C5D0F">
        <w:rPr>
          <w:rFonts w:ascii="Times New Roman" w:hAnsi="Times New Roman" w:cs="Times New Roman"/>
          <w:sz w:val="28"/>
          <w:szCs w:val="28"/>
        </w:rPr>
        <w:t xml:space="preserve"> Т.А., воспитателя МБДОУ «Детский сад №3».  В номинации «Информационные материалы» два победителя -   воспитатель МБДОУ «Детский сад №1» Иванова С.А. и учитель начальных классов МБОУ «Кромская НОШ» Федюшина О.А., 2 место у педагога-организатора МБОУ «Кромская НОШ» </w:t>
      </w:r>
      <w:proofErr w:type="spellStart"/>
      <w:r w:rsidRPr="008C5D0F">
        <w:rPr>
          <w:rFonts w:ascii="Times New Roman" w:hAnsi="Times New Roman" w:cs="Times New Roman"/>
          <w:sz w:val="28"/>
          <w:szCs w:val="28"/>
        </w:rPr>
        <w:t>Соколан</w:t>
      </w:r>
      <w:proofErr w:type="spellEnd"/>
      <w:r w:rsidRPr="008C5D0F">
        <w:rPr>
          <w:rFonts w:ascii="Times New Roman" w:hAnsi="Times New Roman" w:cs="Times New Roman"/>
          <w:sz w:val="28"/>
          <w:szCs w:val="28"/>
        </w:rPr>
        <w:t xml:space="preserve"> О.В.</w:t>
      </w:r>
    </w:p>
    <w:p w14:paraId="6228A56B" w14:textId="6F5973E5" w:rsidR="00FE1E13" w:rsidRPr="00FE1E13" w:rsidRDefault="00B807FC" w:rsidP="00B807FC">
      <w:pPr>
        <w:tabs>
          <w:tab w:val="left" w:pos="720"/>
        </w:tabs>
        <w:spacing w:after="0" w:line="240" w:lineRule="auto"/>
        <w:jc w:val="both"/>
        <w:rPr>
          <w:rFonts w:ascii="Times New Roman" w:hAnsi="Times New Roman" w:cs="Times New Roman"/>
          <w:sz w:val="28"/>
          <w:szCs w:val="28"/>
        </w:rPr>
      </w:pPr>
      <w:r w:rsidRPr="008C5D0F">
        <w:rPr>
          <w:rFonts w:ascii="Times New Roman" w:hAnsi="Times New Roman" w:cs="Times New Roman"/>
          <w:sz w:val="28"/>
          <w:szCs w:val="28"/>
        </w:rPr>
        <w:tab/>
        <w:t>Сегодня учитель, это не просто носитель информации, а человек, у которого учатся и взрослые, и дети.</w:t>
      </w:r>
      <w:r w:rsidR="00FE1E13">
        <w:rPr>
          <w:rFonts w:ascii="Times New Roman" w:hAnsi="Times New Roman" w:cs="Times New Roman"/>
          <w:sz w:val="28"/>
          <w:szCs w:val="28"/>
        </w:rPr>
        <w:t xml:space="preserve"> </w:t>
      </w:r>
      <w:r w:rsidR="00FE1E13" w:rsidRPr="00FE1E13">
        <w:rPr>
          <w:rFonts w:ascii="Times New Roman" w:eastAsia="Times New Roman" w:hAnsi="Times New Roman" w:cs="Times New Roman"/>
          <w:sz w:val="28"/>
          <w:szCs w:val="28"/>
          <w:lang w:eastAsia="ru-RU"/>
        </w:rPr>
        <w:t>Современный педагог — это уже не просто источник знаний. В эпоху, когда любую информацию можно найти за пару кликов, ценность учителя заключается в другом: он умеет пробудить интерес, увлечь своим предметом и вдохновить учеников на самостоятельный поиск. Урок перестает быть сухим изложением фактов и превращается в яркое событие, где возможны дискуссии, неожиданные формы подачи материал</w:t>
      </w:r>
      <w:r w:rsidR="00FE1E13">
        <w:rPr>
          <w:rFonts w:ascii="Times New Roman" w:eastAsia="Times New Roman" w:hAnsi="Times New Roman" w:cs="Times New Roman"/>
          <w:sz w:val="28"/>
          <w:szCs w:val="28"/>
          <w:lang w:eastAsia="ru-RU"/>
        </w:rPr>
        <w:t xml:space="preserve">а и совместное решение задач. </w:t>
      </w:r>
    </w:p>
    <w:p w14:paraId="560A58E7" w14:textId="77777777" w:rsidR="00B807FC" w:rsidRPr="008C5D0F" w:rsidRDefault="00B807FC" w:rsidP="00B807FC">
      <w:pPr>
        <w:tabs>
          <w:tab w:val="left" w:pos="720"/>
        </w:tabs>
        <w:spacing w:after="0" w:line="240" w:lineRule="auto"/>
        <w:jc w:val="both"/>
        <w:rPr>
          <w:rFonts w:ascii="Times New Roman" w:eastAsia="Times New Roman" w:hAnsi="Times New Roman" w:cs="Times New Roman"/>
          <w:sz w:val="28"/>
          <w:szCs w:val="28"/>
          <w:lang w:eastAsia="ru-RU"/>
        </w:rPr>
      </w:pPr>
      <w:r w:rsidRPr="008C5D0F">
        <w:rPr>
          <w:rFonts w:ascii="Times New Roman" w:eastAsia="Times New Roman" w:hAnsi="Times New Roman" w:cs="Times New Roman"/>
          <w:sz w:val="28"/>
          <w:szCs w:val="28"/>
          <w:lang w:eastAsia="ru-RU"/>
        </w:rPr>
        <w:t xml:space="preserve">          Образовательные организации являются участниками региональных экспериментальных площадок, что позволяет перенять опыт лучших школ и педагогов области. </w:t>
      </w:r>
    </w:p>
    <w:p w14:paraId="66018B07" w14:textId="77777777" w:rsidR="00B807FC" w:rsidRPr="008C5D0F" w:rsidRDefault="00B807FC" w:rsidP="00B807FC">
      <w:pPr>
        <w:tabs>
          <w:tab w:val="left" w:pos="720"/>
        </w:tabs>
        <w:spacing w:after="0" w:line="240" w:lineRule="auto"/>
        <w:jc w:val="both"/>
        <w:rPr>
          <w:rFonts w:ascii="Times New Roman" w:eastAsia="Times New Roman" w:hAnsi="Times New Roman" w:cs="Times New Roman"/>
          <w:sz w:val="28"/>
          <w:szCs w:val="28"/>
          <w:lang w:eastAsia="ru-RU"/>
        </w:rPr>
      </w:pPr>
      <w:r w:rsidRPr="008C5D0F">
        <w:rPr>
          <w:rFonts w:ascii="Times New Roman" w:eastAsia="Times New Roman" w:hAnsi="Times New Roman" w:cs="Times New Roman"/>
          <w:sz w:val="28"/>
          <w:szCs w:val="28"/>
          <w:lang w:eastAsia="ru-RU"/>
        </w:rPr>
        <w:t xml:space="preserve">Педагоги района в 2025 году продолжили пополнять   методическими материалами информационно-образовательные порталы: «MAAM.RU», «PEDMIR», «Методическая копилка педагогов», «PRODLENKA» и др. Около 60% педагогов в течение   года размещали свои публикации на информационно-образовательных порталах.   </w:t>
      </w:r>
    </w:p>
    <w:p w14:paraId="643F8812" w14:textId="77777777" w:rsidR="00B807FC" w:rsidRPr="008C5D0F" w:rsidRDefault="00B807FC" w:rsidP="00B807FC">
      <w:pPr>
        <w:tabs>
          <w:tab w:val="left" w:pos="720"/>
        </w:tabs>
        <w:spacing w:after="0" w:line="240" w:lineRule="auto"/>
        <w:jc w:val="both"/>
        <w:rPr>
          <w:rFonts w:ascii="Times New Roman" w:eastAsia="Times New Roman" w:hAnsi="Times New Roman" w:cs="Times New Roman"/>
          <w:sz w:val="28"/>
          <w:szCs w:val="28"/>
          <w:lang w:eastAsia="ru-RU"/>
        </w:rPr>
      </w:pPr>
      <w:r w:rsidRPr="008C5D0F">
        <w:rPr>
          <w:rFonts w:ascii="Times New Roman" w:eastAsia="Times New Roman" w:hAnsi="Times New Roman" w:cs="Times New Roman"/>
          <w:sz w:val="28"/>
          <w:szCs w:val="28"/>
          <w:lang w:eastAsia="ru-RU"/>
        </w:rPr>
        <w:t xml:space="preserve">      Активнее ведется работа среди педагогов района   по созданию своих сайтов, страниц, блогов, что объясняется   осознанием необходимости повышения ИКТ - компетенции.</w:t>
      </w:r>
    </w:p>
    <w:p w14:paraId="74541665"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Положительной тенденцией текущего учебного года явилось сохранение количества образовательных учреждений района, участвующих в федеральных и региональных экспериментальных площадках (8 школ и 1 детский сад).</w:t>
      </w:r>
    </w:p>
    <w:p w14:paraId="58EC0432"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В 2022 году МБОУ КРОО «Шаховская средняя общеобразовательная школа» включена в состав федеральной инновационной площадки ФГБНУ «</w:t>
      </w:r>
      <w:proofErr w:type="spellStart"/>
      <w:r w:rsidRPr="008C5D0F">
        <w:rPr>
          <w:rFonts w:ascii="Times New Roman" w:hAnsi="Times New Roman" w:cs="Times New Roman"/>
          <w:sz w:val="28"/>
          <w:szCs w:val="28"/>
        </w:rPr>
        <w:t>ИХОиК</w:t>
      </w:r>
      <w:proofErr w:type="spellEnd"/>
      <w:r w:rsidRPr="008C5D0F">
        <w:rPr>
          <w:rFonts w:ascii="Times New Roman" w:hAnsi="Times New Roman" w:cs="Times New Roman"/>
          <w:sz w:val="28"/>
          <w:szCs w:val="28"/>
        </w:rPr>
        <w:t xml:space="preserve"> РАО» «Музыкальное развитие и воспитание в социокультурной образовательной среде с применением инновационных технологий» (краткое название «Музицирование для всех»).</w:t>
      </w:r>
    </w:p>
    <w:p w14:paraId="7169D464"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МБОУ КР ОО «Шаховская средняя общеобразовательная школа» и МБОУ КР ОО «Черкасская средняя общеобразовательная школа» с 2023 по 2026 года работают на площадке «Современные ориентиры в условиях развития региональной системы образования».</w:t>
      </w:r>
    </w:p>
    <w:p w14:paraId="0406058E"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 xml:space="preserve"> Школы, участники регионального эксперимента по программе «Мы –</w:t>
      </w:r>
    </w:p>
    <w:p w14:paraId="760FCA8F" w14:textId="77777777" w:rsidR="00B807FC" w:rsidRPr="008C5D0F" w:rsidRDefault="00B807FC" w:rsidP="00B807FC">
      <w:pPr>
        <w:spacing w:after="0" w:line="240" w:lineRule="auto"/>
        <w:jc w:val="both"/>
        <w:rPr>
          <w:rFonts w:ascii="Times New Roman" w:hAnsi="Times New Roman" w:cs="Times New Roman"/>
          <w:sz w:val="28"/>
          <w:szCs w:val="28"/>
        </w:rPr>
      </w:pPr>
      <w:r w:rsidRPr="008C5D0F">
        <w:rPr>
          <w:rFonts w:ascii="Times New Roman" w:hAnsi="Times New Roman" w:cs="Times New Roman"/>
          <w:sz w:val="28"/>
          <w:szCs w:val="28"/>
        </w:rPr>
        <w:lastRenderedPageBreak/>
        <w:t>твои друзья»: МБОУ КР ОО «Кромская НОШ», МБОУ КРОО «</w:t>
      </w:r>
      <w:proofErr w:type="spellStart"/>
      <w:r w:rsidRPr="008C5D0F">
        <w:rPr>
          <w:rFonts w:ascii="Times New Roman" w:hAnsi="Times New Roman" w:cs="Times New Roman"/>
          <w:sz w:val="28"/>
          <w:szCs w:val="28"/>
        </w:rPr>
        <w:t>Семенковская</w:t>
      </w:r>
      <w:proofErr w:type="spellEnd"/>
      <w:r w:rsidRPr="008C5D0F">
        <w:rPr>
          <w:rFonts w:ascii="Times New Roman" w:hAnsi="Times New Roman" w:cs="Times New Roman"/>
          <w:sz w:val="28"/>
          <w:szCs w:val="28"/>
        </w:rPr>
        <w:t xml:space="preserve"> средняя общеобразовательная школа», МБОУ КРОО «</w:t>
      </w:r>
      <w:proofErr w:type="spellStart"/>
      <w:r w:rsidRPr="008C5D0F">
        <w:rPr>
          <w:rFonts w:ascii="Times New Roman" w:hAnsi="Times New Roman" w:cs="Times New Roman"/>
          <w:sz w:val="28"/>
          <w:szCs w:val="28"/>
        </w:rPr>
        <w:t>Кутафинская</w:t>
      </w:r>
      <w:proofErr w:type="spellEnd"/>
      <w:r w:rsidRPr="008C5D0F">
        <w:rPr>
          <w:rFonts w:ascii="Times New Roman" w:hAnsi="Times New Roman" w:cs="Times New Roman"/>
          <w:sz w:val="28"/>
          <w:szCs w:val="28"/>
        </w:rPr>
        <w:t xml:space="preserve"> средняя общеобразовательная школа».</w:t>
      </w:r>
    </w:p>
    <w:p w14:paraId="56DAD612"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 xml:space="preserve">МБОУ КРОО «Глинская средняя общеобразовательная школа» и МБОУ КРОО «Шаховская средняя общеобразовательная школа» с 2024 по 2027 годы продолжают работу в региональном эксперименте «Проектирование региональной системы </w:t>
      </w:r>
      <w:proofErr w:type="spellStart"/>
      <w:r w:rsidRPr="008C5D0F">
        <w:rPr>
          <w:rFonts w:ascii="Times New Roman" w:hAnsi="Times New Roman" w:cs="Times New Roman"/>
          <w:sz w:val="28"/>
          <w:szCs w:val="28"/>
        </w:rPr>
        <w:t>агробиотехнологического</w:t>
      </w:r>
      <w:proofErr w:type="spellEnd"/>
      <w:r w:rsidRPr="008C5D0F">
        <w:rPr>
          <w:rFonts w:ascii="Times New Roman" w:hAnsi="Times New Roman" w:cs="Times New Roman"/>
          <w:sz w:val="28"/>
          <w:szCs w:val="28"/>
        </w:rPr>
        <w:t xml:space="preserve"> образования».</w:t>
      </w:r>
    </w:p>
    <w:p w14:paraId="24534FC6"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 xml:space="preserve"> Региональный эксперимент «Разговор о правильном питании» осуществляют 6 образовательных организаций района: МБОУ КРОО «</w:t>
      </w:r>
      <w:proofErr w:type="spellStart"/>
      <w:r w:rsidRPr="008C5D0F">
        <w:rPr>
          <w:rFonts w:ascii="Times New Roman" w:hAnsi="Times New Roman" w:cs="Times New Roman"/>
          <w:sz w:val="28"/>
          <w:szCs w:val="28"/>
        </w:rPr>
        <w:t>Короськовская</w:t>
      </w:r>
      <w:proofErr w:type="spellEnd"/>
      <w:r w:rsidRPr="008C5D0F">
        <w:rPr>
          <w:rFonts w:ascii="Times New Roman" w:hAnsi="Times New Roman" w:cs="Times New Roman"/>
          <w:sz w:val="28"/>
          <w:szCs w:val="28"/>
        </w:rPr>
        <w:t xml:space="preserve"> средняя общеобразовательная школа», МБОУ КР ОО «</w:t>
      </w:r>
      <w:proofErr w:type="spellStart"/>
      <w:r w:rsidRPr="008C5D0F">
        <w:rPr>
          <w:rFonts w:ascii="Times New Roman" w:hAnsi="Times New Roman" w:cs="Times New Roman"/>
          <w:sz w:val="28"/>
          <w:szCs w:val="28"/>
        </w:rPr>
        <w:t>Семенковская</w:t>
      </w:r>
      <w:proofErr w:type="spellEnd"/>
      <w:r w:rsidRPr="008C5D0F">
        <w:rPr>
          <w:rFonts w:ascii="Times New Roman" w:hAnsi="Times New Roman" w:cs="Times New Roman"/>
          <w:sz w:val="28"/>
          <w:szCs w:val="28"/>
        </w:rPr>
        <w:t xml:space="preserve"> средняя общеобразовательная школа», МБОУ КР ОО «</w:t>
      </w:r>
      <w:proofErr w:type="spellStart"/>
      <w:r w:rsidRPr="008C5D0F">
        <w:rPr>
          <w:rFonts w:ascii="Times New Roman" w:hAnsi="Times New Roman" w:cs="Times New Roman"/>
          <w:sz w:val="28"/>
          <w:szCs w:val="28"/>
        </w:rPr>
        <w:t>Кутафинская</w:t>
      </w:r>
      <w:proofErr w:type="spellEnd"/>
      <w:r w:rsidRPr="008C5D0F">
        <w:rPr>
          <w:rFonts w:ascii="Times New Roman" w:hAnsi="Times New Roman" w:cs="Times New Roman"/>
          <w:sz w:val="28"/>
          <w:szCs w:val="28"/>
        </w:rPr>
        <w:t xml:space="preserve"> средняя общеобразовательная школа», МБОУ КРОО «Шаховская средняя общеобразовательная школа», МБОУ КР ОО «Черкасская средняя общеобразовательная школа»,  МБДОУ «Детский сад № 3».</w:t>
      </w:r>
    </w:p>
    <w:p w14:paraId="2B28339A"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С 2022 по 2025 годы МБОУ КР ОО «Шаховская средняя общеобразовательная школа» участвует в реализации регионального эксперимента «Эффективные формы непрерывного сопровождения профессионального личностного роста педагога».</w:t>
      </w:r>
    </w:p>
    <w:p w14:paraId="40505829"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С 2023 по 2026 годы МБОУ КР ОО «Шаховская средняя общеобразовательная школа» и МБОУ КР ОО «Черкасская средняя общеобразовательная школа» участвуют в реализации регионального эксперимента «Клуб директоров» как эффективная стратегия неформального дополнительного профессионального образования управленческих кадров».</w:t>
      </w:r>
    </w:p>
    <w:p w14:paraId="65530618"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С 2024 по 2027 годы МБОУ «Кромская НОШ» участвует в реализации регионального эксперимента «Инструменты оценки предметных результатов и уровня сформированности функциональной грамотности младших школьников для повышения качества начального общего образования».</w:t>
      </w:r>
    </w:p>
    <w:p w14:paraId="3D1DA175"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С 2023 по 2025 годы МБОУ «Кромская НОШ» включена в региональную инновационную площадку «Совершенствование воспитательной работы в школе в рамках реализации программы социальной активности младших школьников «Орлята России».</w:t>
      </w:r>
    </w:p>
    <w:p w14:paraId="34C7DE12"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МБОУ КР ОО «Черкасская средняя общеобразовательная школа» с 2024 по 2027 годы принимает участие в региональной экспериментальной деятельности по теме «Ценностный подход в изучении культурно-исторического наследия с использованием современных средств обучения и воспитания в системе общего образования». Также продолжает работу площадка «Российское казачество: история, традиции, перспективы».</w:t>
      </w:r>
    </w:p>
    <w:p w14:paraId="729F26D6" w14:textId="77777777" w:rsidR="00B807FC" w:rsidRPr="008C5D0F" w:rsidRDefault="00B807FC" w:rsidP="00B807FC">
      <w:pPr>
        <w:spacing w:after="0" w:line="240" w:lineRule="auto"/>
        <w:ind w:firstLine="720"/>
        <w:jc w:val="both"/>
        <w:rPr>
          <w:rFonts w:ascii="Times New Roman" w:hAnsi="Times New Roman" w:cs="Times New Roman"/>
          <w:sz w:val="28"/>
          <w:szCs w:val="28"/>
        </w:rPr>
      </w:pPr>
      <w:r w:rsidRPr="008C5D0F">
        <w:rPr>
          <w:rFonts w:ascii="Times New Roman" w:hAnsi="Times New Roman" w:cs="Times New Roman"/>
          <w:sz w:val="28"/>
          <w:szCs w:val="28"/>
        </w:rPr>
        <w:t>МБОУ КР ОО «Черкасская средняя общеобразовательная школа», МБОУ «Кромская СОШ» и МБОУ «Кромская НОШ» продолжают участвовать в реализации регионального проекта «Диалог со священником».</w:t>
      </w:r>
    </w:p>
    <w:p w14:paraId="5EA1D8D3" w14:textId="77777777" w:rsidR="00B807FC" w:rsidRPr="008C5D0F" w:rsidRDefault="00B807FC" w:rsidP="00B807FC">
      <w:pPr>
        <w:tabs>
          <w:tab w:val="left" w:pos="720"/>
        </w:tabs>
        <w:spacing w:after="0" w:line="240" w:lineRule="auto"/>
        <w:jc w:val="both"/>
        <w:rPr>
          <w:rFonts w:ascii="Times New Roman" w:eastAsia="Times New Roman" w:hAnsi="Times New Roman" w:cs="Times New Roman"/>
          <w:sz w:val="28"/>
          <w:szCs w:val="28"/>
          <w:lang w:eastAsia="ru-RU"/>
        </w:rPr>
      </w:pPr>
      <w:r w:rsidRPr="008C5D0F">
        <w:rPr>
          <w:rFonts w:ascii="Times New Roman" w:eastAsia="Times New Roman" w:hAnsi="Times New Roman" w:cs="Times New Roman"/>
          <w:sz w:val="28"/>
          <w:szCs w:val="28"/>
          <w:lang w:eastAsia="ru-RU"/>
        </w:rPr>
        <w:tab/>
        <w:t xml:space="preserve">В районе работает 21 методическое объединение учителей - предметников. Работа ведется по плану, который составлен с учетом </w:t>
      </w:r>
      <w:r w:rsidRPr="008C5D0F">
        <w:rPr>
          <w:rFonts w:ascii="Times New Roman" w:eastAsia="Times New Roman" w:hAnsi="Times New Roman" w:cs="Times New Roman"/>
          <w:sz w:val="28"/>
          <w:szCs w:val="28"/>
          <w:lang w:eastAsia="ru-RU"/>
        </w:rPr>
        <w:lastRenderedPageBreak/>
        <w:t>рекомендаций Орловского института развития образования. На каждом заседании районных методических объединений дается открытый урок и мероприятие, которые анализируются. В ходе обсуждения происходит обмен опытом.</w:t>
      </w:r>
    </w:p>
    <w:p w14:paraId="020804E0" w14:textId="77777777" w:rsidR="00B807FC" w:rsidRPr="008C5D0F" w:rsidRDefault="00B807FC" w:rsidP="00B807FC">
      <w:pPr>
        <w:spacing w:after="0"/>
        <w:jc w:val="both"/>
        <w:rPr>
          <w:rFonts w:ascii="Times New Roman" w:hAnsi="Times New Roman" w:cs="Times New Roman"/>
          <w:sz w:val="28"/>
          <w:szCs w:val="28"/>
        </w:rPr>
      </w:pPr>
      <w:r w:rsidRPr="008C5D0F">
        <w:rPr>
          <w:rFonts w:ascii="Times New Roman" w:hAnsi="Times New Roman" w:cs="Times New Roman"/>
          <w:sz w:val="28"/>
          <w:szCs w:val="28"/>
        </w:rPr>
        <w:t xml:space="preserve">      Результатами экспериментальной деятельности школ, работающих в экспериментальной деятельности, явились: </w:t>
      </w:r>
    </w:p>
    <w:p w14:paraId="08AFC046" w14:textId="77777777" w:rsidR="00B807FC" w:rsidRPr="008C5D0F" w:rsidRDefault="00B807FC" w:rsidP="00B807FC">
      <w:pPr>
        <w:tabs>
          <w:tab w:val="left" w:pos="180"/>
        </w:tabs>
        <w:spacing w:after="0"/>
        <w:jc w:val="both"/>
        <w:rPr>
          <w:rFonts w:ascii="Times New Roman" w:hAnsi="Times New Roman" w:cs="Times New Roman"/>
          <w:sz w:val="28"/>
          <w:szCs w:val="28"/>
          <w:bdr w:val="none" w:sz="0" w:space="0" w:color="auto" w:frame="1"/>
        </w:rPr>
      </w:pPr>
      <w:r w:rsidRPr="008C5D0F">
        <w:rPr>
          <w:rFonts w:ascii="Times New Roman" w:hAnsi="Times New Roman" w:cs="Times New Roman"/>
          <w:sz w:val="28"/>
          <w:szCs w:val="28"/>
        </w:rPr>
        <w:t> </w:t>
      </w:r>
      <w:r w:rsidRPr="008C5D0F">
        <w:rPr>
          <w:rFonts w:ascii="Times New Roman" w:hAnsi="Times New Roman" w:cs="Times New Roman"/>
          <w:sz w:val="28"/>
          <w:szCs w:val="28"/>
          <w:bdr w:val="none" w:sz="0" w:space="0" w:color="auto" w:frame="1"/>
        </w:rPr>
        <w:t>- участие в областных заседаниях координационных советов;</w:t>
      </w:r>
    </w:p>
    <w:p w14:paraId="596FE811" w14:textId="77777777" w:rsidR="00B807FC" w:rsidRPr="008C5D0F" w:rsidRDefault="00B807FC" w:rsidP="00B807FC">
      <w:pPr>
        <w:tabs>
          <w:tab w:val="left" w:pos="180"/>
        </w:tabs>
        <w:spacing w:after="0"/>
        <w:jc w:val="both"/>
        <w:rPr>
          <w:rFonts w:ascii="Times New Roman" w:hAnsi="Times New Roman" w:cs="Times New Roman"/>
          <w:sz w:val="28"/>
          <w:szCs w:val="28"/>
          <w:bdr w:val="none" w:sz="0" w:space="0" w:color="auto" w:frame="1"/>
        </w:rPr>
      </w:pPr>
      <w:r w:rsidRPr="008C5D0F">
        <w:rPr>
          <w:rFonts w:ascii="Times New Roman" w:hAnsi="Times New Roman" w:cs="Times New Roman"/>
          <w:sz w:val="28"/>
          <w:szCs w:val="28"/>
          <w:bdr w:val="none" w:sz="0" w:space="0" w:color="auto" w:frame="1"/>
        </w:rPr>
        <w:t xml:space="preserve"> - работа в кустовых объединениях;</w:t>
      </w:r>
    </w:p>
    <w:p w14:paraId="3526AC35" w14:textId="77777777" w:rsidR="00B807FC" w:rsidRPr="008C5D0F" w:rsidRDefault="00B807FC" w:rsidP="00B807FC">
      <w:pPr>
        <w:tabs>
          <w:tab w:val="left" w:pos="180"/>
        </w:tabs>
        <w:spacing w:after="0"/>
        <w:jc w:val="both"/>
        <w:rPr>
          <w:rFonts w:ascii="Times New Roman" w:hAnsi="Times New Roman" w:cs="Times New Roman"/>
          <w:sz w:val="28"/>
          <w:szCs w:val="28"/>
          <w:bdr w:val="none" w:sz="0" w:space="0" w:color="auto" w:frame="1"/>
        </w:rPr>
      </w:pPr>
      <w:r w:rsidRPr="008C5D0F">
        <w:rPr>
          <w:rFonts w:ascii="Times New Roman" w:hAnsi="Times New Roman" w:cs="Times New Roman"/>
          <w:sz w:val="28"/>
          <w:szCs w:val="28"/>
          <w:bdr w:val="none" w:sz="0" w:space="0" w:color="auto" w:frame="1"/>
        </w:rPr>
        <w:t xml:space="preserve"> -участие в конкурсах, семинарах, вебинарах согласно плану экспериментальной деятельности;</w:t>
      </w:r>
    </w:p>
    <w:p w14:paraId="27A94838" w14:textId="77777777" w:rsidR="00B807FC" w:rsidRPr="008C5D0F" w:rsidRDefault="00B807FC" w:rsidP="00B807FC">
      <w:pPr>
        <w:tabs>
          <w:tab w:val="left" w:pos="180"/>
        </w:tabs>
        <w:spacing w:after="0"/>
        <w:jc w:val="both"/>
        <w:rPr>
          <w:rFonts w:ascii="Times New Roman" w:hAnsi="Times New Roman" w:cs="Times New Roman"/>
          <w:sz w:val="28"/>
          <w:szCs w:val="28"/>
          <w:bdr w:val="none" w:sz="0" w:space="0" w:color="auto" w:frame="1"/>
        </w:rPr>
      </w:pPr>
      <w:r w:rsidRPr="008C5D0F">
        <w:rPr>
          <w:rFonts w:ascii="Times New Roman" w:hAnsi="Times New Roman" w:cs="Times New Roman"/>
          <w:sz w:val="28"/>
          <w:szCs w:val="28"/>
          <w:bdr w:val="none" w:sz="0" w:space="0" w:color="auto" w:frame="1"/>
        </w:rPr>
        <w:t>- обобщение опыта работы в ходе научно-практических конференций, мастер-классов, круглых столов:</w:t>
      </w:r>
    </w:p>
    <w:p w14:paraId="24445374" w14:textId="77777777" w:rsidR="00B807FC" w:rsidRPr="008C5D0F" w:rsidRDefault="00B807FC" w:rsidP="00B807FC">
      <w:pPr>
        <w:spacing w:after="0"/>
        <w:jc w:val="both"/>
        <w:rPr>
          <w:rFonts w:ascii="Times New Roman" w:hAnsi="Times New Roman" w:cs="Times New Roman"/>
          <w:sz w:val="28"/>
          <w:szCs w:val="28"/>
        </w:rPr>
      </w:pPr>
      <w:r w:rsidRPr="008C5D0F">
        <w:rPr>
          <w:rFonts w:ascii="Times New Roman" w:hAnsi="Times New Roman" w:cs="Times New Roman"/>
          <w:sz w:val="28"/>
          <w:szCs w:val="28"/>
          <w:bdr w:val="none" w:sz="0" w:space="0" w:color="auto" w:frame="1"/>
        </w:rPr>
        <w:t xml:space="preserve"> </w:t>
      </w:r>
      <w:r w:rsidRPr="008C5D0F">
        <w:rPr>
          <w:rFonts w:ascii="Times New Roman" w:hAnsi="Times New Roman" w:cs="Times New Roman"/>
          <w:sz w:val="28"/>
          <w:szCs w:val="28"/>
        </w:rPr>
        <w:t>     Накопленный уникальный методический опыт школ представлен в статьях научно-методических сборников различных уровней.</w:t>
      </w:r>
      <w:r w:rsidRPr="008C5D0F">
        <w:rPr>
          <w:rFonts w:ascii="Times New Roman" w:hAnsi="Times New Roman" w:cs="Times New Roman"/>
          <w:b/>
          <w:sz w:val="28"/>
          <w:szCs w:val="28"/>
        </w:rPr>
        <w:t xml:space="preserve">           </w:t>
      </w:r>
    </w:p>
    <w:p w14:paraId="6C424B13" w14:textId="77777777" w:rsidR="00B807FC" w:rsidRPr="005A6A32" w:rsidRDefault="00B807FC" w:rsidP="00B807FC">
      <w:pPr>
        <w:spacing w:after="0"/>
        <w:jc w:val="both"/>
        <w:rPr>
          <w:rFonts w:ascii="Times New Roman" w:hAnsi="Times New Roman" w:cs="Times New Roman"/>
          <w:sz w:val="28"/>
          <w:szCs w:val="28"/>
        </w:rPr>
      </w:pPr>
      <w:r w:rsidRPr="008C5D0F">
        <w:rPr>
          <w:rFonts w:ascii="Times New Roman" w:hAnsi="Times New Roman" w:cs="Times New Roman"/>
          <w:sz w:val="28"/>
          <w:szCs w:val="28"/>
        </w:rPr>
        <w:t xml:space="preserve">          Активнее ведется работа среди всех образовательных организаций, педагогов района   по созданию своих сайтов, страниц, блогов, что объясняется   осознанием необходимости повышения ИКТ - компетенции.</w:t>
      </w:r>
    </w:p>
    <w:p w14:paraId="78FC446F" w14:textId="77777777" w:rsidR="005573BB" w:rsidRPr="005573BB" w:rsidRDefault="005573BB" w:rsidP="005573BB">
      <w:pPr>
        <w:autoSpaceDE w:val="0"/>
        <w:autoSpaceDN w:val="0"/>
        <w:adjustRightInd w:val="0"/>
        <w:spacing w:after="0" w:line="240" w:lineRule="auto"/>
        <w:ind w:firstLine="709"/>
        <w:jc w:val="both"/>
        <w:rPr>
          <w:rFonts w:ascii="Times New Roman" w:eastAsia="Calibri" w:hAnsi="Times New Roman" w:cs="Times New Roman"/>
          <w:sz w:val="28"/>
          <w:szCs w:val="28"/>
        </w:rPr>
      </w:pPr>
      <w:r w:rsidRPr="005573BB">
        <w:rPr>
          <w:rFonts w:ascii="Times New Roman" w:eastAsia="Calibri" w:hAnsi="Times New Roman" w:cs="Times New Roman"/>
          <w:sz w:val="28"/>
          <w:szCs w:val="28"/>
        </w:rPr>
        <w:t>Проблему дефицита педагогических кадров необходимо решать за счет  индивидуальной  работы с учащимися выпускных классов – потенциальными кандидатами на поступление в вузы на педагогические специальности.</w:t>
      </w:r>
    </w:p>
    <w:p w14:paraId="00DA479F" w14:textId="77777777" w:rsidR="00B27EFA" w:rsidRPr="00B27EFA" w:rsidRDefault="00B45DFE" w:rsidP="00B27EFA">
      <w:pPr>
        <w:shd w:val="clear" w:color="auto" w:fill="FFFFFF"/>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B27EFA" w:rsidRPr="00B27EFA">
        <w:rPr>
          <w:rFonts w:ascii="Times New Roman" w:eastAsia="Times New Roman" w:hAnsi="Times New Roman" w:cs="Times New Roman"/>
          <w:sz w:val="28"/>
          <w:szCs w:val="28"/>
          <w:lang w:eastAsia="ru-RU"/>
        </w:rPr>
        <w:t>нновационная деятельность в образовательных организа</w:t>
      </w:r>
      <w:r>
        <w:rPr>
          <w:rFonts w:ascii="Times New Roman" w:eastAsia="Times New Roman" w:hAnsi="Times New Roman" w:cs="Times New Roman"/>
          <w:sz w:val="28"/>
          <w:szCs w:val="28"/>
          <w:lang w:eastAsia="ru-RU"/>
        </w:rPr>
        <w:t>циях района будет продолжена</w:t>
      </w:r>
      <w:r w:rsidR="00B27EFA" w:rsidRPr="00B27EFA">
        <w:rPr>
          <w:rFonts w:ascii="Times New Roman" w:eastAsia="Times New Roman" w:hAnsi="Times New Roman" w:cs="Times New Roman"/>
          <w:sz w:val="28"/>
          <w:szCs w:val="28"/>
          <w:lang w:eastAsia="ru-RU"/>
        </w:rPr>
        <w:t xml:space="preserve">. </w:t>
      </w:r>
      <w:hyperlink r:id="rId9" w:tooltip="Инновационная школа и инновационные методы обучения школьников: плюсы и минусы" w:history="1">
        <w:r w:rsidR="00B27EFA" w:rsidRPr="00B27EFA">
          <w:rPr>
            <w:rFonts w:ascii="Times New Roman" w:eastAsia="Times New Roman" w:hAnsi="Times New Roman" w:cs="Times New Roman"/>
            <w:sz w:val="28"/>
            <w:szCs w:val="28"/>
            <w:lang w:eastAsia="ru-RU"/>
          </w:rPr>
          <w:t>Необходимо помнить, что инновационные методы обучения</w:t>
        </w:r>
      </w:hyperlink>
      <w:r w:rsidR="00B27EFA" w:rsidRPr="00B27EFA">
        <w:rPr>
          <w:rFonts w:ascii="Times New Roman" w:eastAsia="Times New Roman" w:hAnsi="Times New Roman" w:cs="Times New Roman"/>
          <w:sz w:val="28"/>
          <w:szCs w:val="28"/>
          <w:lang w:eastAsia="ru-RU"/>
        </w:rPr>
        <w:t> должны отражать общую тенденцию инновационной деятельности в школе, т. е. ориентироваться на творческое начало в ученике и на самостоятельный поиск решения задачи или проблемы. При эффективности управления инновационными процессами с помощью объективных критериев становится возможным строить прогнозы на изменение ситуации в образовании, определять перспективы его развития в каждой конкретной образовательной   организации.</w:t>
      </w:r>
    </w:p>
    <w:p w14:paraId="50FA4473" w14:textId="77777777"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      Основные идеи школы будущего отрабатываются на экспериментальных площадках, апробации инновационных курсов, призванных повысить эффективность исследовательской работы, готовность педагогов к эксперименту. Это важные показатели обновления муниципальной системы образования.</w:t>
      </w:r>
    </w:p>
    <w:p w14:paraId="2C20D7A1" w14:textId="77777777"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 xml:space="preserve">   Современный учитель, не зависимо сельской школы или городской, – это профессионал, обладающий новым набором компетенций. Чтобы быть «на волне с ребенком», ему надо постоянно учиться. За многие годы выстроены партнерские отношения с региональным институтом развития образования, на базе которого более 300 педагогов ежегодно проходят курсы повышения квалификации, профессиональную переподготовку. Педагоги </w:t>
      </w:r>
      <w:r w:rsidR="00D43AFA">
        <w:rPr>
          <w:rFonts w:ascii="Times New Roman" w:eastAsia="Times New Roman" w:hAnsi="Times New Roman" w:cs="Times New Roman"/>
          <w:sz w:val="28"/>
          <w:szCs w:val="28"/>
          <w:lang w:eastAsia="ru-RU"/>
        </w:rPr>
        <w:t>Кромского</w:t>
      </w:r>
      <w:r w:rsidRPr="00B27EFA">
        <w:rPr>
          <w:rFonts w:ascii="Times New Roman" w:eastAsia="Times New Roman" w:hAnsi="Times New Roman" w:cs="Times New Roman"/>
          <w:sz w:val="28"/>
          <w:szCs w:val="28"/>
          <w:lang w:eastAsia="ru-RU"/>
        </w:rPr>
        <w:t xml:space="preserve"> района входят в состав регионального профессионального объединения «Учительское единство», региональных предметных ассоциаций, регионального учебно-методического объединения.</w:t>
      </w:r>
    </w:p>
    <w:p w14:paraId="02FD175B" w14:textId="77777777" w:rsidR="00B27EFA" w:rsidRPr="00B27EFA" w:rsidRDefault="00B27EFA" w:rsidP="00B27EFA">
      <w:pPr>
        <w:spacing w:after="0" w:line="240" w:lineRule="auto"/>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lastRenderedPageBreak/>
        <w:t>Сегодня мы говорим о дефиците управленческих кадров (ротация управленческого корпуса); недостаточной сформированности предметных, методических, управленческих компетенций. Формирование сильных управленческих команд, способных к изменениям, – одна из задач муниципального образования.</w:t>
      </w:r>
    </w:p>
    <w:p w14:paraId="4275A5B2" w14:textId="77777777" w:rsidR="00B27EFA" w:rsidRPr="00B27EFA" w:rsidRDefault="00B27EFA" w:rsidP="00B27EFA">
      <w:pPr>
        <w:spacing w:after="0" w:line="240" w:lineRule="auto"/>
        <w:jc w:val="center"/>
        <w:rPr>
          <w:rFonts w:ascii="Times New Roman" w:eastAsia="Times New Roman" w:hAnsi="Times New Roman" w:cs="Times New Roman"/>
          <w:b/>
          <w:sz w:val="28"/>
          <w:szCs w:val="28"/>
          <w:lang w:eastAsia="ru-RU"/>
        </w:rPr>
      </w:pPr>
      <w:bookmarkStart w:id="24" w:name="_Hlk188268296"/>
      <w:bookmarkEnd w:id="23"/>
      <w:r w:rsidRPr="00B27EFA">
        <w:rPr>
          <w:rFonts w:ascii="Times New Roman" w:eastAsia="Times New Roman" w:hAnsi="Times New Roman" w:cs="Times New Roman"/>
          <w:b/>
          <w:sz w:val="28"/>
          <w:szCs w:val="28"/>
          <w:lang w:eastAsia="ru-RU"/>
        </w:rPr>
        <w:t>1</w:t>
      </w:r>
      <w:r w:rsidR="00FA101D">
        <w:rPr>
          <w:rFonts w:ascii="Times New Roman" w:eastAsia="Times New Roman" w:hAnsi="Times New Roman" w:cs="Times New Roman"/>
          <w:b/>
          <w:sz w:val="28"/>
          <w:szCs w:val="28"/>
          <w:lang w:eastAsia="ru-RU"/>
        </w:rPr>
        <w:t>0</w:t>
      </w:r>
      <w:r w:rsidRPr="00B27EFA">
        <w:rPr>
          <w:rFonts w:ascii="Times New Roman" w:eastAsia="Times New Roman" w:hAnsi="Times New Roman" w:cs="Times New Roman"/>
          <w:b/>
          <w:sz w:val="28"/>
          <w:szCs w:val="28"/>
          <w:lang w:eastAsia="ru-RU"/>
        </w:rPr>
        <w:t>. Заработная плата и финансирование.</w:t>
      </w:r>
    </w:p>
    <w:p w14:paraId="35CBACFF" w14:textId="03CE8E8B" w:rsidR="005E5280" w:rsidRDefault="009E03AB" w:rsidP="005E5280">
      <w:pPr>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 xml:space="preserve">   </w:t>
      </w:r>
      <w:r w:rsidR="005E5280" w:rsidRPr="00B27EFA">
        <w:rPr>
          <w:rFonts w:ascii="Times New Roman" w:hAnsi="Times New Roman"/>
          <w:bCs/>
          <w:sz w:val="28"/>
          <w:szCs w:val="28"/>
          <w:lang w:eastAsia="ru-RU"/>
        </w:rPr>
        <w:t>В 202</w:t>
      </w:r>
      <w:r w:rsidR="005E5280">
        <w:rPr>
          <w:rFonts w:ascii="Times New Roman" w:hAnsi="Times New Roman"/>
          <w:bCs/>
          <w:sz w:val="28"/>
          <w:szCs w:val="28"/>
          <w:lang w:eastAsia="ru-RU"/>
        </w:rPr>
        <w:t>5</w:t>
      </w:r>
      <w:r w:rsidR="005E5280" w:rsidRPr="00B27EFA">
        <w:rPr>
          <w:rFonts w:ascii="Times New Roman" w:hAnsi="Times New Roman"/>
          <w:bCs/>
          <w:sz w:val="28"/>
          <w:szCs w:val="28"/>
          <w:lang w:eastAsia="ru-RU"/>
        </w:rPr>
        <w:t xml:space="preserve"> году продолжилась работа по выполнению</w:t>
      </w:r>
      <w:r w:rsidR="005E5280">
        <w:rPr>
          <w:rFonts w:ascii="Times New Roman" w:hAnsi="Times New Roman"/>
          <w:bCs/>
          <w:sz w:val="28"/>
          <w:szCs w:val="28"/>
          <w:lang w:eastAsia="ru-RU"/>
        </w:rPr>
        <w:t xml:space="preserve"> пункта 6 «ж» Перечня поручений Президента РФ от 26 февраля 2019 года№Пр-294 в части обеспечения сохранения достигнутого соотношения между уровнем оплаты труда  работников отдельных категорий бюджетной сферы и уровнем средней заработной платы в регионе.</w:t>
      </w:r>
      <w:r w:rsidR="005E5280" w:rsidRPr="00B27EFA">
        <w:rPr>
          <w:rFonts w:ascii="Times New Roman" w:hAnsi="Times New Roman"/>
          <w:bCs/>
          <w:sz w:val="28"/>
          <w:szCs w:val="28"/>
          <w:lang w:eastAsia="ru-RU"/>
        </w:rPr>
        <w:t xml:space="preserve"> Средняя заработная плата педагогических работников </w:t>
      </w:r>
      <w:r w:rsidR="005E5280">
        <w:rPr>
          <w:rFonts w:ascii="Times New Roman" w:hAnsi="Times New Roman"/>
          <w:bCs/>
          <w:sz w:val="28"/>
          <w:szCs w:val="28"/>
          <w:lang w:eastAsia="ru-RU"/>
        </w:rPr>
        <w:t xml:space="preserve"> общеобразовательных организаций </w:t>
      </w:r>
      <w:r w:rsidR="005E5280" w:rsidRPr="00B27EFA">
        <w:rPr>
          <w:rFonts w:ascii="Times New Roman" w:hAnsi="Times New Roman"/>
          <w:bCs/>
          <w:sz w:val="28"/>
          <w:szCs w:val="28"/>
          <w:lang w:eastAsia="ru-RU"/>
        </w:rPr>
        <w:t>за 202</w:t>
      </w:r>
      <w:r w:rsidR="005E5280">
        <w:rPr>
          <w:rFonts w:ascii="Times New Roman" w:hAnsi="Times New Roman"/>
          <w:bCs/>
          <w:sz w:val="28"/>
          <w:szCs w:val="28"/>
          <w:lang w:eastAsia="ru-RU"/>
        </w:rPr>
        <w:t>5</w:t>
      </w:r>
      <w:r w:rsidR="005E5280" w:rsidRPr="00B27EFA">
        <w:rPr>
          <w:rFonts w:ascii="Times New Roman" w:hAnsi="Times New Roman"/>
          <w:bCs/>
          <w:sz w:val="28"/>
          <w:szCs w:val="28"/>
          <w:lang w:eastAsia="ru-RU"/>
        </w:rPr>
        <w:t xml:space="preserve"> год сложилась </w:t>
      </w:r>
      <w:r w:rsidR="005E5280">
        <w:rPr>
          <w:rFonts w:ascii="Times New Roman" w:hAnsi="Times New Roman"/>
          <w:bCs/>
          <w:sz w:val="28"/>
          <w:szCs w:val="28"/>
          <w:lang w:eastAsia="ru-RU"/>
        </w:rPr>
        <w:t>50</w:t>
      </w:r>
      <w:r w:rsidR="00685BBD">
        <w:rPr>
          <w:rFonts w:ascii="Times New Roman" w:hAnsi="Times New Roman"/>
          <w:bCs/>
          <w:sz w:val="28"/>
          <w:szCs w:val="28"/>
          <w:lang w:eastAsia="ru-RU"/>
        </w:rPr>
        <w:t xml:space="preserve"> </w:t>
      </w:r>
      <w:r w:rsidR="005E5280">
        <w:rPr>
          <w:rFonts w:ascii="Times New Roman" w:hAnsi="Times New Roman"/>
          <w:bCs/>
          <w:sz w:val="28"/>
          <w:szCs w:val="28"/>
          <w:lang w:eastAsia="ru-RU"/>
        </w:rPr>
        <w:t xml:space="preserve">183,5 </w:t>
      </w:r>
      <w:r w:rsidR="005E5280" w:rsidRPr="00B27EFA">
        <w:rPr>
          <w:rFonts w:ascii="Times New Roman" w:hAnsi="Times New Roman"/>
          <w:bCs/>
          <w:sz w:val="28"/>
          <w:szCs w:val="28"/>
          <w:lang w:eastAsia="ru-RU"/>
        </w:rPr>
        <w:t xml:space="preserve">руб., что на </w:t>
      </w:r>
      <w:r w:rsidR="005E5280">
        <w:rPr>
          <w:rFonts w:ascii="Times New Roman" w:hAnsi="Times New Roman"/>
          <w:bCs/>
          <w:sz w:val="28"/>
          <w:szCs w:val="28"/>
          <w:lang w:eastAsia="ru-RU"/>
        </w:rPr>
        <w:t xml:space="preserve">8 </w:t>
      </w:r>
      <w:r w:rsidR="005E5280" w:rsidRPr="00B27EFA">
        <w:rPr>
          <w:rFonts w:ascii="Times New Roman" w:hAnsi="Times New Roman"/>
          <w:bCs/>
          <w:sz w:val="28"/>
          <w:szCs w:val="28"/>
          <w:lang w:eastAsia="ru-RU"/>
        </w:rPr>
        <w:t>% выше  уровня 202</w:t>
      </w:r>
      <w:r w:rsidR="005E5280">
        <w:rPr>
          <w:rFonts w:ascii="Times New Roman" w:hAnsi="Times New Roman"/>
          <w:bCs/>
          <w:sz w:val="28"/>
          <w:szCs w:val="28"/>
          <w:lang w:eastAsia="ru-RU"/>
        </w:rPr>
        <w:t>4</w:t>
      </w:r>
      <w:r w:rsidR="005E5280" w:rsidRPr="00B27EFA">
        <w:rPr>
          <w:rFonts w:ascii="Times New Roman" w:hAnsi="Times New Roman"/>
          <w:bCs/>
          <w:sz w:val="28"/>
          <w:szCs w:val="28"/>
          <w:lang w:eastAsia="ru-RU"/>
        </w:rPr>
        <w:t xml:space="preserve">г., учителей –   </w:t>
      </w:r>
      <w:r w:rsidR="005E5280">
        <w:rPr>
          <w:rFonts w:ascii="Times New Roman" w:hAnsi="Times New Roman"/>
          <w:bCs/>
          <w:sz w:val="28"/>
          <w:szCs w:val="28"/>
          <w:lang w:eastAsia="ru-RU"/>
        </w:rPr>
        <w:t>52</w:t>
      </w:r>
      <w:r w:rsidR="00685BBD">
        <w:rPr>
          <w:rFonts w:ascii="Times New Roman" w:hAnsi="Times New Roman"/>
          <w:bCs/>
          <w:sz w:val="28"/>
          <w:szCs w:val="28"/>
          <w:lang w:eastAsia="ru-RU"/>
        </w:rPr>
        <w:t xml:space="preserve"> </w:t>
      </w:r>
      <w:r w:rsidR="005E5280">
        <w:rPr>
          <w:rFonts w:ascii="Times New Roman" w:hAnsi="Times New Roman"/>
          <w:bCs/>
          <w:sz w:val="28"/>
          <w:szCs w:val="28"/>
          <w:lang w:eastAsia="ru-RU"/>
        </w:rPr>
        <w:t>002,00</w:t>
      </w:r>
      <w:r w:rsidR="005E5280" w:rsidRPr="00B27EFA">
        <w:rPr>
          <w:rFonts w:ascii="Times New Roman" w:hAnsi="Times New Roman"/>
          <w:bCs/>
          <w:sz w:val="28"/>
          <w:szCs w:val="28"/>
          <w:lang w:eastAsia="ru-RU"/>
        </w:rPr>
        <w:t xml:space="preserve"> руб. (</w:t>
      </w:r>
      <w:r w:rsidR="005E5280">
        <w:rPr>
          <w:rFonts w:ascii="Times New Roman" w:hAnsi="Times New Roman"/>
          <w:bCs/>
          <w:sz w:val="28"/>
          <w:szCs w:val="28"/>
          <w:lang w:eastAsia="ru-RU"/>
        </w:rPr>
        <w:t>8,3</w:t>
      </w:r>
      <w:r w:rsidR="005E5280" w:rsidRPr="00B27EFA">
        <w:rPr>
          <w:rFonts w:ascii="Times New Roman" w:hAnsi="Times New Roman"/>
          <w:bCs/>
          <w:sz w:val="28"/>
          <w:szCs w:val="28"/>
          <w:lang w:eastAsia="ru-RU"/>
        </w:rPr>
        <w:t xml:space="preserve"> %  к уровню 202</w:t>
      </w:r>
      <w:r w:rsidR="005E5280">
        <w:rPr>
          <w:rFonts w:ascii="Times New Roman" w:hAnsi="Times New Roman"/>
          <w:bCs/>
          <w:sz w:val="28"/>
          <w:szCs w:val="28"/>
          <w:lang w:eastAsia="ru-RU"/>
        </w:rPr>
        <w:t>4</w:t>
      </w:r>
      <w:r w:rsidR="005E5280" w:rsidRPr="00B27EFA">
        <w:rPr>
          <w:rFonts w:ascii="Times New Roman" w:hAnsi="Times New Roman"/>
          <w:bCs/>
          <w:sz w:val="28"/>
          <w:szCs w:val="28"/>
          <w:lang w:eastAsia="ru-RU"/>
        </w:rPr>
        <w:t xml:space="preserve">г.).  </w:t>
      </w:r>
    </w:p>
    <w:p w14:paraId="7712177F" w14:textId="77777777" w:rsidR="005E5280" w:rsidRDefault="005E5280" w:rsidP="00B27EFA">
      <w:pPr>
        <w:spacing w:after="0" w:line="240" w:lineRule="auto"/>
        <w:jc w:val="both"/>
        <w:rPr>
          <w:rFonts w:ascii="Times New Roman" w:hAnsi="Times New Roman"/>
          <w:bCs/>
          <w:sz w:val="28"/>
          <w:szCs w:val="28"/>
          <w:lang w:eastAsia="ru-RU"/>
        </w:rPr>
      </w:pPr>
    </w:p>
    <w:tbl>
      <w:tblPr>
        <w:tblW w:w="0" w:type="auto"/>
        <w:tblCellSpacing w:w="0" w:type="dxa"/>
        <w:tblInd w:w="-118" w:type="dxa"/>
        <w:tblLook w:val="00A0" w:firstRow="1" w:lastRow="0" w:firstColumn="1" w:lastColumn="0" w:noHBand="0" w:noVBand="0"/>
      </w:tblPr>
      <w:tblGrid>
        <w:gridCol w:w="3345"/>
        <w:gridCol w:w="1973"/>
        <w:gridCol w:w="2106"/>
        <w:gridCol w:w="2049"/>
      </w:tblGrid>
      <w:tr w:rsidR="005E5280" w:rsidRPr="00FC1F9F" w14:paraId="11172204" w14:textId="77777777" w:rsidTr="009862CC">
        <w:trPr>
          <w:trHeight w:val="750"/>
          <w:tblCellSpacing w:w="0" w:type="dxa"/>
        </w:trPr>
        <w:tc>
          <w:tcPr>
            <w:tcW w:w="9473" w:type="dxa"/>
            <w:gridSpan w:val="4"/>
            <w:tcBorders>
              <w:top w:val="nil"/>
              <w:left w:val="nil"/>
              <w:bottom w:val="nil"/>
              <w:right w:val="nil"/>
            </w:tcBorders>
            <w:shd w:val="clear" w:color="auto" w:fill="FFFFFF"/>
            <w:vAlign w:val="center"/>
          </w:tcPr>
          <w:p w14:paraId="14941C87" w14:textId="77777777" w:rsidR="005E5280" w:rsidRPr="00FC1F9F" w:rsidRDefault="005E5280" w:rsidP="009862CC">
            <w:pPr>
              <w:spacing w:after="200" w:line="273" w:lineRule="auto"/>
              <w:jc w:val="center"/>
              <w:rPr>
                <w:rFonts w:ascii="Times New Roman" w:hAnsi="Times New Roman"/>
                <w:b/>
                <w:bCs/>
                <w:sz w:val="28"/>
                <w:szCs w:val="28"/>
                <w:lang w:eastAsia="ru-RU"/>
              </w:rPr>
            </w:pPr>
            <w:r w:rsidRPr="00FC1F9F">
              <w:rPr>
                <w:rFonts w:ascii="Times New Roman" w:hAnsi="Times New Roman"/>
                <w:b/>
                <w:bCs/>
                <w:sz w:val="28"/>
                <w:szCs w:val="28"/>
                <w:lang w:eastAsia="ru-RU"/>
              </w:rPr>
              <w:t>Исполнение Бюджета по образовательным учреждениям Кромского района за 202</w:t>
            </w:r>
            <w:r>
              <w:rPr>
                <w:rFonts w:ascii="Times New Roman" w:hAnsi="Times New Roman"/>
                <w:b/>
                <w:bCs/>
                <w:sz w:val="28"/>
                <w:szCs w:val="28"/>
                <w:lang w:eastAsia="ru-RU"/>
              </w:rPr>
              <w:t>5</w:t>
            </w:r>
            <w:r w:rsidRPr="00FC1F9F">
              <w:rPr>
                <w:rFonts w:ascii="Times New Roman" w:hAnsi="Times New Roman"/>
                <w:b/>
                <w:bCs/>
                <w:sz w:val="28"/>
                <w:szCs w:val="28"/>
                <w:lang w:eastAsia="ru-RU"/>
              </w:rPr>
              <w:t xml:space="preserve"> год</w:t>
            </w:r>
          </w:p>
        </w:tc>
      </w:tr>
      <w:tr w:rsidR="005E5280" w:rsidRPr="00FC1F9F" w14:paraId="3A9150C7" w14:textId="77777777" w:rsidTr="009862CC">
        <w:trPr>
          <w:trHeight w:val="1335"/>
          <w:tblCellSpacing w:w="0" w:type="dxa"/>
        </w:trPr>
        <w:tc>
          <w:tcPr>
            <w:tcW w:w="3345" w:type="dxa"/>
            <w:tcBorders>
              <w:top w:val="single" w:sz="8" w:space="0" w:color="000000"/>
              <w:left w:val="single" w:sz="8" w:space="0" w:color="000000"/>
              <w:bottom w:val="single" w:sz="4" w:space="0" w:color="000000"/>
              <w:right w:val="nil"/>
            </w:tcBorders>
            <w:shd w:val="clear" w:color="auto" w:fill="FFFFFF"/>
            <w:vAlign w:val="center"/>
          </w:tcPr>
          <w:p w14:paraId="3F80A50E"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 </w:t>
            </w:r>
          </w:p>
        </w:tc>
        <w:tc>
          <w:tcPr>
            <w:tcW w:w="1973" w:type="dxa"/>
            <w:tcBorders>
              <w:top w:val="single" w:sz="8" w:space="0" w:color="000000"/>
              <w:left w:val="single" w:sz="4" w:space="0" w:color="000000"/>
              <w:bottom w:val="single" w:sz="4" w:space="0" w:color="000000"/>
              <w:right w:val="nil"/>
            </w:tcBorders>
            <w:shd w:val="clear" w:color="auto" w:fill="FFFFFF"/>
            <w:vAlign w:val="center"/>
          </w:tcPr>
          <w:p w14:paraId="4548ED5E"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Утверждено по бюджету на 202</w:t>
            </w:r>
            <w:r>
              <w:rPr>
                <w:rFonts w:ascii="Times New Roman" w:hAnsi="Times New Roman"/>
                <w:sz w:val="20"/>
                <w:szCs w:val="20"/>
                <w:lang w:eastAsia="ru-RU"/>
              </w:rPr>
              <w:t>5</w:t>
            </w:r>
            <w:r w:rsidRPr="00FC1F9F">
              <w:rPr>
                <w:rFonts w:ascii="Times New Roman" w:hAnsi="Times New Roman"/>
                <w:sz w:val="20"/>
                <w:szCs w:val="20"/>
                <w:lang w:eastAsia="ru-RU"/>
              </w:rPr>
              <w:t xml:space="preserve"> год в тыс. руб.</w:t>
            </w:r>
          </w:p>
        </w:tc>
        <w:tc>
          <w:tcPr>
            <w:tcW w:w="2106" w:type="dxa"/>
            <w:tcBorders>
              <w:top w:val="single" w:sz="8" w:space="0" w:color="000000"/>
              <w:left w:val="single" w:sz="4" w:space="0" w:color="000000"/>
              <w:bottom w:val="single" w:sz="4" w:space="0" w:color="000000"/>
              <w:right w:val="nil"/>
            </w:tcBorders>
            <w:shd w:val="clear" w:color="auto" w:fill="FFFFFF"/>
            <w:vAlign w:val="center"/>
          </w:tcPr>
          <w:p w14:paraId="19C6FC7A"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Фактическое исполнение бюджета за 202</w:t>
            </w:r>
            <w:r>
              <w:rPr>
                <w:rFonts w:ascii="Times New Roman" w:hAnsi="Times New Roman"/>
                <w:sz w:val="20"/>
                <w:szCs w:val="20"/>
                <w:lang w:eastAsia="ru-RU"/>
              </w:rPr>
              <w:t>5</w:t>
            </w:r>
            <w:r w:rsidRPr="00FC1F9F">
              <w:rPr>
                <w:rFonts w:ascii="Times New Roman" w:hAnsi="Times New Roman"/>
                <w:sz w:val="20"/>
                <w:szCs w:val="20"/>
                <w:lang w:eastAsia="ru-RU"/>
              </w:rPr>
              <w:t xml:space="preserve"> год в тыс. руб.</w:t>
            </w:r>
          </w:p>
        </w:tc>
        <w:tc>
          <w:tcPr>
            <w:tcW w:w="2049"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01D0992F"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 выполнения</w:t>
            </w:r>
          </w:p>
        </w:tc>
      </w:tr>
      <w:tr w:rsidR="005E5280" w:rsidRPr="00FC1F9F" w14:paraId="521AC724" w14:textId="77777777" w:rsidTr="009862CC">
        <w:trPr>
          <w:trHeight w:val="255"/>
          <w:tblCellSpacing w:w="0" w:type="dxa"/>
        </w:trPr>
        <w:tc>
          <w:tcPr>
            <w:tcW w:w="3345" w:type="dxa"/>
            <w:tcBorders>
              <w:top w:val="nil"/>
              <w:left w:val="single" w:sz="8" w:space="0" w:color="000000"/>
              <w:bottom w:val="single" w:sz="4" w:space="0" w:color="000000"/>
              <w:right w:val="nil"/>
            </w:tcBorders>
            <w:shd w:val="clear" w:color="auto" w:fill="FFFFFF"/>
            <w:vAlign w:val="center"/>
          </w:tcPr>
          <w:p w14:paraId="73D4BEAE"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Школы</w:t>
            </w:r>
          </w:p>
        </w:tc>
        <w:tc>
          <w:tcPr>
            <w:tcW w:w="1973" w:type="dxa"/>
            <w:tcBorders>
              <w:top w:val="nil"/>
              <w:left w:val="single" w:sz="4" w:space="0" w:color="000000"/>
              <w:bottom w:val="single" w:sz="4" w:space="0" w:color="000000"/>
              <w:right w:val="nil"/>
            </w:tcBorders>
            <w:shd w:val="clear" w:color="auto" w:fill="FFFFFF"/>
            <w:vAlign w:val="center"/>
          </w:tcPr>
          <w:p w14:paraId="43A408A1"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311797,7</w:t>
            </w:r>
          </w:p>
        </w:tc>
        <w:tc>
          <w:tcPr>
            <w:tcW w:w="2106" w:type="dxa"/>
            <w:tcBorders>
              <w:top w:val="nil"/>
              <w:left w:val="single" w:sz="4" w:space="0" w:color="000000"/>
              <w:bottom w:val="single" w:sz="4" w:space="0" w:color="000000"/>
              <w:right w:val="nil"/>
            </w:tcBorders>
            <w:shd w:val="clear" w:color="auto" w:fill="FFFFFF"/>
            <w:vAlign w:val="center"/>
          </w:tcPr>
          <w:p w14:paraId="06EBE63A"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302744,8</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22EBFB77"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97,9</w:t>
            </w:r>
            <w:r w:rsidRPr="00FC1F9F">
              <w:rPr>
                <w:rFonts w:ascii="Times New Roman" w:hAnsi="Times New Roman"/>
                <w:sz w:val="20"/>
                <w:szCs w:val="20"/>
                <w:lang w:eastAsia="ru-RU"/>
              </w:rPr>
              <w:t>%</w:t>
            </w:r>
          </w:p>
        </w:tc>
      </w:tr>
      <w:tr w:rsidR="005E5280" w:rsidRPr="00FC1F9F" w14:paraId="1350CA4D" w14:textId="77777777" w:rsidTr="009862CC">
        <w:trPr>
          <w:trHeight w:val="255"/>
          <w:tblCellSpacing w:w="0" w:type="dxa"/>
        </w:trPr>
        <w:tc>
          <w:tcPr>
            <w:tcW w:w="3345" w:type="dxa"/>
            <w:tcBorders>
              <w:top w:val="nil"/>
              <w:left w:val="single" w:sz="8" w:space="0" w:color="000000"/>
              <w:bottom w:val="single" w:sz="4" w:space="0" w:color="000000"/>
              <w:right w:val="nil"/>
            </w:tcBorders>
            <w:shd w:val="clear" w:color="auto" w:fill="FFFFFF"/>
            <w:vAlign w:val="center"/>
          </w:tcPr>
          <w:p w14:paraId="685691C8"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Д/сады</w:t>
            </w:r>
          </w:p>
        </w:tc>
        <w:tc>
          <w:tcPr>
            <w:tcW w:w="1973" w:type="dxa"/>
            <w:tcBorders>
              <w:top w:val="nil"/>
              <w:left w:val="single" w:sz="4" w:space="0" w:color="000000"/>
              <w:bottom w:val="single" w:sz="4" w:space="0" w:color="000000"/>
              <w:right w:val="nil"/>
            </w:tcBorders>
            <w:shd w:val="clear" w:color="auto" w:fill="FFFFFF"/>
            <w:vAlign w:val="center"/>
          </w:tcPr>
          <w:p w14:paraId="5C23A076"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51075,8</w:t>
            </w:r>
          </w:p>
        </w:tc>
        <w:tc>
          <w:tcPr>
            <w:tcW w:w="2106" w:type="dxa"/>
            <w:tcBorders>
              <w:top w:val="nil"/>
              <w:left w:val="single" w:sz="4" w:space="0" w:color="000000"/>
              <w:bottom w:val="single" w:sz="4" w:space="0" w:color="000000"/>
              <w:right w:val="nil"/>
            </w:tcBorders>
            <w:shd w:val="clear" w:color="auto" w:fill="FFFFFF"/>
            <w:vAlign w:val="center"/>
          </w:tcPr>
          <w:p w14:paraId="5DCFC3E7"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50609</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069B6A7C"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99,1</w:t>
            </w:r>
            <w:r w:rsidRPr="00FC1F9F">
              <w:rPr>
                <w:rFonts w:ascii="Times New Roman" w:hAnsi="Times New Roman"/>
                <w:sz w:val="20"/>
                <w:szCs w:val="20"/>
                <w:lang w:eastAsia="ru-RU"/>
              </w:rPr>
              <w:t>%</w:t>
            </w:r>
          </w:p>
        </w:tc>
      </w:tr>
      <w:tr w:rsidR="005E5280" w:rsidRPr="00FC1F9F" w14:paraId="67C31257" w14:textId="77777777" w:rsidTr="009862CC">
        <w:trPr>
          <w:trHeight w:val="255"/>
          <w:tblCellSpacing w:w="0" w:type="dxa"/>
        </w:trPr>
        <w:tc>
          <w:tcPr>
            <w:tcW w:w="3345" w:type="dxa"/>
            <w:tcBorders>
              <w:top w:val="nil"/>
              <w:left w:val="single" w:sz="8" w:space="0" w:color="000000"/>
              <w:bottom w:val="single" w:sz="4" w:space="0" w:color="000000"/>
              <w:right w:val="nil"/>
            </w:tcBorders>
            <w:shd w:val="clear" w:color="auto" w:fill="FFFFFF"/>
            <w:vAlign w:val="center"/>
          </w:tcPr>
          <w:p w14:paraId="1D6DA8BE"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ЦДО</w:t>
            </w:r>
          </w:p>
        </w:tc>
        <w:tc>
          <w:tcPr>
            <w:tcW w:w="1973" w:type="dxa"/>
            <w:tcBorders>
              <w:top w:val="nil"/>
              <w:left w:val="single" w:sz="4" w:space="0" w:color="000000"/>
              <w:bottom w:val="single" w:sz="4" w:space="0" w:color="000000"/>
              <w:right w:val="nil"/>
            </w:tcBorders>
            <w:shd w:val="clear" w:color="auto" w:fill="FFFFFF"/>
            <w:vAlign w:val="center"/>
          </w:tcPr>
          <w:p w14:paraId="12EF406A"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12455,9</w:t>
            </w:r>
          </w:p>
        </w:tc>
        <w:tc>
          <w:tcPr>
            <w:tcW w:w="2106" w:type="dxa"/>
            <w:tcBorders>
              <w:top w:val="nil"/>
              <w:left w:val="single" w:sz="4" w:space="0" w:color="000000"/>
              <w:bottom w:val="single" w:sz="4" w:space="0" w:color="000000"/>
              <w:right w:val="nil"/>
            </w:tcBorders>
            <w:shd w:val="clear" w:color="auto" w:fill="FFFFFF"/>
            <w:vAlign w:val="center"/>
          </w:tcPr>
          <w:p w14:paraId="7F86EF9B"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12455,7</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76A309FC"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100%</w:t>
            </w:r>
          </w:p>
        </w:tc>
      </w:tr>
      <w:tr w:rsidR="005E5280" w:rsidRPr="00FC1F9F" w14:paraId="139A5A27" w14:textId="77777777" w:rsidTr="009862CC">
        <w:trPr>
          <w:trHeight w:val="255"/>
          <w:tblCellSpacing w:w="0" w:type="dxa"/>
        </w:trPr>
        <w:tc>
          <w:tcPr>
            <w:tcW w:w="3345" w:type="dxa"/>
            <w:tcBorders>
              <w:top w:val="nil"/>
              <w:left w:val="single" w:sz="8" w:space="0" w:color="000000"/>
              <w:bottom w:val="single" w:sz="4" w:space="0" w:color="000000"/>
              <w:right w:val="nil"/>
            </w:tcBorders>
            <w:shd w:val="clear" w:color="auto" w:fill="FFFFFF"/>
            <w:vAlign w:val="center"/>
          </w:tcPr>
          <w:p w14:paraId="41A36EF1"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Отдел образования</w:t>
            </w:r>
          </w:p>
        </w:tc>
        <w:tc>
          <w:tcPr>
            <w:tcW w:w="1973" w:type="dxa"/>
            <w:tcBorders>
              <w:top w:val="nil"/>
              <w:left w:val="single" w:sz="4" w:space="0" w:color="000000"/>
              <w:bottom w:val="single" w:sz="4" w:space="0" w:color="000000"/>
              <w:right w:val="nil"/>
            </w:tcBorders>
            <w:shd w:val="clear" w:color="auto" w:fill="FFFFFF"/>
            <w:vAlign w:val="center"/>
          </w:tcPr>
          <w:p w14:paraId="35E3FD80"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14516,4</w:t>
            </w:r>
          </w:p>
        </w:tc>
        <w:tc>
          <w:tcPr>
            <w:tcW w:w="2106" w:type="dxa"/>
            <w:tcBorders>
              <w:top w:val="nil"/>
              <w:left w:val="single" w:sz="4" w:space="0" w:color="000000"/>
              <w:bottom w:val="single" w:sz="4" w:space="0" w:color="000000"/>
              <w:right w:val="nil"/>
            </w:tcBorders>
            <w:shd w:val="clear" w:color="auto" w:fill="FFFFFF"/>
            <w:vAlign w:val="center"/>
          </w:tcPr>
          <w:p w14:paraId="0680EB33"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13784,3</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1ACBB2E2"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88,1</w:t>
            </w:r>
            <w:r w:rsidRPr="00FC1F9F">
              <w:rPr>
                <w:rFonts w:ascii="Times New Roman" w:hAnsi="Times New Roman"/>
                <w:sz w:val="20"/>
                <w:szCs w:val="20"/>
                <w:lang w:eastAsia="ru-RU"/>
              </w:rPr>
              <w:t>%</w:t>
            </w:r>
          </w:p>
        </w:tc>
      </w:tr>
      <w:tr w:rsidR="005E5280" w:rsidRPr="00FC1F9F" w14:paraId="3C786ED9" w14:textId="77777777" w:rsidTr="009862CC">
        <w:trPr>
          <w:trHeight w:val="255"/>
          <w:tblCellSpacing w:w="0" w:type="dxa"/>
        </w:trPr>
        <w:tc>
          <w:tcPr>
            <w:tcW w:w="3345" w:type="dxa"/>
            <w:tcBorders>
              <w:top w:val="nil"/>
              <w:left w:val="single" w:sz="8" w:space="0" w:color="000000"/>
              <w:bottom w:val="single" w:sz="4" w:space="0" w:color="000000"/>
              <w:right w:val="nil"/>
            </w:tcBorders>
            <w:shd w:val="clear" w:color="auto" w:fill="FFFFFF"/>
            <w:vAlign w:val="center"/>
          </w:tcPr>
          <w:p w14:paraId="238139AD"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Питание школьников</w:t>
            </w:r>
          </w:p>
        </w:tc>
        <w:tc>
          <w:tcPr>
            <w:tcW w:w="1973" w:type="dxa"/>
            <w:tcBorders>
              <w:top w:val="nil"/>
              <w:left w:val="single" w:sz="4" w:space="0" w:color="000000"/>
              <w:bottom w:val="single" w:sz="4" w:space="0" w:color="000000"/>
              <w:right w:val="nil"/>
            </w:tcBorders>
            <w:shd w:val="clear" w:color="auto" w:fill="FFFFFF"/>
            <w:vAlign w:val="center"/>
          </w:tcPr>
          <w:p w14:paraId="2F8E5B78"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16292,6</w:t>
            </w:r>
          </w:p>
        </w:tc>
        <w:tc>
          <w:tcPr>
            <w:tcW w:w="2106" w:type="dxa"/>
            <w:tcBorders>
              <w:top w:val="nil"/>
              <w:left w:val="single" w:sz="4" w:space="0" w:color="000000"/>
              <w:bottom w:val="single" w:sz="4" w:space="0" w:color="000000"/>
              <w:right w:val="nil"/>
            </w:tcBorders>
            <w:shd w:val="clear" w:color="auto" w:fill="FFFFFF"/>
            <w:vAlign w:val="center"/>
          </w:tcPr>
          <w:p w14:paraId="0357D839"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16292,5</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5C0EBD13"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100%</w:t>
            </w:r>
          </w:p>
        </w:tc>
      </w:tr>
      <w:tr w:rsidR="005E5280" w:rsidRPr="00FC1F9F" w14:paraId="7329110B" w14:textId="77777777" w:rsidTr="009862CC">
        <w:trPr>
          <w:trHeight w:val="510"/>
          <w:tblCellSpacing w:w="0" w:type="dxa"/>
        </w:trPr>
        <w:tc>
          <w:tcPr>
            <w:tcW w:w="3345" w:type="dxa"/>
            <w:tcBorders>
              <w:top w:val="nil"/>
              <w:left w:val="single" w:sz="8" w:space="0" w:color="000000"/>
              <w:bottom w:val="single" w:sz="4" w:space="0" w:color="000000"/>
              <w:right w:val="nil"/>
            </w:tcBorders>
            <w:shd w:val="clear" w:color="auto" w:fill="FFFFFF"/>
            <w:vAlign w:val="center"/>
          </w:tcPr>
          <w:p w14:paraId="734158B7"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Классное руководство</w:t>
            </w:r>
          </w:p>
        </w:tc>
        <w:tc>
          <w:tcPr>
            <w:tcW w:w="1973" w:type="dxa"/>
            <w:tcBorders>
              <w:top w:val="nil"/>
              <w:left w:val="single" w:sz="4" w:space="0" w:color="000000"/>
              <w:bottom w:val="single" w:sz="4" w:space="0" w:color="000000"/>
              <w:right w:val="nil"/>
            </w:tcBorders>
            <w:shd w:val="clear" w:color="auto" w:fill="FFFFFF"/>
            <w:vAlign w:val="center"/>
          </w:tcPr>
          <w:p w14:paraId="2CF5552D"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22789,6</w:t>
            </w:r>
          </w:p>
        </w:tc>
        <w:tc>
          <w:tcPr>
            <w:tcW w:w="2106" w:type="dxa"/>
            <w:tcBorders>
              <w:top w:val="nil"/>
              <w:left w:val="single" w:sz="4" w:space="0" w:color="000000"/>
              <w:bottom w:val="single" w:sz="4" w:space="0" w:color="000000"/>
              <w:right w:val="nil"/>
            </w:tcBorders>
            <w:shd w:val="clear" w:color="auto" w:fill="FFFFFF"/>
            <w:vAlign w:val="center"/>
          </w:tcPr>
          <w:p w14:paraId="5AD15A04"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22755,8</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2C772DE9"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99,</w:t>
            </w:r>
            <w:r>
              <w:rPr>
                <w:rFonts w:ascii="Times New Roman" w:hAnsi="Times New Roman"/>
                <w:sz w:val="20"/>
                <w:szCs w:val="20"/>
                <w:lang w:eastAsia="ru-RU"/>
              </w:rPr>
              <w:t>9</w:t>
            </w:r>
            <w:r w:rsidRPr="00FC1F9F">
              <w:rPr>
                <w:rFonts w:ascii="Times New Roman" w:hAnsi="Times New Roman"/>
                <w:sz w:val="20"/>
                <w:szCs w:val="20"/>
                <w:lang w:eastAsia="ru-RU"/>
              </w:rPr>
              <w:t>%</w:t>
            </w:r>
          </w:p>
        </w:tc>
      </w:tr>
      <w:tr w:rsidR="005E5280" w:rsidRPr="00FC1F9F" w14:paraId="400BEE55" w14:textId="77777777" w:rsidTr="009862CC">
        <w:trPr>
          <w:trHeight w:val="255"/>
          <w:tblCellSpacing w:w="0" w:type="dxa"/>
        </w:trPr>
        <w:tc>
          <w:tcPr>
            <w:tcW w:w="3345" w:type="dxa"/>
            <w:tcBorders>
              <w:top w:val="nil"/>
              <w:left w:val="single" w:sz="8" w:space="0" w:color="000000"/>
              <w:bottom w:val="single" w:sz="4" w:space="0" w:color="000000"/>
              <w:right w:val="nil"/>
            </w:tcBorders>
            <w:shd w:val="clear" w:color="auto" w:fill="FFFFFF"/>
            <w:vAlign w:val="center"/>
          </w:tcPr>
          <w:p w14:paraId="097FC531"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Занятость</w:t>
            </w:r>
          </w:p>
        </w:tc>
        <w:tc>
          <w:tcPr>
            <w:tcW w:w="1973" w:type="dxa"/>
            <w:tcBorders>
              <w:top w:val="nil"/>
              <w:left w:val="single" w:sz="4" w:space="0" w:color="000000"/>
              <w:bottom w:val="single" w:sz="4" w:space="0" w:color="000000"/>
              <w:right w:val="nil"/>
            </w:tcBorders>
            <w:shd w:val="clear" w:color="auto" w:fill="FFFFFF"/>
            <w:vAlign w:val="center"/>
          </w:tcPr>
          <w:p w14:paraId="05BC9563"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121,5</w:t>
            </w:r>
          </w:p>
        </w:tc>
        <w:tc>
          <w:tcPr>
            <w:tcW w:w="2106" w:type="dxa"/>
            <w:tcBorders>
              <w:top w:val="nil"/>
              <w:left w:val="single" w:sz="4" w:space="0" w:color="000000"/>
              <w:bottom w:val="single" w:sz="4" w:space="0" w:color="000000"/>
              <w:right w:val="nil"/>
            </w:tcBorders>
            <w:shd w:val="clear" w:color="auto" w:fill="FFFFFF"/>
            <w:vAlign w:val="center"/>
          </w:tcPr>
          <w:p w14:paraId="2EBBAD5D"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w:t>
            </w:r>
            <w:r>
              <w:rPr>
                <w:rFonts w:ascii="Times New Roman" w:hAnsi="Times New Roman"/>
                <w:sz w:val="20"/>
                <w:szCs w:val="20"/>
                <w:lang w:eastAsia="ru-RU"/>
              </w:rPr>
              <w:t>21,0</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70F69DAD"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9</w:t>
            </w:r>
            <w:r>
              <w:rPr>
                <w:rFonts w:ascii="Times New Roman" w:hAnsi="Times New Roman"/>
                <w:sz w:val="20"/>
                <w:szCs w:val="20"/>
                <w:lang w:eastAsia="ru-RU"/>
              </w:rPr>
              <w:t>9,6</w:t>
            </w:r>
            <w:r w:rsidRPr="00FC1F9F">
              <w:rPr>
                <w:rFonts w:ascii="Times New Roman" w:hAnsi="Times New Roman"/>
                <w:sz w:val="20"/>
                <w:szCs w:val="20"/>
                <w:lang w:eastAsia="ru-RU"/>
              </w:rPr>
              <w:t>%</w:t>
            </w:r>
          </w:p>
        </w:tc>
      </w:tr>
      <w:tr w:rsidR="005E5280" w:rsidRPr="00FC1F9F" w14:paraId="59D15FAD" w14:textId="77777777" w:rsidTr="009862CC">
        <w:trPr>
          <w:trHeight w:val="1296"/>
          <w:tblCellSpacing w:w="0" w:type="dxa"/>
        </w:trPr>
        <w:tc>
          <w:tcPr>
            <w:tcW w:w="3345" w:type="dxa"/>
            <w:tcBorders>
              <w:top w:val="nil"/>
              <w:left w:val="single" w:sz="8" w:space="0" w:color="000000"/>
              <w:bottom w:val="single" w:sz="4" w:space="0" w:color="000000"/>
              <w:right w:val="nil"/>
            </w:tcBorders>
            <w:shd w:val="clear" w:color="auto" w:fill="FFFFFF"/>
            <w:vAlign w:val="center"/>
          </w:tcPr>
          <w:p w14:paraId="24C30FB8"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Ремонт и приобретение по программе наказов депутатов Орловского областного совета</w:t>
            </w:r>
          </w:p>
        </w:tc>
        <w:tc>
          <w:tcPr>
            <w:tcW w:w="1973" w:type="dxa"/>
            <w:tcBorders>
              <w:top w:val="nil"/>
              <w:left w:val="single" w:sz="4" w:space="0" w:color="000000"/>
              <w:bottom w:val="nil"/>
              <w:right w:val="nil"/>
            </w:tcBorders>
            <w:shd w:val="clear" w:color="auto" w:fill="FFFFFF"/>
            <w:vAlign w:val="center"/>
          </w:tcPr>
          <w:p w14:paraId="6A3EBB57"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1950</w:t>
            </w:r>
            <w:r w:rsidRPr="00FC1F9F">
              <w:rPr>
                <w:rFonts w:ascii="Times New Roman" w:hAnsi="Times New Roman"/>
                <w:sz w:val="20"/>
                <w:szCs w:val="20"/>
                <w:lang w:eastAsia="ru-RU"/>
              </w:rPr>
              <w:t>,0</w:t>
            </w:r>
          </w:p>
        </w:tc>
        <w:tc>
          <w:tcPr>
            <w:tcW w:w="2106" w:type="dxa"/>
            <w:tcBorders>
              <w:top w:val="nil"/>
              <w:left w:val="single" w:sz="4" w:space="0" w:color="000000"/>
              <w:bottom w:val="nil"/>
              <w:right w:val="nil"/>
            </w:tcBorders>
            <w:shd w:val="clear" w:color="auto" w:fill="FFFFFF"/>
            <w:vAlign w:val="center"/>
          </w:tcPr>
          <w:p w14:paraId="03A5ECF9"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w:t>
            </w:r>
            <w:r>
              <w:rPr>
                <w:rFonts w:ascii="Times New Roman" w:hAnsi="Times New Roman"/>
                <w:sz w:val="20"/>
                <w:szCs w:val="20"/>
                <w:lang w:eastAsia="ru-RU"/>
              </w:rPr>
              <w:t>950,0</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0F80C34F"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99,8%</w:t>
            </w:r>
          </w:p>
        </w:tc>
      </w:tr>
      <w:tr w:rsidR="005E5280" w:rsidRPr="00FC1F9F" w14:paraId="1928BD8A" w14:textId="77777777" w:rsidTr="009862CC">
        <w:trPr>
          <w:trHeight w:val="525"/>
          <w:tblCellSpacing w:w="0" w:type="dxa"/>
        </w:trPr>
        <w:tc>
          <w:tcPr>
            <w:tcW w:w="3345" w:type="dxa"/>
            <w:tcBorders>
              <w:top w:val="nil"/>
              <w:left w:val="single" w:sz="8" w:space="0" w:color="000000"/>
              <w:bottom w:val="single" w:sz="8" w:space="0" w:color="000000"/>
              <w:right w:val="nil"/>
            </w:tcBorders>
            <w:shd w:val="clear" w:color="auto" w:fill="FFFFFF"/>
            <w:vAlign w:val="center"/>
          </w:tcPr>
          <w:p w14:paraId="50504F9B"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Компенсация родительской платы</w:t>
            </w:r>
          </w:p>
        </w:tc>
        <w:tc>
          <w:tcPr>
            <w:tcW w:w="1973" w:type="dxa"/>
            <w:tcBorders>
              <w:top w:val="single" w:sz="4" w:space="0" w:color="000000"/>
              <w:left w:val="single" w:sz="4" w:space="0" w:color="000000"/>
              <w:bottom w:val="single" w:sz="8" w:space="0" w:color="000000"/>
              <w:right w:val="nil"/>
            </w:tcBorders>
            <w:shd w:val="clear" w:color="auto" w:fill="FFFFFF"/>
            <w:vAlign w:val="center"/>
          </w:tcPr>
          <w:p w14:paraId="340ACC65"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2064,9</w:t>
            </w:r>
          </w:p>
        </w:tc>
        <w:tc>
          <w:tcPr>
            <w:tcW w:w="2106" w:type="dxa"/>
            <w:tcBorders>
              <w:top w:val="single" w:sz="4" w:space="0" w:color="000000"/>
              <w:left w:val="single" w:sz="4" w:space="0" w:color="000000"/>
              <w:bottom w:val="single" w:sz="8" w:space="0" w:color="000000"/>
              <w:right w:val="nil"/>
            </w:tcBorders>
            <w:shd w:val="clear" w:color="auto" w:fill="FFFFFF"/>
            <w:vAlign w:val="center"/>
          </w:tcPr>
          <w:p w14:paraId="1D50056D"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1845,1</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21ECEC0F"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89,4</w:t>
            </w:r>
            <w:r w:rsidRPr="00FC1F9F">
              <w:rPr>
                <w:rFonts w:ascii="Times New Roman" w:hAnsi="Times New Roman"/>
                <w:sz w:val="20"/>
                <w:szCs w:val="20"/>
                <w:lang w:eastAsia="ru-RU"/>
              </w:rPr>
              <w:t>%</w:t>
            </w:r>
          </w:p>
        </w:tc>
      </w:tr>
      <w:tr w:rsidR="005E5280" w:rsidRPr="00FC1F9F" w14:paraId="4076E92C" w14:textId="77777777" w:rsidTr="009862CC">
        <w:trPr>
          <w:trHeight w:val="525"/>
          <w:tblCellSpacing w:w="0" w:type="dxa"/>
        </w:trPr>
        <w:tc>
          <w:tcPr>
            <w:tcW w:w="3345" w:type="dxa"/>
            <w:tcBorders>
              <w:top w:val="nil"/>
              <w:left w:val="single" w:sz="8" w:space="0" w:color="000000"/>
              <w:bottom w:val="single" w:sz="8" w:space="0" w:color="000000"/>
              <w:right w:val="nil"/>
            </w:tcBorders>
            <w:shd w:val="clear" w:color="auto" w:fill="FFFFFF"/>
            <w:vAlign w:val="center"/>
          </w:tcPr>
          <w:p w14:paraId="4AFC128D"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Профилактика терроризма</w:t>
            </w:r>
          </w:p>
        </w:tc>
        <w:tc>
          <w:tcPr>
            <w:tcW w:w="1973" w:type="dxa"/>
            <w:tcBorders>
              <w:top w:val="nil"/>
              <w:left w:val="single" w:sz="4" w:space="0" w:color="000000"/>
              <w:bottom w:val="single" w:sz="8" w:space="0" w:color="000000"/>
              <w:right w:val="nil"/>
            </w:tcBorders>
            <w:shd w:val="clear" w:color="auto" w:fill="FFFFFF"/>
            <w:vAlign w:val="center"/>
          </w:tcPr>
          <w:p w14:paraId="436086A3"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208,</w:t>
            </w:r>
            <w:r w:rsidRPr="00FC1F9F">
              <w:rPr>
                <w:rFonts w:ascii="Times New Roman" w:hAnsi="Times New Roman"/>
                <w:sz w:val="20"/>
                <w:szCs w:val="20"/>
                <w:lang w:eastAsia="ru-RU"/>
              </w:rPr>
              <w:t>0</w:t>
            </w:r>
          </w:p>
        </w:tc>
        <w:tc>
          <w:tcPr>
            <w:tcW w:w="2106" w:type="dxa"/>
            <w:tcBorders>
              <w:top w:val="nil"/>
              <w:left w:val="single" w:sz="4" w:space="0" w:color="000000"/>
              <w:bottom w:val="single" w:sz="8" w:space="0" w:color="000000"/>
              <w:right w:val="nil"/>
            </w:tcBorders>
            <w:shd w:val="clear" w:color="auto" w:fill="FFFFFF"/>
            <w:vAlign w:val="center"/>
          </w:tcPr>
          <w:p w14:paraId="6919E5C4"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208</w:t>
            </w:r>
            <w:r w:rsidRPr="00FC1F9F">
              <w:rPr>
                <w:rFonts w:ascii="Times New Roman" w:hAnsi="Times New Roman"/>
                <w:sz w:val="20"/>
                <w:szCs w:val="20"/>
                <w:lang w:eastAsia="ru-RU"/>
              </w:rPr>
              <w:t>,0</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21908624"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100%</w:t>
            </w:r>
          </w:p>
        </w:tc>
      </w:tr>
      <w:tr w:rsidR="005E5280" w:rsidRPr="00FC1F9F" w14:paraId="7032CD3D" w14:textId="77777777" w:rsidTr="009862CC">
        <w:trPr>
          <w:trHeight w:val="525"/>
          <w:tblCellSpacing w:w="0" w:type="dxa"/>
        </w:trPr>
        <w:tc>
          <w:tcPr>
            <w:tcW w:w="3345" w:type="dxa"/>
            <w:tcBorders>
              <w:top w:val="nil"/>
              <w:left w:val="single" w:sz="8" w:space="0" w:color="000000"/>
              <w:bottom w:val="single" w:sz="8" w:space="0" w:color="000000"/>
              <w:right w:val="nil"/>
            </w:tcBorders>
            <w:shd w:val="clear" w:color="auto" w:fill="FFFFFF"/>
            <w:vAlign w:val="center"/>
          </w:tcPr>
          <w:p w14:paraId="2CDC0B83"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ЛТО</w:t>
            </w:r>
          </w:p>
        </w:tc>
        <w:tc>
          <w:tcPr>
            <w:tcW w:w="1973" w:type="dxa"/>
            <w:tcBorders>
              <w:top w:val="nil"/>
              <w:left w:val="single" w:sz="4" w:space="0" w:color="000000"/>
              <w:bottom w:val="single" w:sz="8" w:space="0" w:color="000000"/>
              <w:right w:val="nil"/>
            </w:tcBorders>
            <w:shd w:val="clear" w:color="auto" w:fill="FFFFFF"/>
            <w:vAlign w:val="center"/>
          </w:tcPr>
          <w:p w14:paraId="10B261DB"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2015,7</w:t>
            </w:r>
          </w:p>
        </w:tc>
        <w:tc>
          <w:tcPr>
            <w:tcW w:w="2106" w:type="dxa"/>
            <w:tcBorders>
              <w:top w:val="nil"/>
              <w:left w:val="single" w:sz="4" w:space="0" w:color="000000"/>
              <w:bottom w:val="single" w:sz="8" w:space="0" w:color="000000"/>
              <w:right w:val="nil"/>
            </w:tcBorders>
            <w:shd w:val="clear" w:color="auto" w:fill="FFFFFF"/>
            <w:vAlign w:val="center"/>
          </w:tcPr>
          <w:p w14:paraId="2660CA0E"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2015,7</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6A34371A"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100%</w:t>
            </w:r>
          </w:p>
        </w:tc>
      </w:tr>
      <w:tr w:rsidR="005E5280" w:rsidRPr="00FC1F9F" w14:paraId="341A761F" w14:textId="77777777" w:rsidTr="009862CC">
        <w:trPr>
          <w:trHeight w:val="525"/>
          <w:tblCellSpacing w:w="0" w:type="dxa"/>
        </w:trPr>
        <w:tc>
          <w:tcPr>
            <w:tcW w:w="3345" w:type="dxa"/>
            <w:tcBorders>
              <w:top w:val="nil"/>
              <w:left w:val="single" w:sz="8" w:space="0" w:color="000000"/>
              <w:bottom w:val="single" w:sz="8" w:space="0" w:color="000000"/>
              <w:right w:val="nil"/>
            </w:tcBorders>
            <w:shd w:val="clear" w:color="auto" w:fill="FFFFFF"/>
            <w:vAlign w:val="center"/>
          </w:tcPr>
          <w:p w14:paraId="67F89378"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Гранты</w:t>
            </w:r>
          </w:p>
        </w:tc>
        <w:tc>
          <w:tcPr>
            <w:tcW w:w="1973" w:type="dxa"/>
            <w:tcBorders>
              <w:top w:val="nil"/>
              <w:left w:val="single" w:sz="4" w:space="0" w:color="000000"/>
              <w:bottom w:val="single" w:sz="8" w:space="0" w:color="000000"/>
              <w:right w:val="nil"/>
            </w:tcBorders>
            <w:shd w:val="clear" w:color="auto" w:fill="FFFFFF"/>
            <w:vAlign w:val="center"/>
          </w:tcPr>
          <w:p w14:paraId="463E5B9A"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210</w:t>
            </w:r>
          </w:p>
        </w:tc>
        <w:tc>
          <w:tcPr>
            <w:tcW w:w="2106" w:type="dxa"/>
            <w:tcBorders>
              <w:top w:val="nil"/>
              <w:left w:val="single" w:sz="4" w:space="0" w:color="000000"/>
              <w:bottom w:val="single" w:sz="8" w:space="0" w:color="000000"/>
              <w:right w:val="nil"/>
            </w:tcBorders>
            <w:shd w:val="clear" w:color="auto" w:fill="FFFFFF"/>
            <w:vAlign w:val="center"/>
          </w:tcPr>
          <w:p w14:paraId="614D0A32"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210</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638D058A"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100%</w:t>
            </w:r>
          </w:p>
        </w:tc>
      </w:tr>
      <w:tr w:rsidR="005E5280" w:rsidRPr="00FC1F9F" w14:paraId="0545C4FE" w14:textId="77777777" w:rsidTr="009862CC">
        <w:trPr>
          <w:trHeight w:val="525"/>
          <w:tblCellSpacing w:w="0" w:type="dxa"/>
        </w:trPr>
        <w:tc>
          <w:tcPr>
            <w:tcW w:w="3345" w:type="dxa"/>
            <w:tcBorders>
              <w:top w:val="nil"/>
              <w:left w:val="single" w:sz="8" w:space="0" w:color="000000"/>
              <w:bottom w:val="single" w:sz="8" w:space="0" w:color="000000"/>
              <w:right w:val="nil"/>
            </w:tcBorders>
            <w:shd w:val="clear" w:color="auto" w:fill="FFFFFF"/>
            <w:vAlign w:val="center"/>
          </w:tcPr>
          <w:p w14:paraId="763247D1"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lastRenderedPageBreak/>
              <w:t>Обеспечение деятельности советников директора</w:t>
            </w:r>
          </w:p>
        </w:tc>
        <w:tc>
          <w:tcPr>
            <w:tcW w:w="1973" w:type="dxa"/>
            <w:tcBorders>
              <w:top w:val="nil"/>
              <w:left w:val="single" w:sz="4" w:space="0" w:color="000000"/>
              <w:bottom w:val="single" w:sz="8" w:space="0" w:color="000000"/>
              <w:right w:val="nil"/>
            </w:tcBorders>
            <w:shd w:val="clear" w:color="auto" w:fill="FFFFFF"/>
            <w:vAlign w:val="center"/>
          </w:tcPr>
          <w:p w14:paraId="01FA24DA"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3344,8</w:t>
            </w:r>
          </w:p>
        </w:tc>
        <w:tc>
          <w:tcPr>
            <w:tcW w:w="2106" w:type="dxa"/>
            <w:tcBorders>
              <w:top w:val="nil"/>
              <w:left w:val="single" w:sz="4" w:space="0" w:color="000000"/>
              <w:bottom w:val="single" w:sz="8" w:space="0" w:color="000000"/>
              <w:right w:val="nil"/>
            </w:tcBorders>
            <w:shd w:val="clear" w:color="auto" w:fill="FFFFFF"/>
            <w:vAlign w:val="center"/>
          </w:tcPr>
          <w:p w14:paraId="74645F7D"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3344,8</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49B02344"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100%</w:t>
            </w:r>
          </w:p>
        </w:tc>
      </w:tr>
      <w:tr w:rsidR="005E5280" w:rsidRPr="00FC1F9F" w14:paraId="52EC3C62" w14:textId="77777777" w:rsidTr="009862CC">
        <w:trPr>
          <w:trHeight w:val="525"/>
          <w:tblCellSpacing w:w="0" w:type="dxa"/>
        </w:trPr>
        <w:tc>
          <w:tcPr>
            <w:tcW w:w="3345" w:type="dxa"/>
            <w:tcBorders>
              <w:top w:val="nil"/>
              <w:left w:val="single" w:sz="8" w:space="0" w:color="000000"/>
              <w:bottom w:val="single" w:sz="8" w:space="0" w:color="000000"/>
              <w:right w:val="nil"/>
            </w:tcBorders>
            <w:shd w:val="clear" w:color="auto" w:fill="FFFFFF"/>
            <w:vAlign w:val="center"/>
          </w:tcPr>
          <w:p w14:paraId="60A2FD38"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Оплата педработникам за ОГЭ, ЕГЭ</w:t>
            </w:r>
          </w:p>
        </w:tc>
        <w:tc>
          <w:tcPr>
            <w:tcW w:w="1973" w:type="dxa"/>
            <w:tcBorders>
              <w:top w:val="nil"/>
              <w:left w:val="single" w:sz="4" w:space="0" w:color="000000"/>
              <w:bottom w:val="single" w:sz="8" w:space="0" w:color="000000"/>
              <w:right w:val="nil"/>
            </w:tcBorders>
            <w:shd w:val="clear" w:color="auto" w:fill="FFFFFF"/>
            <w:vAlign w:val="center"/>
          </w:tcPr>
          <w:p w14:paraId="67D928FB"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516,9</w:t>
            </w:r>
          </w:p>
        </w:tc>
        <w:tc>
          <w:tcPr>
            <w:tcW w:w="2106" w:type="dxa"/>
            <w:tcBorders>
              <w:top w:val="nil"/>
              <w:left w:val="single" w:sz="4" w:space="0" w:color="000000"/>
              <w:bottom w:val="single" w:sz="8" w:space="0" w:color="000000"/>
              <w:right w:val="nil"/>
            </w:tcBorders>
            <w:shd w:val="clear" w:color="auto" w:fill="FFFFFF"/>
            <w:vAlign w:val="center"/>
          </w:tcPr>
          <w:p w14:paraId="110604A5"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5</w:t>
            </w:r>
            <w:r>
              <w:rPr>
                <w:rFonts w:ascii="Times New Roman" w:hAnsi="Times New Roman"/>
                <w:sz w:val="20"/>
                <w:szCs w:val="20"/>
                <w:lang w:eastAsia="ru-RU"/>
              </w:rPr>
              <w:t>16,8</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2EECF127"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100%</w:t>
            </w:r>
          </w:p>
        </w:tc>
      </w:tr>
      <w:tr w:rsidR="005E5280" w:rsidRPr="00FC1F9F" w14:paraId="0FB89C22" w14:textId="77777777" w:rsidTr="009862CC">
        <w:trPr>
          <w:trHeight w:val="525"/>
          <w:tblCellSpacing w:w="0" w:type="dxa"/>
        </w:trPr>
        <w:tc>
          <w:tcPr>
            <w:tcW w:w="3345" w:type="dxa"/>
            <w:tcBorders>
              <w:top w:val="nil"/>
              <w:left w:val="single" w:sz="8" w:space="0" w:color="000000"/>
              <w:bottom w:val="single" w:sz="8" w:space="0" w:color="000000"/>
              <w:right w:val="nil"/>
            </w:tcBorders>
            <w:shd w:val="clear" w:color="auto" w:fill="FFFFFF"/>
            <w:vAlign w:val="center"/>
          </w:tcPr>
          <w:p w14:paraId="4BD565ED"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 xml:space="preserve"> Программа ФК и спорта</w:t>
            </w:r>
          </w:p>
        </w:tc>
        <w:tc>
          <w:tcPr>
            <w:tcW w:w="1973" w:type="dxa"/>
            <w:tcBorders>
              <w:top w:val="nil"/>
              <w:left w:val="single" w:sz="4" w:space="0" w:color="000000"/>
              <w:bottom w:val="single" w:sz="8" w:space="0" w:color="000000"/>
              <w:right w:val="nil"/>
            </w:tcBorders>
            <w:shd w:val="clear" w:color="auto" w:fill="FFFFFF"/>
            <w:vAlign w:val="center"/>
          </w:tcPr>
          <w:p w14:paraId="54B40545"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168,0</w:t>
            </w:r>
          </w:p>
        </w:tc>
        <w:tc>
          <w:tcPr>
            <w:tcW w:w="2106" w:type="dxa"/>
            <w:tcBorders>
              <w:top w:val="nil"/>
              <w:left w:val="single" w:sz="4" w:space="0" w:color="000000"/>
              <w:bottom w:val="single" w:sz="8" w:space="0" w:color="000000"/>
              <w:right w:val="nil"/>
            </w:tcBorders>
            <w:shd w:val="clear" w:color="auto" w:fill="FFFFFF"/>
            <w:vAlign w:val="center"/>
          </w:tcPr>
          <w:p w14:paraId="193B0F8C"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168,0</w:t>
            </w:r>
          </w:p>
        </w:tc>
        <w:tc>
          <w:tcPr>
            <w:tcW w:w="2049" w:type="dxa"/>
            <w:tcBorders>
              <w:top w:val="nil"/>
              <w:left w:val="single" w:sz="4" w:space="0" w:color="000000"/>
              <w:bottom w:val="single" w:sz="4" w:space="0" w:color="000000"/>
              <w:right w:val="single" w:sz="8" w:space="0" w:color="000000"/>
            </w:tcBorders>
            <w:shd w:val="clear" w:color="auto" w:fill="FFFFFF"/>
            <w:vAlign w:val="center"/>
          </w:tcPr>
          <w:p w14:paraId="09D01B6B"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sz w:val="20"/>
                <w:szCs w:val="20"/>
                <w:lang w:eastAsia="ru-RU"/>
              </w:rPr>
              <w:t>100%</w:t>
            </w:r>
          </w:p>
        </w:tc>
      </w:tr>
      <w:tr w:rsidR="005E5280" w:rsidRPr="00FC1F9F" w14:paraId="1A82DD72" w14:textId="77777777" w:rsidTr="009862CC">
        <w:trPr>
          <w:trHeight w:val="795"/>
          <w:tblCellSpacing w:w="0" w:type="dxa"/>
        </w:trPr>
        <w:tc>
          <w:tcPr>
            <w:tcW w:w="3345" w:type="dxa"/>
            <w:tcBorders>
              <w:top w:val="nil"/>
              <w:left w:val="single" w:sz="8" w:space="0" w:color="000000"/>
              <w:bottom w:val="single" w:sz="8" w:space="0" w:color="000000"/>
              <w:right w:val="nil"/>
            </w:tcBorders>
            <w:shd w:val="clear" w:color="auto" w:fill="FFFFFF"/>
            <w:vAlign w:val="center"/>
          </w:tcPr>
          <w:p w14:paraId="384A8A09" w14:textId="77777777" w:rsidR="005E5280" w:rsidRPr="00FC1F9F" w:rsidRDefault="005E5280" w:rsidP="009862CC">
            <w:pPr>
              <w:spacing w:after="200" w:line="273" w:lineRule="auto"/>
              <w:jc w:val="both"/>
              <w:rPr>
                <w:rFonts w:ascii="Times New Roman" w:hAnsi="Times New Roman"/>
                <w:sz w:val="20"/>
                <w:szCs w:val="20"/>
                <w:lang w:eastAsia="ru-RU"/>
              </w:rPr>
            </w:pPr>
            <w:r w:rsidRPr="00FC1F9F">
              <w:rPr>
                <w:rFonts w:ascii="Times New Roman" w:hAnsi="Times New Roman"/>
                <w:b/>
                <w:bCs/>
                <w:sz w:val="20"/>
                <w:szCs w:val="20"/>
                <w:lang w:eastAsia="ru-RU"/>
              </w:rPr>
              <w:t>Итого по образовательным учреждениям</w:t>
            </w:r>
          </w:p>
        </w:tc>
        <w:tc>
          <w:tcPr>
            <w:tcW w:w="1973" w:type="dxa"/>
            <w:tcBorders>
              <w:top w:val="nil"/>
              <w:left w:val="single" w:sz="4" w:space="0" w:color="000000"/>
              <w:bottom w:val="single" w:sz="8" w:space="0" w:color="000000"/>
              <w:right w:val="nil"/>
            </w:tcBorders>
            <w:shd w:val="clear" w:color="auto" w:fill="FFFFFF"/>
            <w:vAlign w:val="center"/>
          </w:tcPr>
          <w:p w14:paraId="1E9E5243" w14:textId="77777777" w:rsidR="005E5280" w:rsidRPr="00FC1F9F" w:rsidRDefault="005E5280" w:rsidP="009862CC">
            <w:pPr>
              <w:spacing w:after="200" w:line="273" w:lineRule="auto"/>
              <w:jc w:val="both"/>
              <w:rPr>
                <w:rFonts w:ascii="Times New Roman" w:hAnsi="Times New Roman"/>
                <w:b/>
                <w:bCs/>
                <w:sz w:val="20"/>
                <w:szCs w:val="20"/>
                <w:lang w:eastAsia="ru-RU"/>
              </w:rPr>
            </w:pPr>
            <w:r>
              <w:rPr>
                <w:rFonts w:ascii="Times New Roman" w:hAnsi="Times New Roman"/>
                <w:b/>
                <w:bCs/>
                <w:sz w:val="20"/>
                <w:szCs w:val="20"/>
                <w:lang w:eastAsia="ru-RU"/>
              </w:rPr>
              <w:t>436929,2</w:t>
            </w:r>
          </w:p>
        </w:tc>
        <w:tc>
          <w:tcPr>
            <w:tcW w:w="2106" w:type="dxa"/>
            <w:tcBorders>
              <w:top w:val="nil"/>
              <w:left w:val="single" w:sz="4" w:space="0" w:color="000000"/>
              <w:bottom w:val="single" w:sz="8" w:space="0" w:color="000000"/>
              <w:right w:val="nil"/>
            </w:tcBorders>
            <w:shd w:val="clear" w:color="auto" w:fill="FFFFFF"/>
            <w:vAlign w:val="center"/>
          </w:tcPr>
          <w:p w14:paraId="3AC6A9C2" w14:textId="77777777" w:rsidR="005E5280" w:rsidRPr="00FC1F9F" w:rsidRDefault="005E5280" w:rsidP="009862CC">
            <w:pPr>
              <w:spacing w:after="200" w:line="273" w:lineRule="auto"/>
              <w:jc w:val="both"/>
              <w:rPr>
                <w:rFonts w:ascii="Times New Roman" w:hAnsi="Times New Roman"/>
                <w:b/>
                <w:bCs/>
                <w:sz w:val="20"/>
                <w:szCs w:val="20"/>
                <w:lang w:eastAsia="ru-RU"/>
              </w:rPr>
            </w:pPr>
            <w:r>
              <w:rPr>
                <w:rFonts w:ascii="Times New Roman" w:hAnsi="Times New Roman"/>
                <w:b/>
                <w:bCs/>
                <w:sz w:val="20"/>
                <w:szCs w:val="20"/>
                <w:lang w:eastAsia="ru-RU"/>
              </w:rPr>
              <w:t>429021,6</w:t>
            </w:r>
          </w:p>
        </w:tc>
        <w:tc>
          <w:tcPr>
            <w:tcW w:w="2049" w:type="dxa"/>
            <w:tcBorders>
              <w:top w:val="nil"/>
              <w:left w:val="single" w:sz="8" w:space="0" w:color="000000"/>
              <w:bottom w:val="single" w:sz="8" w:space="0" w:color="000000"/>
              <w:right w:val="single" w:sz="8" w:space="0" w:color="000000"/>
            </w:tcBorders>
            <w:shd w:val="clear" w:color="auto" w:fill="FFFFFF"/>
            <w:vAlign w:val="center"/>
          </w:tcPr>
          <w:p w14:paraId="726B5403" w14:textId="77777777" w:rsidR="005E5280" w:rsidRPr="00FC1F9F" w:rsidRDefault="005E5280" w:rsidP="009862CC">
            <w:pPr>
              <w:spacing w:after="200" w:line="273" w:lineRule="auto"/>
              <w:jc w:val="both"/>
              <w:rPr>
                <w:rFonts w:ascii="Times New Roman" w:hAnsi="Times New Roman"/>
                <w:sz w:val="20"/>
                <w:szCs w:val="20"/>
                <w:lang w:eastAsia="ru-RU"/>
              </w:rPr>
            </w:pPr>
            <w:r>
              <w:rPr>
                <w:rFonts w:ascii="Times New Roman" w:hAnsi="Times New Roman"/>
                <w:sz w:val="20"/>
                <w:szCs w:val="20"/>
                <w:lang w:eastAsia="ru-RU"/>
              </w:rPr>
              <w:t>98,2</w:t>
            </w:r>
            <w:r w:rsidRPr="00FC1F9F">
              <w:rPr>
                <w:rFonts w:ascii="Times New Roman" w:hAnsi="Times New Roman"/>
                <w:sz w:val="20"/>
                <w:szCs w:val="20"/>
                <w:lang w:eastAsia="ru-RU"/>
              </w:rPr>
              <w:t>%</w:t>
            </w:r>
          </w:p>
        </w:tc>
      </w:tr>
    </w:tbl>
    <w:p w14:paraId="297616B0" w14:textId="77777777" w:rsidR="005E5280" w:rsidRPr="00B27EFA" w:rsidRDefault="005E5280" w:rsidP="005E5280">
      <w:pPr>
        <w:tabs>
          <w:tab w:val="left" w:pos="540"/>
          <w:tab w:val="left" w:pos="720"/>
          <w:tab w:val="left" w:pos="1080"/>
        </w:tabs>
        <w:spacing w:after="0" w:line="240" w:lineRule="auto"/>
        <w:jc w:val="both"/>
        <w:rPr>
          <w:rFonts w:ascii="Times New Roman" w:hAnsi="Times New Roman"/>
          <w:sz w:val="28"/>
          <w:szCs w:val="28"/>
          <w:lang w:eastAsia="ru-RU"/>
        </w:rPr>
      </w:pPr>
      <w:r w:rsidRPr="00B27EFA">
        <w:rPr>
          <w:rFonts w:ascii="Times New Roman" w:hAnsi="Times New Roman"/>
          <w:sz w:val="28"/>
          <w:szCs w:val="28"/>
          <w:lang w:eastAsia="ru-RU"/>
        </w:rPr>
        <w:t>       Бюджет 202</w:t>
      </w:r>
      <w:r>
        <w:rPr>
          <w:rFonts w:ascii="Times New Roman" w:hAnsi="Times New Roman"/>
          <w:sz w:val="28"/>
          <w:szCs w:val="28"/>
          <w:lang w:eastAsia="ru-RU"/>
        </w:rPr>
        <w:t>5</w:t>
      </w:r>
      <w:r w:rsidRPr="00B27EFA">
        <w:rPr>
          <w:rFonts w:ascii="Times New Roman" w:hAnsi="Times New Roman"/>
          <w:sz w:val="28"/>
          <w:szCs w:val="28"/>
          <w:lang w:eastAsia="ru-RU"/>
        </w:rPr>
        <w:t xml:space="preserve"> г. исполнен на 9</w:t>
      </w:r>
      <w:r>
        <w:rPr>
          <w:rFonts w:ascii="Times New Roman" w:hAnsi="Times New Roman"/>
          <w:sz w:val="28"/>
          <w:szCs w:val="28"/>
          <w:lang w:eastAsia="ru-RU"/>
        </w:rPr>
        <w:t>8,2</w:t>
      </w:r>
      <w:r w:rsidRPr="00B27EFA">
        <w:rPr>
          <w:rFonts w:ascii="Times New Roman" w:hAnsi="Times New Roman"/>
          <w:sz w:val="28"/>
          <w:szCs w:val="28"/>
          <w:lang w:eastAsia="ru-RU"/>
        </w:rPr>
        <w:t xml:space="preserve"> %.  Субсидия на выполнение   муниципального задания израсходована полностью. </w:t>
      </w:r>
    </w:p>
    <w:p w14:paraId="32512139" w14:textId="79524DE9" w:rsidR="005E5280" w:rsidRPr="00B27EFA" w:rsidRDefault="005E5280" w:rsidP="005E5280">
      <w:pPr>
        <w:spacing w:after="200" w:line="240" w:lineRule="auto"/>
        <w:ind w:firstLine="261"/>
        <w:jc w:val="both"/>
        <w:rPr>
          <w:rFonts w:ascii="Times New Roman" w:hAnsi="Times New Roman"/>
          <w:bCs/>
          <w:iCs/>
          <w:color w:val="000000"/>
          <w:sz w:val="28"/>
          <w:szCs w:val="28"/>
        </w:rPr>
      </w:pPr>
      <w:r w:rsidRPr="00B27EFA">
        <w:rPr>
          <w:rFonts w:ascii="Times New Roman" w:hAnsi="Times New Roman"/>
          <w:iCs/>
          <w:color w:val="000000"/>
          <w:sz w:val="28"/>
          <w:szCs w:val="28"/>
        </w:rPr>
        <w:t xml:space="preserve">      </w:t>
      </w:r>
      <w:r w:rsidRPr="00B27EFA">
        <w:rPr>
          <w:rFonts w:ascii="Times New Roman" w:hAnsi="Times New Roman"/>
          <w:bCs/>
          <w:iCs/>
          <w:color w:val="000000"/>
          <w:sz w:val="28"/>
          <w:szCs w:val="28"/>
        </w:rPr>
        <w:t>Бюджет образования Кромского района на 202</w:t>
      </w:r>
      <w:r>
        <w:rPr>
          <w:rFonts w:ascii="Times New Roman" w:hAnsi="Times New Roman"/>
          <w:bCs/>
          <w:iCs/>
          <w:color w:val="000000"/>
          <w:sz w:val="28"/>
          <w:szCs w:val="28"/>
        </w:rPr>
        <w:t>5</w:t>
      </w:r>
      <w:r w:rsidRPr="00B27EFA">
        <w:rPr>
          <w:rFonts w:ascii="Times New Roman" w:hAnsi="Times New Roman"/>
          <w:bCs/>
          <w:iCs/>
          <w:color w:val="000000"/>
          <w:sz w:val="28"/>
          <w:szCs w:val="28"/>
        </w:rPr>
        <w:t xml:space="preserve"> год составляет </w:t>
      </w:r>
      <w:r>
        <w:rPr>
          <w:rFonts w:ascii="Times New Roman" w:hAnsi="Times New Roman"/>
          <w:bCs/>
          <w:iCs/>
          <w:color w:val="000000"/>
          <w:sz w:val="28"/>
          <w:szCs w:val="28"/>
        </w:rPr>
        <w:t>436</w:t>
      </w:r>
      <w:r w:rsidR="00685BBD">
        <w:rPr>
          <w:rFonts w:ascii="Times New Roman" w:hAnsi="Times New Roman"/>
          <w:bCs/>
          <w:iCs/>
          <w:color w:val="000000"/>
          <w:sz w:val="28"/>
          <w:szCs w:val="28"/>
        </w:rPr>
        <w:t xml:space="preserve"> </w:t>
      </w:r>
      <w:r>
        <w:rPr>
          <w:rFonts w:ascii="Times New Roman" w:hAnsi="Times New Roman"/>
          <w:bCs/>
          <w:iCs/>
          <w:color w:val="000000"/>
          <w:sz w:val="28"/>
          <w:szCs w:val="28"/>
        </w:rPr>
        <w:t xml:space="preserve">929,2 </w:t>
      </w:r>
      <w:r w:rsidRPr="00B27EFA">
        <w:rPr>
          <w:rFonts w:ascii="Times New Roman" w:hAnsi="Times New Roman"/>
          <w:bCs/>
          <w:iCs/>
          <w:color w:val="000000"/>
          <w:sz w:val="28"/>
          <w:szCs w:val="28"/>
        </w:rPr>
        <w:t>тыс. руб.  (ср.: в 202</w:t>
      </w:r>
      <w:r>
        <w:rPr>
          <w:rFonts w:ascii="Times New Roman" w:hAnsi="Times New Roman"/>
          <w:bCs/>
          <w:iCs/>
          <w:color w:val="000000"/>
          <w:sz w:val="28"/>
          <w:szCs w:val="28"/>
        </w:rPr>
        <w:t>4</w:t>
      </w:r>
      <w:r w:rsidRPr="00B27EFA">
        <w:rPr>
          <w:rFonts w:ascii="Times New Roman" w:hAnsi="Times New Roman"/>
          <w:bCs/>
          <w:iCs/>
          <w:color w:val="000000"/>
          <w:sz w:val="28"/>
          <w:szCs w:val="28"/>
        </w:rPr>
        <w:t xml:space="preserve"> году –</w:t>
      </w:r>
      <w:r w:rsidR="00003659">
        <w:rPr>
          <w:rFonts w:ascii="Times New Roman" w:hAnsi="Times New Roman"/>
          <w:bCs/>
          <w:iCs/>
          <w:color w:val="000000"/>
          <w:sz w:val="28"/>
          <w:szCs w:val="28"/>
        </w:rPr>
        <w:t xml:space="preserve"> </w:t>
      </w:r>
      <w:r>
        <w:rPr>
          <w:rFonts w:ascii="Times New Roman" w:hAnsi="Times New Roman"/>
          <w:bCs/>
          <w:iCs/>
          <w:color w:val="000000"/>
          <w:sz w:val="28"/>
          <w:szCs w:val="28"/>
        </w:rPr>
        <w:t>408</w:t>
      </w:r>
      <w:r w:rsidR="00003659">
        <w:rPr>
          <w:rFonts w:ascii="Times New Roman" w:hAnsi="Times New Roman"/>
          <w:bCs/>
          <w:iCs/>
          <w:color w:val="000000"/>
          <w:sz w:val="28"/>
          <w:szCs w:val="28"/>
        </w:rPr>
        <w:t xml:space="preserve"> </w:t>
      </w:r>
      <w:r>
        <w:rPr>
          <w:rFonts w:ascii="Times New Roman" w:hAnsi="Times New Roman"/>
          <w:bCs/>
          <w:iCs/>
          <w:color w:val="000000"/>
          <w:sz w:val="28"/>
          <w:szCs w:val="28"/>
        </w:rPr>
        <w:t>761,3</w:t>
      </w:r>
      <w:r w:rsidRPr="00B27EFA">
        <w:rPr>
          <w:rFonts w:ascii="Times New Roman" w:hAnsi="Times New Roman"/>
          <w:bCs/>
          <w:iCs/>
          <w:color w:val="000000"/>
          <w:sz w:val="28"/>
          <w:szCs w:val="28"/>
        </w:rPr>
        <w:t xml:space="preserve"> тыс. руб.). </w:t>
      </w:r>
    </w:p>
    <w:p w14:paraId="6D7465E4" w14:textId="77777777" w:rsidR="005E5280" w:rsidRPr="00B27EFA" w:rsidRDefault="005E5280" w:rsidP="005E5280">
      <w:pPr>
        <w:spacing w:after="200" w:line="240" w:lineRule="auto"/>
        <w:ind w:firstLine="261"/>
        <w:jc w:val="both"/>
        <w:rPr>
          <w:rFonts w:ascii="Times New Roman" w:hAnsi="Times New Roman"/>
          <w:bCs/>
          <w:iCs/>
          <w:color w:val="000000"/>
          <w:sz w:val="28"/>
          <w:szCs w:val="28"/>
        </w:rPr>
      </w:pPr>
      <w:r w:rsidRPr="00B27EFA">
        <w:rPr>
          <w:rFonts w:ascii="Times New Roman" w:hAnsi="Times New Roman"/>
          <w:bCs/>
          <w:iCs/>
          <w:color w:val="000000"/>
          <w:sz w:val="28"/>
          <w:szCs w:val="28"/>
        </w:rPr>
        <w:t>В  общем объёме бюджетных средств в 202</w:t>
      </w:r>
      <w:r>
        <w:rPr>
          <w:rFonts w:ascii="Times New Roman" w:hAnsi="Times New Roman"/>
          <w:bCs/>
          <w:iCs/>
          <w:color w:val="000000"/>
          <w:sz w:val="28"/>
          <w:szCs w:val="28"/>
        </w:rPr>
        <w:t>5</w:t>
      </w:r>
      <w:r w:rsidRPr="00B27EFA">
        <w:rPr>
          <w:rFonts w:ascii="Times New Roman" w:hAnsi="Times New Roman"/>
          <w:bCs/>
          <w:iCs/>
          <w:color w:val="000000"/>
          <w:sz w:val="28"/>
          <w:szCs w:val="28"/>
        </w:rPr>
        <w:t xml:space="preserve"> году  предусмотрено на:  </w:t>
      </w:r>
    </w:p>
    <w:p w14:paraId="2575C208" w14:textId="77777777" w:rsidR="005E5280" w:rsidRPr="00B27EFA" w:rsidRDefault="005E5280" w:rsidP="005E5280">
      <w:pPr>
        <w:numPr>
          <w:ilvl w:val="0"/>
          <w:numId w:val="2"/>
        </w:numPr>
        <w:spacing w:after="200" w:line="240" w:lineRule="auto"/>
        <w:contextualSpacing/>
        <w:jc w:val="both"/>
        <w:rPr>
          <w:rFonts w:ascii="Times New Roman" w:hAnsi="Times New Roman"/>
          <w:bCs/>
          <w:iCs/>
          <w:color w:val="000000"/>
          <w:sz w:val="28"/>
          <w:szCs w:val="28"/>
        </w:rPr>
      </w:pPr>
      <w:r w:rsidRPr="00B27EFA">
        <w:rPr>
          <w:rFonts w:ascii="Times New Roman" w:hAnsi="Times New Roman"/>
          <w:bCs/>
          <w:iCs/>
          <w:color w:val="000000"/>
          <w:sz w:val="28"/>
          <w:szCs w:val="28"/>
        </w:rPr>
        <w:t>общеобразовательные учреждения – 7</w:t>
      </w:r>
      <w:r>
        <w:rPr>
          <w:rFonts w:ascii="Times New Roman" w:hAnsi="Times New Roman"/>
          <w:bCs/>
          <w:iCs/>
          <w:color w:val="000000"/>
          <w:sz w:val="28"/>
          <w:szCs w:val="28"/>
        </w:rPr>
        <w:t>0,7</w:t>
      </w:r>
      <w:r w:rsidRPr="00B27EFA">
        <w:rPr>
          <w:rFonts w:ascii="Times New Roman" w:hAnsi="Times New Roman"/>
          <w:bCs/>
          <w:iCs/>
          <w:color w:val="000000"/>
          <w:sz w:val="28"/>
          <w:szCs w:val="28"/>
        </w:rPr>
        <w:t xml:space="preserve"> %;  </w:t>
      </w:r>
    </w:p>
    <w:p w14:paraId="31A17D75" w14:textId="77777777" w:rsidR="005E5280" w:rsidRPr="00B27EFA" w:rsidRDefault="005E5280" w:rsidP="005E5280">
      <w:pPr>
        <w:numPr>
          <w:ilvl w:val="0"/>
          <w:numId w:val="2"/>
        </w:numPr>
        <w:spacing w:after="200" w:line="240" w:lineRule="auto"/>
        <w:contextualSpacing/>
        <w:jc w:val="both"/>
        <w:rPr>
          <w:rFonts w:ascii="Times New Roman" w:hAnsi="Times New Roman"/>
          <w:bCs/>
          <w:iCs/>
          <w:color w:val="000000"/>
          <w:sz w:val="28"/>
          <w:szCs w:val="28"/>
        </w:rPr>
      </w:pPr>
      <w:r w:rsidRPr="00B27EFA">
        <w:rPr>
          <w:rFonts w:ascii="Times New Roman" w:hAnsi="Times New Roman"/>
          <w:bCs/>
          <w:iCs/>
          <w:color w:val="000000"/>
          <w:sz w:val="28"/>
          <w:szCs w:val="28"/>
        </w:rPr>
        <w:t xml:space="preserve"> дошкольные учреждения –  </w:t>
      </w:r>
      <w:r>
        <w:rPr>
          <w:rFonts w:ascii="Times New Roman" w:hAnsi="Times New Roman"/>
          <w:bCs/>
          <w:iCs/>
          <w:color w:val="000000"/>
          <w:sz w:val="28"/>
          <w:szCs w:val="28"/>
        </w:rPr>
        <w:t>11,7</w:t>
      </w:r>
      <w:r w:rsidRPr="00B27EFA">
        <w:rPr>
          <w:rFonts w:ascii="Times New Roman" w:hAnsi="Times New Roman"/>
          <w:bCs/>
          <w:iCs/>
          <w:color w:val="000000"/>
          <w:sz w:val="28"/>
          <w:szCs w:val="28"/>
        </w:rPr>
        <w:t xml:space="preserve">%;  </w:t>
      </w:r>
    </w:p>
    <w:p w14:paraId="1B56AF19" w14:textId="77777777" w:rsidR="005E5280" w:rsidRPr="00B27EFA" w:rsidRDefault="005E5280" w:rsidP="005E5280">
      <w:pPr>
        <w:numPr>
          <w:ilvl w:val="0"/>
          <w:numId w:val="2"/>
        </w:numPr>
        <w:spacing w:after="200" w:line="240" w:lineRule="auto"/>
        <w:contextualSpacing/>
        <w:jc w:val="both"/>
        <w:rPr>
          <w:rFonts w:ascii="Times New Roman" w:hAnsi="Times New Roman"/>
          <w:bCs/>
          <w:iCs/>
          <w:color w:val="000000"/>
          <w:sz w:val="28"/>
          <w:szCs w:val="28"/>
        </w:rPr>
      </w:pPr>
      <w:r w:rsidRPr="00B27EFA">
        <w:rPr>
          <w:rFonts w:ascii="Times New Roman" w:hAnsi="Times New Roman"/>
          <w:bCs/>
          <w:iCs/>
          <w:color w:val="000000"/>
          <w:sz w:val="28"/>
          <w:szCs w:val="28"/>
        </w:rPr>
        <w:t xml:space="preserve">учреждения дополнительного образования детей –  </w:t>
      </w:r>
      <w:r>
        <w:rPr>
          <w:rFonts w:ascii="Times New Roman" w:hAnsi="Times New Roman"/>
          <w:bCs/>
          <w:iCs/>
          <w:color w:val="000000"/>
          <w:sz w:val="28"/>
          <w:szCs w:val="28"/>
        </w:rPr>
        <w:t>2,9</w:t>
      </w:r>
      <w:r w:rsidRPr="00B27EFA">
        <w:rPr>
          <w:rFonts w:ascii="Times New Roman" w:hAnsi="Times New Roman"/>
          <w:bCs/>
          <w:iCs/>
          <w:color w:val="000000"/>
          <w:sz w:val="28"/>
          <w:szCs w:val="28"/>
        </w:rPr>
        <w:t>%;</w:t>
      </w:r>
    </w:p>
    <w:p w14:paraId="67881165" w14:textId="5E2B1EAB" w:rsidR="005E5280" w:rsidRPr="00176662" w:rsidRDefault="005E5280" w:rsidP="005E5280">
      <w:pPr>
        <w:spacing w:after="200" w:line="240" w:lineRule="auto"/>
        <w:ind w:firstLine="709"/>
        <w:contextualSpacing/>
        <w:jc w:val="both"/>
        <w:rPr>
          <w:rFonts w:ascii="Times New Roman" w:hAnsi="Times New Roman"/>
          <w:bCs/>
          <w:iCs/>
          <w:color w:val="000000"/>
          <w:sz w:val="28"/>
          <w:szCs w:val="28"/>
        </w:rPr>
      </w:pPr>
      <w:r w:rsidRPr="00B27EFA">
        <w:rPr>
          <w:rFonts w:ascii="Times New Roman" w:hAnsi="Times New Roman"/>
          <w:bCs/>
          <w:iCs/>
          <w:color w:val="000000"/>
          <w:sz w:val="28"/>
          <w:szCs w:val="28"/>
        </w:rPr>
        <w:t xml:space="preserve">Большая часть  денежных средств  направляется на оплату труда  </w:t>
      </w:r>
      <w:r>
        <w:rPr>
          <w:rFonts w:ascii="Times New Roman" w:hAnsi="Times New Roman"/>
          <w:bCs/>
          <w:iCs/>
          <w:color w:val="000000"/>
          <w:sz w:val="28"/>
          <w:szCs w:val="28"/>
        </w:rPr>
        <w:t xml:space="preserve">74,9 </w:t>
      </w:r>
      <w:r w:rsidRPr="00B27EFA">
        <w:rPr>
          <w:rFonts w:ascii="Times New Roman" w:hAnsi="Times New Roman"/>
          <w:bCs/>
          <w:iCs/>
          <w:color w:val="000000"/>
          <w:sz w:val="28"/>
          <w:szCs w:val="28"/>
        </w:rPr>
        <w:t>% (</w:t>
      </w:r>
      <w:r>
        <w:rPr>
          <w:rFonts w:ascii="Times New Roman" w:hAnsi="Times New Roman"/>
          <w:bCs/>
          <w:iCs/>
          <w:color w:val="000000"/>
          <w:sz w:val="28"/>
          <w:szCs w:val="28"/>
        </w:rPr>
        <w:t>320,5</w:t>
      </w:r>
      <w:r w:rsidRPr="00B27EFA">
        <w:rPr>
          <w:rFonts w:ascii="Times New Roman" w:hAnsi="Times New Roman"/>
          <w:bCs/>
          <w:iCs/>
          <w:color w:val="000000"/>
          <w:sz w:val="28"/>
          <w:szCs w:val="28"/>
        </w:rPr>
        <w:t xml:space="preserve"> млн</w:t>
      </w:r>
      <w:r>
        <w:rPr>
          <w:rFonts w:ascii="Times New Roman" w:hAnsi="Times New Roman"/>
          <w:bCs/>
          <w:iCs/>
          <w:color w:val="000000"/>
          <w:sz w:val="28"/>
          <w:szCs w:val="28"/>
        </w:rPr>
        <w:t>.</w:t>
      </w:r>
      <w:r w:rsidRPr="00B27EFA">
        <w:rPr>
          <w:rFonts w:ascii="Times New Roman" w:hAnsi="Times New Roman"/>
          <w:bCs/>
          <w:iCs/>
          <w:color w:val="000000"/>
          <w:sz w:val="28"/>
          <w:szCs w:val="28"/>
        </w:rPr>
        <w:t xml:space="preserve"> руб.),   остальная предназначается  на содержание имущества, оплату коммунальных услуг, питание, расходные</w:t>
      </w:r>
      <w:r w:rsidR="00533B72">
        <w:rPr>
          <w:rFonts w:ascii="Times New Roman" w:hAnsi="Times New Roman"/>
          <w:bCs/>
          <w:iCs/>
          <w:color w:val="000000"/>
          <w:sz w:val="28"/>
          <w:szCs w:val="28"/>
        </w:rPr>
        <w:t xml:space="preserve"> материалы.     С</w:t>
      </w:r>
      <w:r w:rsidRPr="00B27EFA">
        <w:rPr>
          <w:rFonts w:ascii="Times New Roman" w:hAnsi="Times New Roman"/>
          <w:bCs/>
          <w:iCs/>
          <w:color w:val="000000"/>
          <w:sz w:val="28"/>
          <w:szCs w:val="28"/>
        </w:rPr>
        <w:t xml:space="preserve">редства по наказам избирателей депутатов областного Совета народных депутатов главным  образом направляются  на ремонт муниципальных образовательных учреждений,  устранение предписаний надзорных органов, пополнение материально-технической базы. </w:t>
      </w:r>
      <w:r w:rsidRPr="00B27EFA">
        <w:rPr>
          <w:rFonts w:ascii="Georgia" w:hAnsi="Georgia"/>
          <w:bCs/>
          <w:i/>
          <w:iCs/>
          <w:color w:val="000000"/>
          <w:sz w:val="28"/>
          <w:szCs w:val="28"/>
        </w:rPr>
        <w:t xml:space="preserve"> </w:t>
      </w:r>
    </w:p>
    <w:p w14:paraId="6A103C2F" w14:textId="4733F55D" w:rsidR="005E5280" w:rsidRPr="00483EC5" w:rsidRDefault="00003659" w:rsidP="005E5280">
      <w:pPr>
        <w:spacing w:after="200" w:line="276" w:lineRule="auto"/>
        <w:jc w:val="both"/>
        <w:rPr>
          <w:rFonts w:ascii="Times New Roman" w:hAnsi="Times New Roman"/>
          <w:b/>
          <w:iCs/>
          <w:color w:val="000000"/>
          <w:sz w:val="28"/>
          <w:szCs w:val="28"/>
        </w:rPr>
      </w:pPr>
      <w:r>
        <w:rPr>
          <w:rFonts w:ascii="Times New Roman" w:hAnsi="Times New Roman"/>
          <w:b/>
          <w:iCs/>
          <w:color w:val="000000"/>
          <w:sz w:val="28"/>
          <w:szCs w:val="28"/>
        </w:rPr>
        <w:t xml:space="preserve">За </w:t>
      </w:r>
      <w:r w:rsidR="005E5280" w:rsidRPr="00483EC5">
        <w:rPr>
          <w:rFonts w:ascii="Times New Roman" w:hAnsi="Times New Roman"/>
          <w:b/>
          <w:iCs/>
          <w:color w:val="000000"/>
          <w:sz w:val="28"/>
          <w:szCs w:val="28"/>
        </w:rPr>
        <w:t>202</w:t>
      </w:r>
      <w:r w:rsidR="005E5280">
        <w:rPr>
          <w:rFonts w:ascii="Times New Roman" w:hAnsi="Times New Roman"/>
          <w:b/>
          <w:iCs/>
          <w:color w:val="000000"/>
          <w:sz w:val="28"/>
          <w:szCs w:val="28"/>
        </w:rPr>
        <w:t>5</w:t>
      </w:r>
      <w:r w:rsidR="005E5280" w:rsidRPr="00483EC5">
        <w:rPr>
          <w:rFonts w:ascii="Times New Roman" w:hAnsi="Times New Roman"/>
          <w:b/>
          <w:iCs/>
          <w:color w:val="000000"/>
          <w:sz w:val="28"/>
          <w:szCs w:val="28"/>
        </w:rPr>
        <w:t xml:space="preserve">  учебный год произошло увеличение расходов на 1 учащегося, дошкольника и  воспитанника  учреждения дополнительного образования.</w:t>
      </w:r>
    </w:p>
    <w:p w14:paraId="6FFE128E" w14:textId="0BE1D7E1" w:rsidR="005E5280" w:rsidRDefault="005E5280" w:rsidP="005E5280">
      <w:pPr>
        <w:spacing w:after="0" w:line="240" w:lineRule="auto"/>
        <w:jc w:val="both"/>
        <w:rPr>
          <w:rFonts w:ascii="Times New Roman" w:hAnsi="Times New Roman"/>
          <w:bCs/>
          <w:sz w:val="28"/>
          <w:szCs w:val="28"/>
          <w:lang w:eastAsia="ru-RU"/>
        </w:rPr>
      </w:pPr>
      <w:r>
        <w:rPr>
          <w:noProof/>
          <w:lang w:eastAsia="ru-RU"/>
        </w:rPr>
        <w:drawing>
          <wp:inline distT="0" distB="0" distL="0" distR="0" wp14:anchorId="72238F6D" wp14:editId="7F2DED97">
            <wp:extent cx="5651559" cy="2840476"/>
            <wp:effectExtent l="0" t="0" r="0" b="0"/>
            <wp:docPr id="74579816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1500" cy="2840446"/>
                    </a:xfrm>
                    <a:prstGeom prst="rect">
                      <a:avLst/>
                    </a:prstGeom>
                    <a:noFill/>
                    <a:ln>
                      <a:noFill/>
                    </a:ln>
                  </pic:spPr>
                </pic:pic>
              </a:graphicData>
            </a:graphic>
          </wp:inline>
        </w:drawing>
      </w:r>
    </w:p>
    <w:p w14:paraId="79D5A7D2" w14:textId="77777777" w:rsidR="005E5280" w:rsidRDefault="005E5280" w:rsidP="00B27EFA">
      <w:pPr>
        <w:spacing w:after="0" w:line="240" w:lineRule="auto"/>
        <w:jc w:val="both"/>
        <w:rPr>
          <w:rFonts w:ascii="Times New Roman" w:hAnsi="Times New Roman"/>
          <w:bCs/>
          <w:sz w:val="28"/>
          <w:szCs w:val="28"/>
          <w:lang w:eastAsia="ru-RU"/>
        </w:rPr>
      </w:pPr>
    </w:p>
    <w:p w14:paraId="42CE7EEC" w14:textId="5B014DCE" w:rsidR="00483EC5" w:rsidRPr="00483EC5" w:rsidRDefault="00B27EFA" w:rsidP="009E03AB">
      <w:pPr>
        <w:spacing w:after="0" w:line="240" w:lineRule="auto"/>
        <w:jc w:val="both"/>
        <w:rPr>
          <w:rFonts w:ascii="Times New Roman" w:hAnsi="Times New Roman"/>
          <w:b/>
          <w:i/>
          <w:iCs/>
          <w:color w:val="000000" w:themeColor="text1"/>
          <w:sz w:val="28"/>
          <w:szCs w:val="28"/>
        </w:rPr>
      </w:pPr>
      <w:r w:rsidRPr="00B27EFA">
        <w:rPr>
          <w:rFonts w:ascii="Times New Roman" w:hAnsi="Times New Roman"/>
          <w:bCs/>
          <w:color w:val="FF0000"/>
          <w:sz w:val="28"/>
          <w:szCs w:val="28"/>
          <w:lang w:eastAsia="ru-RU"/>
        </w:rPr>
        <w:t xml:space="preserve"> </w:t>
      </w:r>
      <w:r w:rsidR="009E03AB">
        <w:rPr>
          <w:rFonts w:ascii="Times New Roman" w:hAnsi="Times New Roman"/>
          <w:bCs/>
          <w:color w:val="FF0000"/>
          <w:sz w:val="28"/>
          <w:szCs w:val="28"/>
          <w:lang w:eastAsia="ru-RU"/>
        </w:rPr>
        <w:t xml:space="preserve">             </w:t>
      </w:r>
      <w:r w:rsidR="00483EC5" w:rsidRPr="00483EC5">
        <w:rPr>
          <w:rFonts w:ascii="Times New Roman" w:hAnsi="Times New Roman"/>
          <w:b/>
          <w:i/>
          <w:iCs/>
          <w:color w:val="000000" w:themeColor="text1"/>
          <w:sz w:val="28"/>
          <w:szCs w:val="28"/>
        </w:rPr>
        <w:t>Расходы на 1  дошкольника  по годам обучения (руб.)</w:t>
      </w:r>
    </w:p>
    <w:bookmarkEnd w:id="24"/>
    <w:p w14:paraId="37446D4C" w14:textId="22410D20" w:rsidR="00533B72" w:rsidRPr="00003659" w:rsidRDefault="005E5280" w:rsidP="00003659">
      <w:pPr>
        <w:spacing w:after="200" w:line="276" w:lineRule="auto"/>
        <w:ind w:firstLine="708"/>
        <w:jc w:val="both"/>
        <w:rPr>
          <w:rFonts w:ascii="Times New Roman" w:hAnsi="Times New Roman"/>
          <w:b/>
          <w:iCs/>
          <w:color w:val="000000" w:themeColor="text1"/>
          <w:sz w:val="28"/>
          <w:szCs w:val="28"/>
        </w:rPr>
      </w:pPr>
      <w:r>
        <w:rPr>
          <w:noProof/>
          <w:lang w:eastAsia="ru-RU"/>
        </w:rPr>
        <w:lastRenderedPageBreak/>
        <w:drawing>
          <wp:inline distT="0" distB="0" distL="0" distR="0" wp14:anchorId="056D3994" wp14:editId="730858BC">
            <wp:extent cx="5940425" cy="2086068"/>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086068"/>
                    </a:xfrm>
                    <a:prstGeom prst="rect">
                      <a:avLst/>
                    </a:prstGeom>
                    <a:noFill/>
                    <a:ln>
                      <a:noFill/>
                    </a:ln>
                  </pic:spPr>
                </pic:pic>
              </a:graphicData>
            </a:graphic>
          </wp:inline>
        </w:drawing>
      </w:r>
    </w:p>
    <w:p w14:paraId="19A93BBA" w14:textId="77777777" w:rsidR="00ED5531" w:rsidRDefault="00B27EFA" w:rsidP="00B27EFA">
      <w:pPr>
        <w:spacing w:after="0" w:line="240" w:lineRule="auto"/>
        <w:jc w:val="center"/>
        <w:rPr>
          <w:rFonts w:ascii="Times New Roman" w:eastAsia="Times New Roman" w:hAnsi="Times New Roman" w:cs="Times New Roman"/>
          <w:b/>
          <w:bCs/>
          <w:color w:val="000000" w:themeColor="text1"/>
          <w:sz w:val="28"/>
          <w:szCs w:val="28"/>
          <w:lang w:eastAsia="ru-RU"/>
        </w:rPr>
      </w:pPr>
      <w:r w:rsidRPr="00B27EFA">
        <w:rPr>
          <w:rFonts w:ascii="Times New Roman" w:eastAsia="Times New Roman" w:hAnsi="Times New Roman" w:cs="Times New Roman"/>
          <w:b/>
          <w:bCs/>
          <w:color w:val="000000" w:themeColor="text1"/>
          <w:sz w:val="28"/>
          <w:szCs w:val="28"/>
          <w:lang w:eastAsia="ru-RU"/>
        </w:rPr>
        <w:t>1</w:t>
      </w:r>
      <w:r w:rsidR="00FA101D">
        <w:rPr>
          <w:rFonts w:ascii="Times New Roman" w:eastAsia="Times New Roman" w:hAnsi="Times New Roman" w:cs="Times New Roman"/>
          <w:b/>
          <w:bCs/>
          <w:color w:val="000000" w:themeColor="text1"/>
          <w:sz w:val="28"/>
          <w:szCs w:val="28"/>
          <w:lang w:eastAsia="ru-RU"/>
        </w:rPr>
        <w:t>1</w:t>
      </w:r>
      <w:r w:rsidRPr="00B27EFA">
        <w:rPr>
          <w:rFonts w:ascii="Times New Roman" w:eastAsia="Times New Roman" w:hAnsi="Times New Roman" w:cs="Times New Roman"/>
          <w:b/>
          <w:bCs/>
          <w:color w:val="000000" w:themeColor="text1"/>
          <w:sz w:val="28"/>
          <w:szCs w:val="28"/>
          <w:lang w:eastAsia="ru-RU"/>
        </w:rPr>
        <w:t>. Работа с одаренными детьми.</w:t>
      </w:r>
      <w:r w:rsidR="00ED5531">
        <w:rPr>
          <w:rFonts w:ascii="Times New Roman" w:eastAsia="Times New Roman" w:hAnsi="Times New Roman" w:cs="Times New Roman"/>
          <w:b/>
          <w:bCs/>
          <w:color w:val="000000" w:themeColor="text1"/>
          <w:sz w:val="28"/>
          <w:szCs w:val="28"/>
          <w:lang w:eastAsia="ru-RU"/>
        </w:rPr>
        <w:t xml:space="preserve"> </w:t>
      </w:r>
    </w:p>
    <w:p w14:paraId="0BC1500B" w14:textId="0C650C7F" w:rsidR="00B27EFA" w:rsidRPr="00B27EFA" w:rsidRDefault="00ED5531" w:rsidP="00B27EFA">
      <w:pPr>
        <w:spacing w:after="0" w:line="240" w:lineRule="auto"/>
        <w:jc w:val="center"/>
        <w:rPr>
          <w:rFonts w:ascii="Times New Roman" w:eastAsia="Times New Roman" w:hAnsi="Times New Roman" w:cs="Times New Roman"/>
          <w:b/>
          <w:bCs/>
          <w:color w:val="000000" w:themeColor="text1"/>
          <w:sz w:val="28"/>
          <w:szCs w:val="28"/>
          <w:lang w:eastAsia="ru-RU"/>
        </w:rPr>
      </w:pPr>
      <w:r w:rsidRPr="00ED5531">
        <w:rPr>
          <w:rFonts w:ascii="Times New Roman" w:eastAsia="Times New Roman" w:hAnsi="Times New Roman" w:cs="Times New Roman"/>
          <w:b/>
          <w:bCs/>
          <w:color w:val="000000" w:themeColor="text1"/>
          <w:sz w:val="28"/>
          <w:szCs w:val="28"/>
          <w:lang w:eastAsia="ru-RU"/>
        </w:rPr>
        <w:t>Всероссийской олимпиады школьников</w:t>
      </w:r>
    </w:p>
    <w:p w14:paraId="1228801A" w14:textId="77777777" w:rsidR="00B27EFA" w:rsidRPr="00B27EFA" w:rsidRDefault="00B27EFA" w:rsidP="00B27EFA">
      <w:pPr>
        <w:spacing w:after="0" w:line="240" w:lineRule="auto"/>
        <w:ind w:firstLine="709"/>
        <w:jc w:val="both"/>
        <w:rPr>
          <w:rFonts w:ascii="Times New Roman" w:eastAsia="Times New Roman" w:hAnsi="Times New Roman" w:cs="Times New Roman"/>
          <w:sz w:val="28"/>
          <w:szCs w:val="28"/>
        </w:rPr>
      </w:pPr>
    </w:p>
    <w:p w14:paraId="36C73193" w14:textId="77777777" w:rsidR="00F96C15" w:rsidRPr="00AB0AF5" w:rsidRDefault="00F96C15" w:rsidP="00FF6E22">
      <w:pPr>
        <w:spacing w:line="240" w:lineRule="auto"/>
        <w:ind w:firstLine="708"/>
        <w:jc w:val="both"/>
        <w:rPr>
          <w:rFonts w:ascii="Times New Roman" w:hAnsi="Times New Roman" w:cs="Times New Roman"/>
          <w:sz w:val="28"/>
          <w:szCs w:val="28"/>
        </w:rPr>
      </w:pPr>
      <w:r w:rsidRPr="00976FD0">
        <w:rPr>
          <w:rFonts w:ascii="Times New Roman" w:hAnsi="Times New Roman" w:cs="Times New Roman"/>
          <w:sz w:val="28"/>
          <w:szCs w:val="28"/>
        </w:rPr>
        <w:t>Одаренные</w:t>
      </w:r>
      <w:r>
        <w:rPr>
          <w:rFonts w:ascii="Times New Roman" w:hAnsi="Times New Roman" w:cs="Times New Roman"/>
          <w:sz w:val="28"/>
          <w:szCs w:val="28"/>
        </w:rPr>
        <w:t xml:space="preserve"> </w:t>
      </w:r>
      <w:r w:rsidRPr="00976FD0">
        <w:rPr>
          <w:rFonts w:ascii="Times New Roman" w:hAnsi="Times New Roman" w:cs="Times New Roman"/>
          <w:sz w:val="28"/>
          <w:szCs w:val="28"/>
        </w:rPr>
        <w:t xml:space="preserve">дети - это высокий потенциал любой страны, позволяющий ей эффективно развиваться   и конструктивно решать современные экономические и социальные задачи. </w:t>
      </w:r>
      <w:r>
        <w:rPr>
          <w:rFonts w:ascii="Times New Roman" w:hAnsi="Times New Roman" w:cs="Times New Roman"/>
          <w:sz w:val="28"/>
          <w:szCs w:val="28"/>
        </w:rPr>
        <w:t>В муниципалитете уделяется</w:t>
      </w:r>
      <w:r w:rsidRPr="002C792C">
        <w:rPr>
          <w:rFonts w:ascii="Times New Roman" w:hAnsi="Times New Roman" w:cs="Times New Roman"/>
          <w:sz w:val="28"/>
          <w:szCs w:val="28"/>
        </w:rPr>
        <w:t xml:space="preserve"> </w:t>
      </w:r>
      <w:r>
        <w:rPr>
          <w:rFonts w:ascii="Times New Roman" w:hAnsi="Times New Roman" w:cs="Times New Roman"/>
          <w:sz w:val="28"/>
          <w:szCs w:val="28"/>
        </w:rPr>
        <w:t xml:space="preserve">большое внимание развитию интеллектуальных и творческих способностей обучающихся, интереса к научно-исследовательской, инженерно-технической, изобретательской, творческой деятельности. </w:t>
      </w:r>
    </w:p>
    <w:p w14:paraId="12C59CDC" w14:textId="77777777" w:rsidR="00B27EFA" w:rsidRPr="00B27EFA" w:rsidRDefault="00B27EFA" w:rsidP="00FF6E22">
      <w:pPr>
        <w:spacing w:after="0" w:line="240" w:lineRule="auto"/>
        <w:ind w:firstLine="709"/>
        <w:jc w:val="both"/>
        <w:rPr>
          <w:rFonts w:ascii="Times New Roman" w:eastAsia="Times New Roman" w:hAnsi="Times New Roman" w:cs="Times New Roman"/>
          <w:sz w:val="28"/>
          <w:szCs w:val="28"/>
        </w:rPr>
      </w:pPr>
      <w:r w:rsidRPr="00B27EFA">
        <w:rPr>
          <w:rFonts w:ascii="Times New Roman" w:eastAsia="Times New Roman" w:hAnsi="Times New Roman" w:cs="Times New Roman"/>
          <w:sz w:val="28"/>
          <w:szCs w:val="28"/>
        </w:rPr>
        <w:t>В районе ведется системная работа по выявлению, сопровождению и поддержке одаренных детей. За последние годы увеличилось количество школьников, принимающих участие, а также победивших в конкурсных мероприятиях различного уровня с 360 до 652 человек.</w:t>
      </w:r>
    </w:p>
    <w:p w14:paraId="421F7033" w14:textId="77777777" w:rsidR="00B27EFA" w:rsidRPr="00B27EFA" w:rsidRDefault="00B27EFA" w:rsidP="00FF6E22">
      <w:pPr>
        <w:spacing w:after="0" w:line="240" w:lineRule="auto"/>
        <w:ind w:firstLine="709"/>
        <w:jc w:val="both"/>
        <w:rPr>
          <w:rFonts w:ascii="Times New Roman" w:eastAsia="Times New Roman" w:hAnsi="Times New Roman" w:cs="Times New Roman"/>
          <w:sz w:val="28"/>
          <w:szCs w:val="28"/>
        </w:rPr>
      </w:pPr>
      <w:r w:rsidRPr="00B27EFA">
        <w:rPr>
          <w:rFonts w:ascii="Times New Roman" w:eastAsia="Times New Roman" w:hAnsi="Times New Roman" w:cs="Times New Roman"/>
          <w:sz w:val="28"/>
          <w:szCs w:val="28"/>
        </w:rPr>
        <w:t>Внеучебные достижения обучающихся анализировались по следующим критериям:</w:t>
      </w:r>
    </w:p>
    <w:p w14:paraId="4B202AEB" w14:textId="77777777" w:rsidR="00B27EFA" w:rsidRPr="00B27EFA" w:rsidRDefault="00B27EFA" w:rsidP="00FF6E22">
      <w:pPr>
        <w:spacing w:after="0" w:line="240" w:lineRule="auto"/>
        <w:ind w:firstLine="709"/>
        <w:jc w:val="both"/>
        <w:rPr>
          <w:rFonts w:ascii="Times New Roman" w:eastAsia="Times New Roman" w:hAnsi="Times New Roman" w:cs="Times New Roman"/>
          <w:sz w:val="28"/>
          <w:szCs w:val="28"/>
        </w:rPr>
      </w:pPr>
      <w:r w:rsidRPr="00B27EFA">
        <w:rPr>
          <w:rFonts w:ascii="Times New Roman" w:eastAsia="Times New Roman" w:hAnsi="Times New Roman" w:cs="Times New Roman"/>
          <w:sz w:val="28"/>
          <w:szCs w:val="28"/>
        </w:rPr>
        <w:t>1) результаты участия во всех этапах Всероссийской олимпиады школьников;</w:t>
      </w:r>
    </w:p>
    <w:p w14:paraId="2C1B63C5" w14:textId="77777777" w:rsidR="00B27EFA" w:rsidRPr="00B27EFA" w:rsidRDefault="00B27EFA" w:rsidP="00FF6E22">
      <w:pPr>
        <w:spacing w:after="0" w:line="240" w:lineRule="auto"/>
        <w:ind w:firstLine="709"/>
        <w:jc w:val="both"/>
        <w:rPr>
          <w:rFonts w:ascii="Times New Roman" w:eastAsia="Times New Roman" w:hAnsi="Times New Roman" w:cs="Times New Roman"/>
          <w:sz w:val="28"/>
          <w:szCs w:val="28"/>
        </w:rPr>
      </w:pPr>
      <w:r w:rsidRPr="00B27EFA">
        <w:rPr>
          <w:rFonts w:ascii="Times New Roman" w:eastAsia="Times New Roman" w:hAnsi="Times New Roman" w:cs="Times New Roman"/>
          <w:sz w:val="28"/>
          <w:szCs w:val="28"/>
        </w:rPr>
        <w:t>2) участие в  конкурсах проектных и исследовательских  работ;</w:t>
      </w:r>
    </w:p>
    <w:p w14:paraId="31CF53B6" w14:textId="77777777" w:rsidR="00B27EFA" w:rsidRPr="00B27EFA" w:rsidRDefault="00B27EFA" w:rsidP="00FF6E22">
      <w:pPr>
        <w:spacing w:after="0" w:line="240" w:lineRule="auto"/>
        <w:ind w:firstLine="709"/>
        <w:jc w:val="both"/>
        <w:rPr>
          <w:rFonts w:ascii="Times New Roman" w:eastAsia="Times New Roman" w:hAnsi="Times New Roman" w:cs="Times New Roman"/>
          <w:sz w:val="28"/>
          <w:szCs w:val="28"/>
        </w:rPr>
      </w:pPr>
      <w:r w:rsidRPr="00B27EFA">
        <w:rPr>
          <w:rFonts w:ascii="Times New Roman" w:eastAsia="Times New Roman" w:hAnsi="Times New Roman" w:cs="Times New Roman"/>
          <w:sz w:val="28"/>
          <w:szCs w:val="28"/>
        </w:rPr>
        <w:t>3)   участие в научно-практических конференциях всех уровней;</w:t>
      </w:r>
    </w:p>
    <w:p w14:paraId="79CB2A1B" w14:textId="77777777" w:rsidR="00B27EFA" w:rsidRPr="00B27EFA" w:rsidRDefault="00B27EFA" w:rsidP="00FF6E22">
      <w:pPr>
        <w:spacing w:after="0" w:line="240" w:lineRule="auto"/>
        <w:ind w:firstLine="709"/>
        <w:jc w:val="both"/>
        <w:rPr>
          <w:rFonts w:ascii="Times New Roman" w:eastAsia="Times New Roman" w:hAnsi="Times New Roman" w:cs="Times New Roman"/>
          <w:sz w:val="28"/>
          <w:szCs w:val="28"/>
        </w:rPr>
      </w:pPr>
      <w:r w:rsidRPr="00B27EFA">
        <w:rPr>
          <w:rFonts w:ascii="Times New Roman" w:eastAsia="Times New Roman" w:hAnsi="Times New Roman" w:cs="Times New Roman"/>
          <w:sz w:val="28"/>
          <w:szCs w:val="28"/>
        </w:rPr>
        <w:t>4) участие в образовательных сменах образовательного центра для одарённых детей «Созвездие Орла»</w:t>
      </w:r>
      <w:r w:rsidR="009C52A6">
        <w:rPr>
          <w:rFonts w:ascii="Times New Roman" w:eastAsia="Times New Roman" w:hAnsi="Times New Roman" w:cs="Times New Roman"/>
          <w:sz w:val="28"/>
          <w:szCs w:val="28"/>
        </w:rPr>
        <w:t xml:space="preserve">, </w:t>
      </w:r>
      <w:r w:rsidR="009C52A6" w:rsidRPr="00ED5531">
        <w:rPr>
          <w:rFonts w:ascii="Times New Roman" w:eastAsia="Times New Roman" w:hAnsi="Times New Roman" w:cs="Times New Roman"/>
          <w:sz w:val="28"/>
          <w:szCs w:val="28"/>
        </w:rPr>
        <w:t>Кванториум</w:t>
      </w:r>
      <w:r w:rsidRPr="00ED5531">
        <w:rPr>
          <w:rFonts w:ascii="Times New Roman" w:eastAsia="Times New Roman" w:hAnsi="Times New Roman" w:cs="Times New Roman"/>
          <w:sz w:val="28"/>
          <w:szCs w:val="28"/>
        </w:rPr>
        <w:t>;</w:t>
      </w:r>
    </w:p>
    <w:p w14:paraId="021B4878" w14:textId="092EC3A7" w:rsidR="00B27EFA" w:rsidRPr="00B27EFA" w:rsidRDefault="00B27EFA" w:rsidP="00FF6E22">
      <w:pPr>
        <w:spacing w:after="0" w:line="240" w:lineRule="auto"/>
        <w:ind w:firstLine="709"/>
        <w:jc w:val="both"/>
        <w:rPr>
          <w:rFonts w:ascii="Times New Roman" w:eastAsia="Times New Roman" w:hAnsi="Times New Roman" w:cs="Times New Roman"/>
          <w:sz w:val="28"/>
          <w:szCs w:val="28"/>
        </w:rPr>
      </w:pPr>
      <w:r w:rsidRPr="00B27EFA">
        <w:rPr>
          <w:rFonts w:ascii="Times New Roman" w:eastAsia="Times New Roman" w:hAnsi="Times New Roman" w:cs="Times New Roman"/>
          <w:sz w:val="28"/>
          <w:szCs w:val="28"/>
        </w:rPr>
        <w:t xml:space="preserve">5) участие обучающихся  в конкурсах из Перечня конкурсов и олимпиад, утверждённых Министерством  </w:t>
      </w:r>
      <w:r w:rsidR="00F96C15">
        <w:rPr>
          <w:rFonts w:ascii="Times New Roman" w:eastAsia="Times New Roman" w:hAnsi="Times New Roman" w:cs="Times New Roman"/>
          <w:sz w:val="28"/>
          <w:szCs w:val="28"/>
        </w:rPr>
        <w:t>П</w:t>
      </w:r>
      <w:r w:rsidRPr="00B27EFA">
        <w:rPr>
          <w:rFonts w:ascii="Times New Roman" w:eastAsia="Times New Roman" w:hAnsi="Times New Roman" w:cs="Times New Roman"/>
          <w:sz w:val="28"/>
          <w:szCs w:val="28"/>
        </w:rPr>
        <w:t>росвещения РФ на 202</w:t>
      </w:r>
      <w:r w:rsidR="00B56472">
        <w:rPr>
          <w:rFonts w:ascii="Times New Roman" w:eastAsia="Times New Roman" w:hAnsi="Times New Roman" w:cs="Times New Roman"/>
          <w:sz w:val="28"/>
          <w:szCs w:val="28"/>
        </w:rPr>
        <w:t>5</w:t>
      </w:r>
      <w:r w:rsidRPr="00B27EFA">
        <w:rPr>
          <w:rFonts w:ascii="Times New Roman" w:eastAsia="Times New Roman" w:hAnsi="Times New Roman" w:cs="Times New Roman"/>
          <w:sz w:val="28"/>
          <w:szCs w:val="28"/>
        </w:rPr>
        <w:t>-202</w:t>
      </w:r>
      <w:r w:rsidR="00B56472">
        <w:rPr>
          <w:rFonts w:ascii="Times New Roman" w:eastAsia="Times New Roman" w:hAnsi="Times New Roman" w:cs="Times New Roman"/>
          <w:sz w:val="28"/>
          <w:szCs w:val="28"/>
        </w:rPr>
        <w:t>6</w:t>
      </w:r>
      <w:r w:rsidRPr="00B27EFA">
        <w:rPr>
          <w:rFonts w:ascii="Times New Roman" w:eastAsia="Times New Roman" w:hAnsi="Times New Roman" w:cs="Times New Roman"/>
          <w:sz w:val="28"/>
          <w:szCs w:val="28"/>
        </w:rPr>
        <w:t xml:space="preserve"> учебный год;</w:t>
      </w:r>
    </w:p>
    <w:p w14:paraId="6BB7E468" w14:textId="77777777" w:rsidR="005573BB" w:rsidRDefault="00B27EFA" w:rsidP="00FF6E22">
      <w:pPr>
        <w:spacing w:after="0" w:line="240" w:lineRule="auto"/>
        <w:ind w:firstLine="709"/>
        <w:jc w:val="both"/>
        <w:rPr>
          <w:rFonts w:ascii="Times New Roman" w:eastAsia="Times New Roman" w:hAnsi="Times New Roman" w:cs="Times New Roman"/>
          <w:color w:val="FF0000"/>
          <w:sz w:val="28"/>
          <w:szCs w:val="28"/>
          <w:highlight w:val="yellow"/>
        </w:rPr>
      </w:pPr>
      <w:r w:rsidRPr="00B27EFA">
        <w:rPr>
          <w:rFonts w:ascii="Times New Roman" w:eastAsia="Times New Roman" w:hAnsi="Times New Roman" w:cs="Times New Roman"/>
          <w:sz w:val="28"/>
          <w:szCs w:val="28"/>
        </w:rPr>
        <w:t>6) участие в творческих конкурсах и олимпиадах разной направленности.</w:t>
      </w:r>
      <w:r w:rsidR="005573BB" w:rsidRPr="005573BB">
        <w:rPr>
          <w:rFonts w:ascii="Times New Roman" w:eastAsia="Times New Roman" w:hAnsi="Times New Roman" w:cs="Times New Roman"/>
          <w:color w:val="FF0000"/>
          <w:sz w:val="28"/>
          <w:szCs w:val="28"/>
          <w:highlight w:val="yellow"/>
        </w:rPr>
        <w:t xml:space="preserve"> </w:t>
      </w:r>
    </w:p>
    <w:p w14:paraId="08C24832" w14:textId="77777777" w:rsidR="005573BB" w:rsidRPr="005573BB" w:rsidRDefault="005573BB" w:rsidP="00FF6E22">
      <w:pPr>
        <w:spacing w:after="0" w:line="240" w:lineRule="auto"/>
        <w:ind w:firstLine="709"/>
        <w:jc w:val="both"/>
        <w:rPr>
          <w:rFonts w:ascii="Times New Roman" w:eastAsia="Times New Roman" w:hAnsi="Times New Roman" w:cs="Times New Roman"/>
          <w:sz w:val="28"/>
          <w:szCs w:val="28"/>
        </w:rPr>
      </w:pPr>
      <w:r w:rsidRPr="005573BB">
        <w:rPr>
          <w:rFonts w:ascii="Times New Roman" w:eastAsia="Times New Roman" w:hAnsi="Times New Roman" w:cs="Times New Roman"/>
          <w:sz w:val="28"/>
          <w:szCs w:val="28"/>
        </w:rPr>
        <w:t>Ежегодно в рамках Всероссийской олимпиады школьников в районе проводятся школьный и муниципальный этапы по всем предметам.</w:t>
      </w:r>
    </w:p>
    <w:p w14:paraId="20586BA0" w14:textId="77777777" w:rsidR="005573BB" w:rsidRPr="005573BB" w:rsidRDefault="005573BB" w:rsidP="00FF6E22">
      <w:pPr>
        <w:spacing w:after="0" w:line="240" w:lineRule="auto"/>
        <w:ind w:firstLine="709"/>
        <w:jc w:val="both"/>
        <w:rPr>
          <w:rFonts w:ascii="Times New Roman" w:eastAsia="Times New Roman" w:hAnsi="Times New Roman" w:cs="Times New Roman"/>
          <w:sz w:val="28"/>
          <w:szCs w:val="28"/>
        </w:rPr>
      </w:pPr>
      <w:r w:rsidRPr="005573BB">
        <w:rPr>
          <w:rFonts w:ascii="Times New Roman" w:eastAsia="Times New Roman" w:hAnsi="Times New Roman" w:cs="Times New Roman"/>
          <w:sz w:val="28"/>
          <w:szCs w:val="28"/>
        </w:rPr>
        <w:t>Выявление способных детей осуществляется в процессе реализации системы различных конкурсов и олимпиад.</w:t>
      </w:r>
    </w:p>
    <w:p w14:paraId="50B180A0" w14:textId="03565DF9" w:rsidR="002A768D" w:rsidRPr="00B03BA9" w:rsidRDefault="005573BB" w:rsidP="002A768D">
      <w:pPr>
        <w:spacing w:after="0" w:line="240" w:lineRule="auto"/>
        <w:jc w:val="both"/>
        <w:rPr>
          <w:rFonts w:ascii="Times New Roman" w:eastAsia="Times New Roman" w:hAnsi="Times New Roman" w:cs="Times New Roman"/>
          <w:sz w:val="28"/>
          <w:szCs w:val="28"/>
          <w:lang w:eastAsia="ru-RU"/>
        </w:rPr>
      </w:pPr>
      <w:r w:rsidRPr="005573BB">
        <w:rPr>
          <w:rFonts w:ascii="Times New Roman" w:eastAsia="Times New Roman" w:hAnsi="Times New Roman" w:cs="Times New Roman"/>
          <w:sz w:val="28"/>
          <w:szCs w:val="28"/>
        </w:rPr>
        <w:t>Олимпиада – одна из общепризнанных форм работы с одаренными детьми.</w:t>
      </w:r>
      <w:r w:rsidR="002A768D" w:rsidRPr="00B03BA9">
        <w:rPr>
          <w:rFonts w:ascii="Times New Roman" w:eastAsia="Times New Roman" w:hAnsi="Times New Roman" w:cs="Times New Roman"/>
          <w:sz w:val="28"/>
          <w:szCs w:val="28"/>
          <w:lang w:eastAsia="ru-RU"/>
        </w:rPr>
        <w:t xml:space="preserve"> </w:t>
      </w:r>
      <w:r w:rsidR="002A768D" w:rsidRPr="00B03BA9">
        <w:rPr>
          <w:rFonts w:ascii="Times New Roman" w:hAnsi="Times New Roman" w:cs="Times New Roman"/>
          <w:sz w:val="28"/>
          <w:szCs w:val="28"/>
        </w:rPr>
        <w:t xml:space="preserve">           </w:t>
      </w:r>
      <w:r w:rsidR="002A768D">
        <w:rPr>
          <w:rFonts w:ascii="Times New Roman" w:hAnsi="Times New Roman" w:cs="Times New Roman"/>
          <w:sz w:val="28"/>
          <w:szCs w:val="28"/>
        </w:rPr>
        <w:t xml:space="preserve">   </w:t>
      </w:r>
      <w:r w:rsidR="002A768D" w:rsidRPr="005E5280">
        <w:rPr>
          <w:rFonts w:ascii="Times New Roman" w:eastAsia="Times New Roman" w:hAnsi="Times New Roman" w:cs="Times New Roman"/>
          <w:sz w:val="28"/>
          <w:szCs w:val="28"/>
          <w:lang w:eastAsia="ru-RU"/>
        </w:rPr>
        <w:t xml:space="preserve">Отделом образования и администрациями школ проведена целенаправленная работа по подготовке обучающихся к участию во всероссийской олимпиаде </w:t>
      </w:r>
      <w:r w:rsidR="002A768D" w:rsidRPr="005E5280">
        <w:rPr>
          <w:rFonts w:ascii="Times New Roman" w:eastAsia="Times New Roman" w:hAnsi="Times New Roman" w:cs="Times New Roman"/>
          <w:sz w:val="28"/>
          <w:szCs w:val="28"/>
          <w:lang w:eastAsia="ru-RU"/>
        </w:rPr>
        <w:lastRenderedPageBreak/>
        <w:t xml:space="preserve">школьников по общеобразовательным предметам (далее – олимпиада). В 2025-2026 учебном году олимпиада проводились по 19 общеобразовательным предметам. В школьном этапе олимпиады фактически приняли участие </w:t>
      </w:r>
      <w:r w:rsidR="002A768D" w:rsidRPr="00ED5531">
        <w:rPr>
          <w:rFonts w:ascii="Times New Roman" w:hAnsi="Times New Roman" w:cs="Times New Roman"/>
          <w:sz w:val="28"/>
          <w:szCs w:val="28"/>
        </w:rPr>
        <w:t>1435</w:t>
      </w:r>
      <w:r w:rsidR="002A768D" w:rsidRPr="005E5280">
        <w:rPr>
          <w:sz w:val="28"/>
          <w:szCs w:val="28"/>
        </w:rPr>
        <w:t xml:space="preserve"> </w:t>
      </w:r>
      <w:r w:rsidR="002A768D" w:rsidRPr="005E5280">
        <w:rPr>
          <w:rFonts w:ascii="Times New Roman" w:eastAsia="Times New Roman" w:hAnsi="Times New Roman" w:cs="Times New Roman"/>
          <w:sz w:val="28"/>
          <w:szCs w:val="28"/>
          <w:lang w:eastAsia="ru-RU"/>
        </w:rPr>
        <w:t>школьника 4 - 11 классов; муниципальный этап олимпиады проведён по 17 общеобразовательным предметам, в нём фактически участвовало 189 обучающийся 9-11 классов. По результатам школьного этапа олимпиады определено 330 победителей и призёров (фактически), по результатам муниципального этапа - 14 победителей и призеров (фактически).</w:t>
      </w:r>
    </w:p>
    <w:p w14:paraId="27A64C8B" w14:textId="459C6F34" w:rsidR="00B27EFA" w:rsidRPr="00B27EFA" w:rsidRDefault="005573BB" w:rsidP="005C2954">
      <w:pPr>
        <w:spacing w:after="0" w:line="240" w:lineRule="auto"/>
        <w:jc w:val="both"/>
        <w:rPr>
          <w:rFonts w:ascii="Times New Roman" w:eastAsia="Times New Roman" w:hAnsi="Times New Roman" w:cs="Times New Roman"/>
          <w:color w:val="000000" w:themeColor="text1"/>
          <w:sz w:val="28"/>
          <w:szCs w:val="28"/>
          <w:lang w:eastAsia="ru-RU"/>
        </w:rPr>
      </w:pPr>
      <w:r w:rsidRPr="00DB4C45">
        <w:rPr>
          <w:rFonts w:ascii="Times New Roman" w:hAnsi="Times New Roman" w:cs="Times New Roman"/>
          <w:sz w:val="28"/>
          <w:szCs w:val="28"/>
        </w:rPr>
        <w:t xml:space="preserve"> </w:t>
      </w:r>
      <w:r w:rsidR="00EC698B" w:rsidRPr="00DB4C45">
        <w:rPr>
          <w:rFonts w:ascii="Times New Roman" w:eastAsia="Times New Roman" w:hAnsi="Times New Roman" w:cs="Times New Roman"/>
          <w:sz w:val="28"/>
          <w:szCs w:val="28"/>
          <w:lang w:eastAsia="ru-RU"/>
        </w:rPr>
        <w:t xml:space="preserve">      </w:t>
      </w:r>
      <w:r w:rsidR="00777E8B" w:rsidRPr="00DB4C45">
        <w:rPr>
          <w:rFonts w:ascii="Times New Roman" w:eastAsia="Times New Roman" w:hAnsi="Times New Roman" w:cs="Times New Roman"/>
          <w:sz w:val="28"/>
          <w:szCs w:val="28"/>
          <w:lang w:eastAsia="ru-RU"/>
        </w:rPr>
        <w:t xml:space="preserve">Более </w:t>
      </w:r>
      <w:r w:rsidR="00DB4C45" w:rsidRPr="00DB4C45">
        <w:rPr>
          <w:rFonts w:ascii="Times New Roman" w:eastAsia="Times New Roman" w:hAnsi="Times New Roman" w:cs="Times New Roman"/>
          <w:sz w:val="28"/>
          <w:szCs w:val="28"/>
          <w:lang w:eastAsia="ru-RU"/>
        </w:rPr>
        <w:t>200</w:t>
      </w:r>
      <w:r w:rsidR="00B27EFA" w:rsidRPr="00DB4C45">
        <w:rPr>
          <w:rFonts w:ascii="Times New Roman" w:eastAsia="Times New Roman" w:hAnsi="Times New Roman" w:cs="Times New Roman"/>
          <w:sz w:val="28"/>
          <w:szCs w:val="28"/>
          <w:lang w:eastAsia="ru-RU"/>
        </w:rPr>
        <w:t xml:space="preserve"> </w:t>
      </w:r>
      <w:r w:rsidR="0069222B">
        <w:rPr>
          <w:rFonts w:ascii="Times New Roman" w:eastAsia="Times New Roman" w:hAnsi="Times New Roman" w:cs="Times New Roman"/>
          <w:color w:val="000000" w:themeColor="text1"/>
          <w:sz w:val="28"/>
          <w:szCs w:val="28"/>
          <w:lang w:eastAsia="ru-RU"/>
        </w:rPr>
        <w:t>детей обучались на двух очных образовательных</w:t>
      </w:r>
      <w:r w:rsidR="005C2954">
        <w:rPr>
          <w:rFonts w:ascii="Times New Roman" w:eastAsia="Times New Roman" w:hAnsi="Times New Roman" w:cs="Times New Roman"/>
          <w:color w:val="000000" w:themeColor="text1"/>
          <w:sz w:val="28"/>
          <w:szCs w:val="28"/>
          <w:lang w:eastAsia="ru-RU"/>
        </w:rPr>
        <w:t xml:space="preserve"> </w:t>
      </w:r>
      <w:r w:rsidR="00DB4C45">
        <w:rPr>
          <w:rFonts w:ascii="Times New Roman" w:eastAsia="Times New Roman" w:hAnsi="Times New Roman" w:cs="Times New Roman"/>
          <w:color w:val="000000" w:themeColor="text1"/>
          <w:sz w:val="28"/>
          <w:szCs w:val="28"/>
          <w:lang w:eastAsia="ru-RU"/>
        </w:rPr>
        <w:t>сесс</w:t>
      </w:r>
      <w:r w:rsidR="005C2954" w:rsidRPr="005C2954">
        <w:rPr>
          <w:rFonts w:ascii="Times New Roman" w:eastAsia="Times New Roman" w:hAnsi="Times New Roman" w:cs="Times New Roman"/>
          <w:color w:val="000000" w:themeColor="text1"/>
          <w:sz w:val="28"/>
          <w:szCs w:val="28"/>
          <w:lang w:eastAsia="ru-RU"/>
        </w:rPr>
        <w:t>и</w:t>
      </w:r>
      <w:r w:rsidR="0069222B">
        <w:rPr>
          <w:rFonts w:ascii="Times New Roman" w:eastAsia="Times New Roman" w:hAnsi="Times New Roman" w:cs="Times New Roman"/>
          <w:color w:val="000000" w:themeColor="text1"/>
          <w:sz w:val="28"/>
          <w:szCs w:val="28"/>
          <w:lang w:eastAsia="ru-RU"/>
        </w:rPr>
        <w:t>ях</w:t>
      </w:r>
      <w:r w:rsidR="005C2954" w:rsidRPr="005C2954">
        <w:rPr>
          <w:rFonts w:ascii="Times New Roman" w:eastAsia="Times New Roman" w:hAnsi="Times New Roman" w:cs="Times New Roman"/>
          <w:color w:val="000000" w:themeColor="text1"/>
          <w:sz w:val="28"/>
          <w:szCs w:val="28"/>
          <w:lang w:eastAsia="ru-RU"/>
        </w:rPr>
        <w:t xml:space="preserve"> моби</w:t>
      </w:r>
      <w:r w:rsidR="005C2954">
        <w:rPr>
          <w:rFonts w:ascii="Times New Roman" w:eastAsia="Times New Roman" w:hAnsi="Times New Roman" w:cs="Times New Roman"/>
          <w:color w:val="000000" w:themeColor="text1"/>
          <w:sz w:val="28"/>
          <w:szCs w:val="28"/>
          <w:lang w:eastAsia="ru-RU"/>
        </w:rPr>
        <w:t>льного технопарка «Кванториум</w:t>
      </w:r>
      <w:r w:rsidR="0069222B">
        <w:rPr>
          <w:rFonts w:ascii="Times New Roman" w:eastAsia="Times New Roman" w:hAnsi="Times New Roman" w:cs="Times New Roman"/>
          <w:color w:val="000000" w:themeColor="text1"/>
          <w:sz w:val="28"/>
          <w:szCs w:val="28"/>
          <w:lang w:eastAsia="ru-RU"/>
        </w:rPr>
        <w:t xml:space="preserve"> Орел</w:t>
      </w:r>
      <w:r w:rsidR="005C2954">
        <w:rPr>
          <w:rFonts w:ascii="Times New Roman" w:eastAsia="Times New Roman" w:hAnsi="Times New Roman" w:cs="Times New Roman"/>
          <w:color w:val="000000" w:themeColor="text1"/>
          <w:sz w:val="28"/>
          <w:szCs w:val="28"/>
          <w:lang w:eastAsia="ru-RU"/>
        </w:rPr>
        <w:t>»</w:t>
      </w:r>
      <w:r w:rsidR="0069222B">
        <w:rPr>
          <w:rFonts w:ascii="Times New Roman" w:eastAsia="Times New Roman" w:hAnsi="Times New Roman" w:cs="Times New Roman"/>
          <w:color w:val="000000" w:themeColor="text1"/>
          <w:sz w:val="28"/>
          <w:szCs w:val="28"/>
          <w:lang w:eastAsia="ru-RU"/>
        </w:rPr>
        <w:t>.</w:t>
      </w:r>
      <w:r w:rsidR="005C2954">
        <w:rPr>
          <w:rFonts w:ascii="Times New Roman" w:eastAsia="Times New Roman" w:hAnsi="Times New Roman" w:cs="Times New Roman"/>
          <w:color w:val="000000" w:themeColor="text1"/>
          <w:sz w:val="28"/>
          <w:szCs w:val="28"/>
          <w:lang w:eastAsia="ru-RU"/>
        </w:rPr>
        <w:t xml:space="preserve"> </w:t>
      </w:r>
      <w:r w:rsidR="0069222B">
        <w:rPr>
          <w:rFonts w:ascii="Times New Roman" w:eastAsia="Times New Roman" w:hAnsi="Times New Roman" w:cs="Times New Roman"/>
          <w:color w:val="000000" w:themeColor="text1"/>
          <w:sz w:val="28"/>
          <w:szCs w:val="28"/>
          <w:lang w:eastAsia="ru-RU"/>
        </w:rPr>
        <w:t xml:space="preserve"> Э</w:t>
      </w:r>
      <w:r w:rsidR="005C2954">
        <w:rPr>
          <w:rFonts w:ascii="Times New Roman" w:eastAsia="Times New Roman" w:hAnsi="Times New Roman" w:cs="Times New Roman"/>
          <w:color w:val="000000" w:themeColor="text1"/>
          <w:sz w:val="28"/>
          <w:szCs w:val="28"/>
          <w:lang w:eastAsia="ru-RU"/>
        </w:rPr>
        <w:t>то мобильный комплекс</w:t>
      </w:r>
      <w:r w:rsidR="00B27EFA" w:rsidRPr="00B27EFA">
        <w:rPr>
          <w:rFonts w:ascii="Times New Roman" w:eastAsia="Times New Roman" w:hAnsi="Times New Roman" w:cs="Times New Roman"/>
          <w:color w:val="000000" w:themeColor="text1"/>
          <w:sz w:val="28"/>
          <w:szCs w:val="28"/>
          <w:lang w:eastAsia="ru-RU"/>
        </w:rPr>
        <w:t xml:space="preserve"> дополнительного образования детей и молодежи, оснащенных высокотехнологичным оборудованием и нацеленных на подготовку новых высококвалифицированных инженерных кадров, разработку, тестирование и внедрение инновационных технологий и идей.</w:t>
      </w:r>
      <w:r w:rsidR="00FB1C24">
        <w:rPr>
          <w:rFonts w:ascii="Times New Roman" w:eastAsia="Times New Roman" w:hAnsi="Times New Roman" w:cs="Times New Roman"/>
          <w:color w:val="000000" w:themeColor="text1"/>
          <w:sz w:val="28"/>
          <w:szCs w:val="28"/>
          <w:lang w:eastAsia="ru-RU"/>
        </w:rPr>
        <w:t xml:space="preserve"> </w:t>
      </w:r>
      <w:r w:rsidR="00B27EFA" w:rsidRPr="00B27EFA">
        <w:rPr>
          <w:rFonts w:ascii="Times New Roman" w:eastAsia="Times New Roman" w:hAnsi="Times New Roman" w:cs="Times New Roman"/>
          <w:color w:val="000000" w:themeColor="text1"/>
          <w:sz w:val="28"/>
          <w:szCs w:val="28"/>
          <w:lang w:eastAsia="ru-RU"/>
        </w:rPr>
        <w:t>Здесь дети получают бесплатное образование по актуальным техническим и естественнонаучным направлениям, учатся проектной деятельности, командной работе, креативности и критическому мышлению.</w:t>
      </w:r>
      <w:r w:rsidR="005C2954" w:rsidRPr="005C2954">
        <w:rPr>
          <w:rFonts w:ascii="Times New Roman" w:eastAsia="Times New Roman" w:hAnsi="Times New Roman" w:cs="Times New Roman"/>
          <w:color w:val="000000" w:themeColor="text1"/>
          <w:sz w:val="28"/>
          <w:szCs w:val="28"/>
          <w:lang w:eastAsia="ru-RU"/>
        </w:rPr>
        <w:tab/>
      </w:r>
    </w:p>
    <w:p w14:paraId="31D34218" w14:textId="77777777" w:rsidR="00B27EFA" w:rsidRPr="00B27EFA" w:rsidRDefault="00B27EFA" w:rsidP="009C17E5">
      <w:pPr>
        <w:spacing w:after="0" w:line="276" w:lineRule="auto"/>
        <w:jc w:val="both"/>
        <w:rPr>
          <w:rFonts w:ascii="Times New Roman" w:hAnsi="Times New Roman" w:cs="Times New Roman"/>
          <w:sz w:val="28"/>
          <w:szCs w:val="28"/>
        </w:rPr>
      </w:pPr>
      <w:r w:rsidRPr="00B27EFA">
        <w:rPr>
          <w:rFonts w:ascii="Times New Roman" w:hAnsi="Times New Roman" w:cs="Times New Roman"/>
          <w:sz w:val="28"/>
          <w:szCs w:val="28"/>
        </w:rPr>
        <w:t xml:space="preserve">   За  последнее время  принято  ряд ключевых решений</w:t>
      </w:r>
      <w:r w:rsidR="00EC698B">
        <w:rPr>
          <w:rFonts w:ascii="Times New Roman" w:hAnsi="Times New Roman" w:cs="Times New Roman"/>
          <w:sz w:val="28"/>
          <w:szCs w:val="28"/>
        </w:rPr>
        <w:t>, с</w:t>
      </w:r>
      <w:r w:rsidRPr="00B27EFA">
        <w:rPr>
          <w:rFonts w:ascii="Times New Roman" w:hAnsi="Times New Roman" w:cs="Times New Roman"/>
          <w:sz w:val="28"/>
          <w:szCs w:val="28"/>
        </w:rPr>
        <w:t>реди наиболее важных документов в  воспитании обучающихся можно назвать:</w:t>
      </w:r>
    </w:p>
    <w:p w14:paraId="109B6525" w14:textId="77777777" w:rsidR="00B27EFA" w:rsidRPr="00B27EFA" w:rsidRDefault="00B27EFA" w:rsidP="009C17E5">
      <w:pPr>
        <w:spacing w:after="0" w:line="276" w:lineRule="auto"/>
        <w:jc w:val="both"/>
        <w:rPr>
          <w:rFonts w:ascii="Times New Roman" w:hAnsi="Times New Roman" w:cs="Times New Roman"/>
          <w:sz w:val="28"/>
          <w:szCs w:val="28"/>
        </w:rPr>
      </w:pPr>
      <w:r w:rsidRPr="00B27EFA">
        <w:rPr>
          <w:rFonts w:ascii="Times New Roman" w:hAnsi="Times New Roman" w:cs="Times New Roman"/>
          <w:sz w:val="28"/>
          <w:szCs w:val="28"/>
        </w:rPr>
        <w:t>- Календарный план  воспитательной работы.</w:t>
      </w:r>
    </w:p>
    <w:p w14:paraId="3483E86D" w14:textId="77777777" w:rsidR="00611EA1" w:rsidRDefault="00B27EFA" w:rsidP="009C17E5">
      <w:pPr>
        <w:spacing w:after="0" w:line="276" w:lineRule="auto"/>
        <w:jc w:val="both"/>
        <w:rPr>
          <w:rFonts w:ascii="Times New Roman" w:hAnsi="Times New Roman" w:cs="Times New Roman"/>
          <w:sz w:val="28"/>
          <w:szCs w:val="28"/>
        </w:rPr>
      </w:pPr>
      <w:r w:rsidRPr="00B27EFA">
        <w:rPr>
          <w:rFonts w:ascii="Times New Roman" w:hAnsi="Times New Roman" w:cs="Times New Roman"/>
          <w:sz w:val="28"/>
          <w:szCs w:val="28"/>
        </w:rPr>
        <w:t>- Историческое просвещение и патриотическое воспитание.</w:t>
      </w:r>
      <w:r w:rsidR="00611EA1" w:rsidRPr="00B27EFA">
        <w:rPr>
          <w:rFonts w:ascii="Times New Roman" w:hAnsi="Times New Roman" w:cs="Times New Roman"/>
          <w:sz w:val="28"/>
          <w:szCs w:val="28"/>
        </w:rPr>
        <w:t xml:space="preserve"> </w:t>
      </w:r>
    </w:p>
    <w:p w14:paraId="437868FA" w14:textId="77777777" w:rsidR="00B27EFA" w:rsidRPr="00B27EFA" w:rsidRDefault="00FB1C24" w:rsidP="009C17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7EFA" w:rsidRPr="00B27EFA">
        <w:rPr>
          <w:rFonts w:ascii="Times New Roman" w:hAnsi="Times New Roman" w:cs="Times New Roman"/>
          <w:sz w:val="28"/>
          <w:szCs w:val="28"/>
        </w:rPr>
        <w:t>Создание и развитие в общеобразовательных организациях школьных театров и музеев, музыкальных коллективов, новых спортивных секций.</w:t>
      </w:r>
    </w:p>
    <w:p w14:paraId="7D600E51" w14:textId="66285481" w:rsidR="00B27EFA" w:rsidRPr="00B27EFA" w:rsidRDefault="005831E4" w:rsidP="00FF6E22">
      <w:pPr>
        <w:tabs>
          <w:tab w:val="left" w:pos="540"/>
          <w:tab w:val="left" w:pos="720"/>
        </w:tabs>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Е</w:t>
      </w:r>
      <w:r w:rsidR="00B27EFA" w:rsidRPr="00D8358A">
        <w:rPr>
          <w:rFonts w:ascii="Times New Roman" w:eastAsia="Times New Roman" w:hAnsi="Times New Roman" w:cs="Times New Roman"/>
          <w:color w:val="000000" w:themeColor="text1"/>
          <w:sz w:val="28"/>
          <w:szCs w:val="28"/>
          <w:lang w:eastAsia="ru-RU"/>
        </w:rPr>
        <w:t xml:space="preserve">жегодно наши ученики становятся </w:t>
      </w:r>
      <w:r w:rsidR="00B27EFA" w:rsidRPr="005C2954">
        <w:rPr>
          <w:rFonts w:ascii="Times New Roman" w:eastAsia="Times New Roman" w:hAnsi="Times New Roman" w:cs="Times New Roman"/>
          <w:b/>
          <w:color w:val="000000" w:themeColor="text1"/>
          <w:sz w:val="28"/>
          <w:szCs w:val="28"/>
          <w:lang w:eastAsia="ru-RU"/>
        </w:rPr>
        <w:t>стипендиатами Губернатора Орловской области</w:t>
      </w:r>
      <w:bookmarkStart w:id="25" w:name="_Hlk96670060"/>
      <w:r w:rsidR="00B27EFA" w:rsidRPr="005C2954">
        <w:rPr>
          <w:rFonts w:ascii="Times New Roman" w:eastAsia="Times New Roman" w:hAnsi="Times New Roman" w:cs="Times New Roman"/>
          <w:b/>
          <w:color w:val="000000" w:themeColor="text1"/>
          <w:sz w:val="28"/>
          <w:szCs w:val="28"/>
          <w:lang w:eastAsia="ru-RU"/>
        </w:rPr>
        <w:t xml:space="preserve">,  </w:t>
      </w:r>
      <w:r w:rsidR="00B27EFA" w:rsidRPr="00D8358A">
        <w:rPr>
          <w:rFonts w:ascii="Times New Roman" w:eastAsia="Times New Roman" w:hAnsi="Times New Roman" w:cs="Times New Roman"/>
          <w:color w:val="000000" w:themeColor="text1"/>
          <w:sz w:val="28"/>
          <w:szCs w:val="28"/>
          <w:lang w:eastAsia="ru-RU"/>
        </w:rPr>
        <w:t>в 202</w:t>
      </w:r>
      <w:r w:rsidR="002A768D">
        <w:rPr>
          <w:rFonts w:ascii="Times New Roman" w:eastAsia="Times New Roman" w:hAnsi="Times New Roman" w:cs="Times New Roman"/>
          <w:color w:val="000000" w:themeColor="text1"/>
          <w:sz w:val="28"/>
          <w:szCs w:val="28"/>
          <w:lang w:eastAsia="ru-RU"/>
        </w:rPr>
        <w:t>5</w:t>
      </w:r>
      <w:r w:rsidR="00B27EFA" w:rsidRPr="00D8358A">
        <w:rPr>
          <w:rFonts w:ascii="Times New Roman" w:eastAsia="Times New Roman" w:hAnsi="Times New Roman" w:cs="Times New Roman"/>
          <w:color w:val="000000" w:themeColor="text1"/>
          <w:sz w:val="28"/>
          <w:szCs w:val="28"/>
          <w:lang w:eastAsia="ru-RU"/>
        </w:rPr>
        <w:t xml:space="preserve"> году им стал</w:t>
      </w:r>
      <w:r w:rsidR="002A768D">
        <w:rPr>
          <w:rFonts w:ascii="Times New Roman" w:eastAsia="Times New Roman" w:hAnsi="Times New Roman" w:cs="Times New Roman"/>
          <w:color w:val="000000" w:themeColor="text1"/>
          <w:sz w:val="28"/>
          <w:szCs w:val="28"/>
          <w:lang w:eastAsia="ru-RU"/>
        </w:rPr>
        <w:t>а</w:t>
      </w:r>
      <w:r w:rsidR="00B27EFA" w:rsidRPr="00D8358A">
        <w:rPr>
          <w:rFonts w:ascii="Times New Roman" w:eastAsia="Times New Roman" w:hAnsi="Times New Roman" w:cs="Times New Roman"/>
          <w:color w:val="000000" w:themeColor="text1"/>
          <w:sz w:val="28"/>
          <w:szCs w:val="28"/>
          <w:lang w:eastAsia="ru-RU"/>
        </w:rPr>
        <w:t xml:space="preserve"> </w:t>
      </w:r>
      <w:r w:rsidR="00EC698B" w:rsidRPr="00D8358A">
        <w:rPr>
          <w:rFonts w:ascii="Times New Roman" w:eastAsia="Times New Roman" w:hAnsi="Times New Roman" w:cs="Times New Roman"/>
          <w:color w:val="000000" w:themeColor="text1"/>
          <w:sz w:val="28"/>
          <w:szCs w:val="28"/>
          <w:lang w:eastAsia="ru-RU"/>
        </w:rPr>
        <w:t xml:space="preserve"> </w:t>
      </w:r>
      <w:proofErr w:type="spellStart"/>
      <w:r w:rsidR="002A768D">
        <w:rPr>
          <w:rFonts w:ascii="Times New Roman" w:eastAsia="Times New Roman" w:hAnsi="Times New Roman" w:cs="Times New Roman"/>
          <w:color w:val="000000" w:themeColor="text1"/>
          <w:sz w:val="28"/>
          <w:szCs w:val="28"/>
          <w:lang w:eastAsia="ru-RU"/>
        </w:rPr>
        <w:t>Дрожжакова</w:t>
      </w:r>
      <w:proofErr w:type="spellEnd"/>
      <w:r w:rsidR="002A768D">
        <w:rPr>
          <w:rFonts w:ascii="Times New Roman" w:eastAsia="Times New Roman" w:hAnsi="Times New Roman" w:cs="Times New Roman"/>
          <w:color w:val="000000" w:themeColor="text1"/>
          <w:sz w:val="28"/>
          <w:szCs w:val="28"/>
          <w:lang w:eastAsia="ru-RU"/>
        </w:rPr>
        <w:t xml:space="preserve"> Екатерина</w:t>
      </w:r>
      <w:r w:rsidR="00FB1C24">
        <w:rPr>
          <w:rFonts w:ascii="Times New Roman" w:eastAsia="Times New Roman" w:hAnsi="Times New Roman" w:cs="Times New Roman"/>
          <w:color w:val="000000" w:themeColor="text1"/>
          <w:sz w:val="28"/>
          <w:szCs w:val="28"/>
          <w:lang w:eastAsia="ru-RU"/>
        </w:rPr>
        <w:t xml:space="preserve">, </w:t>
      </w:r>
      <w:r w:rsidR="002A768D">
        <w:rPr>
          <w:rFonts w:ascii="Times New Roman" w:eastAsia="Times New Roman" w:hAnsi="Times New Roman" w:cs="Times New Roman"/>
          <w:color w:val="000000" w:themeColor="text1"/>
          <w:sz w:val="28"/>
          <w:szCs w:val="28"/>
          <w:lang w:eastAsia="ru-RU"/>
        </w:rPr>
        <w:t xml:space="preserve">обучающаяся Кромкой </w:t>
      </w:r>
      <w:r w:rsidR="00ED5531">
        <w:rPr>
          <w:rFonts w:ascii="Times New Roman" w:eastAsia="Times New Roman" w:hAnsi="Times New Roman" w:cs="Times New Roman"/>
          <w:color w:val="000000" w:themeColor="text1"/>
          <w:sz w:val="28"/>
          <w:szCs w:val="28"/>
          <w:lang w:eastAsia="ru-RU"/>
        </w:rPr>
        <w:t xml:space="preserve">СОШ и </w:t>
      </w:r>
      <w:r w:rsidR="002A768D">
        <w:rPr>
          <w:rFonts w:ascii="Times New Roman" w:eastAsia="Times New Roman" w:hAnsi="Times New Roman" w:cs="Times New Roman"/>
          <w:color w:val="000000" w:themeColor="text1"/>
          <w:sz w:val="28"/>
          <w:szCs w:val="28"/>
          <w:lang w:eastAsia="ru-RU"/>
        </w:rPr>
        <w:t>Детской школы искусств.</w:t>
      </w:r>
      <w:r w:rsidR="0066184F">
        <w:rPr>
          <w:rFonts w:ascii="Times New Roman" w:eastAsia="Times New Roman" w:hAnsi="Times New Roman" w:cs="Times New Roman"/>
          <w:color w:val="000000" w:themeColor="text1"/>
          <w:sz w:val="28"/>
          <w:szCs w:val="28"/>
          <w:lang w:eastAsia="ru-RU"/>
        </w:rPr>
        <w:t xml:space="preserve"> </w:t>
      </w:r>
      <w:r w:rsidR="00B27EFA" w:rsidRPr="00D8358A">
        <w:rPr>
          <w:rFonts w:ascii="Times New Roman" w:eastAsia="Times New Roman" w:hAnsi="Times New Roman" w:cs="Times New Roman"/>
          <w:color w:val="000000" w:themeColor="text1"/>
          <w:sz w:val="28"/>
          <w:szCs w:val="28"/>
          <w:lang w:eastAsia="ru-RU"/>
        </w:rPr>
        <w:t xml:space="preserve"> </w:t>
      </w:r>
      <w:r w:rsidR="00044772">
        <w:rPr>
          <w:rFonts w:ascii="Times New Roman" w:eastAsia="Times New Roman" w:hAnsi="Times New Roman" w:cs="Times New Roman"/>
          <w:sz w:val="28"/>
          <w:szCs w:val="28"/>
          <w:lang w:eastAsia="ru-RU"/>
        </w:rPr>
        <w:t>Анализ участия обучающихся</w:t>
      </w:r>
      <w:r w:rsidR="00B27EFA" w:rsidRPr="00B27EFA">
        <w:rPr>
          <w:rFonts w:ascii="Times New Roman" w:eastAsia="Times New Roman" w:hAnsi="Times New Roman" w:cs="Times New Roman"/>
          <w:sz w:val="28"/>
          <w:szCs w:val="28"/>
          <w:lang w:eastAsia="ru-RU"/>
        </w:rPr>
        <w:t xml:space="preserve"> в конкурсах и олимпиадах из Перечня, утверждённого  Министерством просвещения РФ на 202</w:t>
      </w:r>
      <w:r w:rsidR="002A768D">
        <w:rPr>
          <w:rFonts w:ascii="Times New Roman" w:eastAsia="Times New Roman" w:hAnsi="Times New Roman" w:cs="Times New Roman"/>
          <w:sz w:val="28"/>
          <w:szCs w:val="28"/>
          <w:lang w:eastAsia="ru-RU"/>
        </w:rPr>
        <w:t>5</w:t>
      </w:r>
      <w:r w:rsidR="00B27EFA" w:rsidRPr="00B27EFA">
        <w:rPr>
          <w:rFonts w:ascii="Times New Roman" w:eastAsia="Times New Roman" w:hAnsi="Times New Roman" w:cs="Times New Roman"/>
          <w:sz w:val="28"/>
          <w:szCs w:val="28"/>
          <w:lang w:eastAsia="ru-RU"/>
        </w:rPr>
        <w:t>-202</w:t>
      </w:r>
      <w:r w:rsidR="002A768D">
        <w:rPr>
          <w:rFonts w:ascii="Times New Roman" w:eastAsia="Times New Roman" w:hAnsi="Times New Roman" w:cs="Times New Roman"/>
          <w:sz w:val="28"/>
          <w:szCs w:val="28"/>
          <w:lang w:eastAsia="ru-RU"/>
        </w:rPr>
        <w:t>6</w:t>
      </w:r>
      <w:r w:rsidR="00B27EFA" w:rsidRPr="00B27EFA">
        <w:rPr>
          <w:rFonts w:ascii="Times New Roman" w:eastAsia="Times New Roman" w:hAnsi="Times New Roman" w:cs="Times New Roman"/>
          <w:sz w:val="28"/>
          <w:szCs w:val="28"/>
          <w:lang w:eastAsia="ru-RU"/>
        </w:rPr>
        <w:t xml:space="preserve"> учебный год, показал, что учащиеся школ принимают  участие в большинстве случаев в тех конкурсах и олимпиадах, которые имеют несколько этапов, начиная  с муниципального. Организатором таких конкурсов и олимпиад  выступает </w:t>
      </w:r>
      <w:r w:rsidR="00F96C15">
        <w:rPr>
          <w:rFonts w:ascii="Times New Roman" w:eastAsia="Times New Roman" w:hAnsi="Times New Roman" w:cs="Times New Roman"/>
          <w:sz w:val="28"/>
          <w:szCs w:val="28"/>
          <w:lang w:eastAsia="ru-RU"/>
        </w:rPr>
        <w:t xml:space="preserve">Департамент </w:t>
      </w:r>
      <w:r w:rsidR="00B27EFA" w:rsidRPr="00B27EFA">
        <w:rPr>
          <w:rFonts w:ascii="Times New Roman" w:eastAsia="Times New Roman" w:hAnsi="Times New Roman" w:cs="Times New Roman"/>
          <w:sz w:val="28"/>
          <w:szCs w:val="28"/>
          <w:lang w:eastAsia="ru-RU"/>
        </w:rPr>
        <w:t>образования</w:t>
      </w:r>
      <w:r w:rsidR="00F96C15">
        <w:rPr>
          <w:rFonts w:ascii="Times New Roman" w:eastAsia="Times New Roman" w:hAnsi="Times New Roman" w:cs="Times New Roman"/>
          <w:sz w:val="28"/>
          <w:szCs w:val="28"/>
          <w:lang w:eastAsia="ru-RU"/>
        </w:rPr>
        <w:t>:</w:t>
      </w:r>
      <w:r w:rsidR="00B27EFA" w:rsidRPr="00B27EFA">
        <w:rPr>
          <w:rFonts w:ascii="Times New Roman" w:eastAsia="Times New Roman" w:hAnsi="Times New Roman" w:cs="Times New Roman"/>
          <w:sz w:val="28"/>
          <w:szCs w:val="28"/>
          <w:lang w:eastAsia="ru-RU"/>
        </w:rPr>
        <w:t xml:space="preserve"> это Всероссийские  спортивные  игры  школьников «Президентские спортивные игры», «Президентские состязания», межрегиональный конкурс обучающихся общеобразовательных организаций  «Ученик года-202</w:t>
      </w:r>
      <w:r w:rsidR="002A768D">
        <w:rPr>
          <w:rFonts w:ascii="Times New Roman" w:eastAsia="Times New Roman" w:hAnsi="Times New Roman" w:cs="Times New Roman"/>
          <w:sz w:val="28"/>
          <w:szCs w:val="28"/>
          <w:lang w:eastAsia="ru-RU"/>
        </w:rPr>
        <w:t>5</w:t>
      </w:r>
      <w:r w:rsidR="00B27EFA" w:rsidRPr="00B27EFA">
        <w:rPr>
          <w:rFonts w:ascii="Times New Roman" w:eastAsia="Times New Roman" w:hAnsi="Times New Roman" w:cs="Times New Roman"/>
          <w:sz w:val="28"/>
          <w:szCs w:val="28"/>
          <w:lang w:eastAsia="ru-RU"/>
        </w:rPr>
        <w:t xml:space="preserve">», Всероссийский конкурс чтецов «Живая классика», Общероссийская олимпиада школьников  «Основы православной культуры»,  Всероссийская интеллектуальная олимпиада «Наше наследие». Большое количество  олимпиад и конкурсов из Перечня Министерства просвещения РФ направлено на индивидуальную работу с учащимися с учётом профессиональной ориентации. Анализ участия обучающихся в конкурсах и олимпиадах из Перечня Минпросвещения показывает, во-первых,  недостаточность  организации индивидуальной работы со </w:t>
      </w:r>
      <w:r w:rsidR="00B27EFA" w:rsidRPr="00B27EFA">
        <w:rPr>
          <w:rFonts w:ascii="Times New Roman" w:eastAsia="Times New Roman" w:hAnsi="Times New Roman" w:cs="Times New Roman"/>
          <w:sz w:val="28"/>
          <w:szCs w:val="28"/>
          <w:lang w:eastAsia="ru-RU"/>
        </w:rPr>
        <w:lastRenderedPageBreak/>
        <w:t>старшеклассниками, во-вторых, невысокую активность участия, поэтому  можно утверждать, что школы  недостаточно  используют конкурсы и олимпиады из Перечня Министерства просвещения РФ в  профориентационной работе, не  мотивируют обучающихся  к участию  в конкурсах и олимпиадах.</w:t>
      </w:r>
    </w:p>
    <w:p w14:paraId="69122EE9" w14:textId="64BB9CBA" w:rsidR="00B27EFA" w:rsidRPr="005E5280" w:rsidRDefault="00B27EFA" w:rsidP="00B27EFA">
      <w:pPr>
        <w:tabs>
          <w:tab w:val="left" w:pos="540"/>
          <w:tab w:val="left" w:pos="720"/>
        </w:tabs>
        <w:spacing w:after="0" w:line="240" w:lineRule="auto"/>
        <w:ind w:firstLine="360"/>
        <w:jc w:val="center"/>
        <w:rPr>
          <w:rFonts w:ascii="Times New Roman" w:eastAsia="Times New Roman" w:hAnsi="Times New Roman" w:cs="Times New Roman"/>
          <w:b/>
          <w:bCs/>
          <w:sz w:val="28"/>
          <w:szCs w:val="28"/>
          <w:lang w:eastAsia="ru-RU"/>
        </w:rPr>
      </w:pPr>
      <w:r w:rsidRPr="005E5280">
        <w:rPr>
          <w:rFonts w:ascii="Times New Roman" w:eastAsia="Times New Roman" w:hAnsi="Times New Roman" w:cs="Times New Roman"/>
          <w:b/>
          <w:bCs/>
          <w:sz w:val="28"/>
          <w:szCs w:val="28"/>
          <w:lang w:eastAsia="ru-RU"/>
        </w:rPr>
        <w:t>1</w:t>
      </w:r>
      <w:r w:rsidR="00FA101D" w:rsidRPr="005E5280">
        <w:rPr>
          <w:rFonts w:ascii="Times New Roman" w:eastAsia="Times New Roman" w:hAnsi="Times New Roman" w:cs="Times New Roman"/>
          <w:b/>
          <w:bCs/>
          <w:sz w:val="28"/>
          <w:szCs w:val="28"/>
          <w:lang w:eastAsia="ru-RU"/>
        </w:rPr>
        <w:t>2</w:t>
      </w:r>
      <w:r w:rsidR="00003659">
        <w:rPr>
          <w:rFonts w:ascii="Times New Roman" w:eastAsia="Times New Roman" w:hAnsi="Times New Roman" w:cs="Times New Roman"/>
          <w:b/>
          <w:bCs/>
          <w:sz w:val="28"/>
          <w:szCs w:val="28"/>
          <w:lang w:eastAsia="ru-RU"/>
        </w:rPr>
        <w:t>. Грант Главы Кромского района</w:t>
      </w:r>
      <w:r w:rsidRPr="005E5280">
        <w:rPr>
          <w:rFonts w:ascii="Times New Roman" w:eastAsia="Times New Roman" w:hAnsi="Times New Roman" w:cs="Times New Roman"/>
          <w:b/>
          <w:bCs/>
          <w:sz w:val="28"/>
          <w:szCs w:val="28"/>
          <w:lang w:eastAsia="ru-RU"/>
        </w:rPr>
        <w:t>.</w:t>
      </w:r>
      <w:bookmarkEnd w:id="25"/>
    </w:p>
    <w:p w14:paraId="799E99A7" w14:textId="44A644AA" w:rsidR="00B27EFA" w:rsidRPr="00C86DEA" w:rsidRDefault="00B27EFA" w:rsidP="00B27EFA">
      <w:pPr>
        <w:tabs>
          <w:tab w:val="left" w:pos="540"/>
          <w:tab w:val="left" w:pos="720"/>
        </w:tabs>
        <w:spacing w:after="0" w:line="240" w:lineRule="auto"/>
        <w:ind w:firstLine="360"/>
        <w:jc w:val="both"/>
        <w:rPr>
          <w:rFonts w:ascii="Times New Roman" w:eastAsia="Times New Roman" w:hAnsi="Times New Roman" w:cs="Times New Roman"/>
          <w:sz w:val="28"/>
          <w:szCs w:val="28"/>
          <w:lang w:eastAsia="ru-RU"/>
        </w:rPr>
      </w:pPr>
      <w:r w:rsidRPr="00C86DEA">
        <w:rPr>
          <w:rFonts w:ascii="Times New Roman" w:hAnsi="Times New Roman" w:cs="Times New Roman"/>
          <w:sz w:val="28"/>
          <w:szCs w:val="28"/>
        </w:rPr>
        <w:t xml:space="preserve">Очень важно вовремя поддержать и мотивировать ребенка и педагога, в том числе материально. В рамках реализации приоритетного национального проекта «Образование» по направлению «Государственная поддержка способной и талантливой молодежи» в Кромском районе Орловской области </w:t>
      </w:r>
      <w:r w:rsidRPr="00C86DEA">
        <w:rPr>
          <w:rFonts w:ascii="Times New Roman" w:eastAsia="Times New Roman" w:hAnsi="Times New Roman" w:cs="Times New Roman"/>
          <w:sz w:val="28"/>
          <w:szCs w:val="28"/>
          <w:lang w:eastAsia="ru-RU"/>
        </w:rPr>
        <w:t xml:space="preserve">на основании представленных документов и в соответствии с   Постановлением администрации Кромского района </w:t>
      </w:r>
      <w:r w:rsidRPr="002E16D2">
        <w:rPr>
          <w:rFonts w:ascii="Times New Roman" w:eastAsia="Times New Roman" w:hAnsi="Times New Roman" w:cs="Times New Roman"/>
          <w:color w:val="000000" w:themeColor="text1"/>
          <w:sz w:val="28"/>
          <w:szCs w:val="28"/>
          <w:lang w:eastAsia="ru-RU"/>
        </w:rPr>
        <w:t xml:space="preserve">от </w:t>
      </w:r>
      <w:r w:rsidR="002E16D2" w:rsidRPr="002E16D2">
        <w:rPr>
          <w:rFonts w:ascii="Times New Roman" w:eastAsia="Times New Roman" w:hAnsi="Times New Roman" w:cs="Times New Roman"/>
          <w:color w:val="000000" w:themeColor="text1"/>
          <w:sz w:val="28"/>
          <w:szCs w:val="28"/>
          <w:lang w:eastAsia="ru-RU"/>
        </w:rPr>
        <w:t>06</w:t>
      </w:r>
      <w:r w:rsidRPr="002E16D2">
        <w:rPr>
          <w:rFonts w:ascii="Times New Roman" w:eastAsia="Times New Roman" w:hAnsi="Times New Roman" w:cs="Times New Roman"/>
          <w:color w:val="000000" w:themeColor="text1"/>
          <w:sz w:val="28"/>
          <w:szCs w:val="28"/>
          <w:lang w:eastAsia="ru-RU"/>
        </w:rPr>
        <w:t xml:space="preserve"> июня  202</w:t>
      </w:r>
      <w:r w:rsidR="002E16D2" w:rsidRPr="002E16D2">
        <w:rPr>
          <w:rFonts w:ascii="Times New Roman" w:eastAsia="Times New Roman" w:hAnsi="Times New Roman" w:cs="Times New Roman"/>
          <w:color w:val="000000" w:themeColor="text1"/>
          <w:sz w:val="28"/>
          <w:szCs w:val="28"/>
          <w:lang w:eastAsia="ru-RU"/>
        </w:rPr>
        <w:t>5</w:t>
      </w:r>
      <w:r w:rsidRPr="002E16D2">
        <w:rPr>
          <w:rFonts w:ascii="Times New Roman" w:eastAsia="Times New Roman" w:hAnsi="Times New Roman" w:cs="Times New Roman"/>
          <w:color w:val="000000" w:themeColor="text1"/>
          <w:sz w:val="28"/>
          <w:szCs w:val="28"/>
          <w:lang w:eastAsia="ru-RU"/>
        </w:rPr>
        <w:t xml:space="preserve"> </w:t>
      </w:r>
      <w:r w:rsidRPr="00C86DEA">
        <w:rPr>
          <w:rFonts w:ascii="Times New Roman" w:eastAsia="Times New Roman" w:hAnsi="Times New Roman" w:cs="Times New Roman"/>
          <w:sz w:val="28"/>
          <w:szCs w:val="28"/>
          <w:lang w:eastAsia="ru-RU"/>
        </w:rPr>
        <w:t>года №4</w:t>
      </w:r>
      <w:r w:rsidR="002E16D2">
        <w:rPr>
          <w:rFonts w:ascii="Times New Roman" w:eastAsia="Times New Roman" w:hAnsi="Times New Roman" w:cs="Times New Roman"/>
          <w:sz w:val="28"/>
          <w:szCs w:val="28"/>
          <w:lang w:eastAsia="ru-RU"/>
        </w:rPr>
        <w:t>55</w:t>
      </w:r>
      <w:r w:rsidRPr="00C86DEA">
        <w:rPr>
          <w:rFonts w:ascii="Times New Roman" w:eastAsia="Times New Roman" w:hAnsi="Times New Roman" w:cs="Times New Roman"/>
          <w:sz w:val="28"/>
          <w:szCs w:val="28"/>
          <w:lang w:eastAsia="ru-RU"/>
        </w:rPr>
        <w:t xml:space="preserve"> «О проведении конкурсного отбора талантливой молодежи в Кромском районе Орловской области» определены  победители и </w:t>
      </w:r>
      <w:r w:rsidRPr="00C86DEA">
        <w:t xml:space="preserve"> </w:t>
      </w:r>
      <w:r w:rsidRPr="00C86DEA">
        <w:rPr>
          <w:rFonts w:ascii="Times New Roman" w:eastAsia="Times New Roman" w:hAnsi="Times New Roman" w:cs="Times New Roman"/>
          <w:sz w:val="28"/>
          <w:szCs w:val="28"/>
          <w:lang w:eastAsia="ru-RU"/>
        </w:rPr>
        <w:t xml:space="preserve">награждены  Почетной грамотой Главы Кромского района и Грантом в размере 10 000 тыс. рублей </w:t>
      </w:r>
      <w:r w:rsidR="00FB1C24" w:rsidRPr="00C86DEA">
        <w:rPr>
          <w:rFonts w:ascii="Times New Roman" w:eastAsia="Times New Roman" w:hAnsi="Times New Roman" w:cs="Times New Roman"/>
          <w:sz w:val="28"/>
          <w:szCs w:val="28"/>
          <w:lang w:eastAsia="ru-RU"/>
        </w:rPr>
        <w:t xml:space="preserve">12 </w:t>
      </w:r>
      <w:r w:rsidRPr="00C86DEA">
        <w:rPr>
          <w:rFonts w:ascii="Times New Roman" w:eastAsia="Times New Roman" w:hAnsi="Times New Roman" w:cs="Times New Roman"/>
          <w:sz w:val="28"/>
          <w:szCs w:val="28"/>
          <w:lang w:eastAsia="ru-RU"/>
        </w:rPr>
        <w:t xml:space="preserve">обучающихся образовательных организаций, </w:t>
      </w:r>
      <w:r w:rsidR="005431F8" w:rsidRPr="00C86DEA">
        <w:rPr>
          <w:rFonts w:ascii="Times New Roman" w:eastAsia="Times New Roman" w:hAnsi="Times New Roman" w:cs="Times New Roman"/>
          <w:sz w:val="28"/>
          <w:szCs w:val="28"/>
          <w:lang w:eastAsia="ru-RU"/>
        </w:rPr>
        <w:t>обучающихся</w:t>
      </w:r>
      <w:r w:rsidRPr="00C86DEA">
        <w:rPr>
          <w:rFonts w:ascii="Times New Roman" w:eastAsia="Times New Roman" w:hAnsi="Times New Roman" w:cs="Times New Roman"/>
          <w:sz w:val="28"/>
          <w:szCs w:val="28"/>
          <w:lang w:eastAsia="ru-RU"/>
        </w:rPr>
        <w:t xml:space="preserve"> учреждений дополнительного образования, достигших особых успехов в учебной, творческой и спортивной деятельности:</w:t>
      </w:r>
    </w:p>
    <w:p w14:paraId="0044518E" w14:textId="77777777" w:rsidR="00B56472" w:rsidRPr="00B56472" w:rsidRDefault="004347BF" w:rsidP="00B56472">
      <w:pPr>
        <w:tabs>
          <w:tab w:val="left" w:pos="360"/>
        </w:tabs>
        <w:ind w:left="-142" w:firstLine="709"/>
        <w:jc w:val="both"/>
        <w:rPr>
          <w:rFonts w:ascii="Times New Roman" w:eastAsia="Times New Roman" w:hAnsi="Times New Roman" w:cs="Times New Roman"/>
          <w:sz w:val="28"/>
          <w:szCs w:val="28"/>
          <w:lang w:eastAsia="ru-RU"/>
        </w:rPr>
      </w:pPr>
      <w:r w:rsidRPr="004347BF">
        <w:rPr>
          <w:rFonts w:ascii="Times New Roman" w:eastAsia="Times New Roman" w:hAnsi="Times New Roman" w:cs="Times New Roman"/>
          <w:sz w:val="28"/>
          <w:szCs w:val="28"/>
          <w:lang w:eastAsia="ru-RU"/>
        </w:rPr>
        <w:t xml:space="preserve"> </w:t>
      </w:r>
      <w:r w:rsidR="00B56472" w:rsidRPr="00B56472">
        <w:rPr>
          <w:rFonts w:ascii="Times New Roman" w:eastAsia="Times New Roman" w:hAnsi="Times New Roman" w:cs="Times New Roman"/>
          <w:sz w:val="28"/>
          <w:szCs w:val="28"/>
          <w:lang w:eastAsia="ru-RU"/>
        </w:rPr>
        <w:t xml:space="preserve">В номинации </w:t>
      </w:r>
      <w:r w:rsidR="00B56472" w:rsidRPr="00B56472">
        <w:rPr>
          <w:rFonts w:ascii="Times New Roman" w:eastAsia="Times New Roman" w:hAnsi="Times New Roman" w:cs="Times New Roman"/>
          <w:bCs/>
          <w:sz w:val="28"/>
          <w:szCs w:val="28"/>
          <w:lang w:eastAsia="ru-RU"/>
        </w:rPr>
        <w:t xml:space="preserve">«Научно-техническое творчество и </w:t>
      </w:r>
      <w:proofErr w:type="spellStart"/>
      <w:r w:rsidR="00B56472" w:rsidRPr="00B56472">
        <w:rPr>
          <w:rFonts w:ascii="Times New Roman" w:eastAsia="Times New Roman" w:hAnsi="Times New Roman" w:cs="Times New Roman"/>
          <w:bCs/>
          <w:sz w:val="28"/>
          <w:szCs w:val="28"/>
          <w:lang w:eastAsia="ru-RU"/>
        </w:rPr>
        <w:t>учебно</w:t>
      </w:r>
      <w:proofErr w:type="spellEnd"/>
      <w:r w:rsidR="00B56472" w:rsidRPr="00B56472">
        <w:rPr>
          <w:rFonts w:ascii="Times New Roman" w:eastAsia="Times New Roman" w:hAnsi="Times New Roman" w:cs="Times New Roman"/>
          <w:bCs/>
          <w:sz w:val="28"/>
          <w:szCs w:val="28"/>
          <w:lang w:eastAsia="ru-RU"/>
        </w:rPr>
        <w:t xml:space="preserve"> -исследовательская деятельность</w:t>
      </w:r>
      <w:r w:rsidR="00B56472" w:rsidRPr="00B56472">
        <w:rPr>
          <w:rFonts w:ascii="Times New Roman" w:eastAsia="Times New Roman" w:hAnsi="Times New Roman" w:cs="Times New Roman"/>
          <w:sz w:val="28"/>
          <w:szCs w:val="28"/>
          <w:lang w:eastAsia="ru-RU"/>
        </w:rPr>
        <w:t>»:</w:t>
      </w:r>
    </w:p>
    <w:p w14:paraId="57F96597" w14:textId="72FC99B2" w:rsidR="00B56472" w:rsidRPr="00B56472" w:rsidRDefault="00B56472" w:rsidP="00B56472">
      <w:pPr>
        <w:tabs>
          <w:tab w:val="left" w:pos="284"/>
        </w:tabs>
        <w:spacing w:after="0" w:line="240" w:lineRule="auto"/>
        <w:ind w:firstLine="851"/>
        <w:jc w:val="both"/>
        <w:rPr>
          <w:rFonts w:ascii="Times New Roman" w:eastAsia="Times New Roman" w:hAnsi="Times New Roman" w:cs="Times New Roman"/>
          <w:sz w:val="28"/>
          <w:szCs w:val="28"/>
          <w:lang w:eastAsia="ru-RU"/>
        </w:rPr>
      </w:pPr>
      <w:r w:rsidRPr="00B56472">
        <w:rPr>
          <w:rFonts w:ascii="Times New Roman" w:eastAsia="Times New Roman" w:hAnsi="Times New Roman" w:cs="Times New Roman"/>
          <w:sz w:val="28"/>
          <w:szCs w:val="28"/>
          <w:lang w:eastAsia="ru-RU"/>
        </w:rPr>
        <w:t>- Тупиков</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Юли</w:t>
      </w:r>
      <w:r>
        <w:rPr>
          <w:rFonts w:ascii="Times New Roman" w:eastAsia="Times New Roman" w:hAnsi="Times New Roman" w:cs="Times New Roman"/>
          <w:sz w:val="28"/>
          <w:szCs w:val="28"/>
          <w:lang w:eastAsia="ru-RU"/>
        </w:rPr>
        <w:t>я</w:t>
      </w:r>
      <w:r w:rsidRPr="00B56472">
        <w:rPr>
          <w:rFonts w:ascii="Times New Roman" w:eastAsia="Times New Roman" w:hAnsi="Times New Roman" w:cs="Times New Roman"/>
          <w:sz w:val="28"/>
          <w:szCs w:val="28"/>
          <w:lang w:eastAsia="ru-RU"/>
        </w:rPr>
        <w:t xml:space="preserve"> Алексеевн</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 обучающ</w:t>
      </w:r>
      <w:r>
        <w:rPr>
          <w:rFonts w:ascii="Times New Roman" w:eastAsia="Times New Roman" w:hAnsi="Times New Roman" w:cs="Times New Roman"/>
          <w:sz w:val="28"/>
          <w:szCs w:val="28"/>
          <w:lang w:eastAsia="ru-RU"/>
        </w:rPr>
        <w:t>ая</w:t>
      </w:r>
      <w:r w:rsidRPr="00B56472">
        <w:rPr>
          <w:rFonts w:ascii="Times New Roman" w:eastAsia="Times New Roman" w:hAnsi="Times New Roman" w:cs="Times New Roman"/>
          <w:sz w:val="28"/>
          <w:szCs w:val="28"/>
          <w:lang w:eastAsia="ru-RU"/>
        </w:rPr>
        <w:t>ся 11 «А» класса МБОУ КР ОО «Кромская средняя общеобразовательная школа».</w:t>
      </w:r>
    </w:p>
    <w:p w14:paraId="15BB23C2" w14:textId="6ABA9F7E" w:rsidR="00B56472" w:rsidRPr="00B56472" w:rsidRDefault="00B56472" w:rsidP="00B56472">
      <w:pPr>
        <w:tabs>
          <w:tab w:val="left" w:pos="284"/>
        </w:tabs>
        <w:spacing w:after="0" w:line="240" w:lineRule="auto"/>
        <w:ind w:firstLine="851"/>
        <w:jc w:val="both"/>
        <w:rPr>
          <w:rFonts w:ascii="Times New Roman" w:eastAsia="Times New Roman" w:hAnsi="Times New Roman" w:cs="Times New Roman"/>
          <w:sz w:val="28"/>
          <w:szCs w:val="28"/>
          <w:lang w:eastAsia="ru-RU"/>
        </w:rPr>
      </w:pPr>
      <w:r w:rsidRPr="00B56472">
        <w:rPr>
          <w:rFonts w:ascii="Times New Roman" w:eastAsia="Times New Roman" w:hAnsi="Times New Roman" w:cs="Times New Roman"/>
          <w:sz w:val="28"/>
          <w:szCs w:val="28"/>
          <w:lang w:eastAsia="ru-RU"/>
        </w:rPr>
        <w:t xml:space="preserve">- </w:t>
      </w:r>
      <w:proofErr w:type="spellStart"/>
      <w:r w:rsidRPr="00B56472">
        <w:rPr>
          <w:rFonts w:ascii="Times New Roman" w:eastAsia="Times New Roman" w:hAnsi="Times New Roman" w:cs="Times New Roman"/>
          <w:sz w:val="28"/>
          <w:szCs w:val="28"/>
          <w:lang w:eastAsia="ru-RU"/>
        </w:rPr>
        <w:t>Бречкин</w:t>
      </w:r>
      <w:r>
        <w:rPr>
          <w:rFonts w:ascii="Times New Roman" w:eastAsia="Times New Roman" w:hAnsi="Times New Roman" w:cs="Times New Roman"/>
          <w:sz w:val="28"/>
          <w:szCs w:val="28"/>
          <w:lang w:eastAsia="ru-RU"/>
        </w:rPr>
        <w:t>а</w:t>
      </w:r>
      <w:proofErr w:type="spellEnd"/>
      <w:r>
        <w:rPr>
          <w:rFonts w:ascii="Times New Roman" w:eastAsia="Times New Roman" w:hAnsi="Times New Roman" w:cs="Times New Roman"/>
          <w:sz w:val="28"/>
          <w:szCs w:val="28"/>
          <w:lang w:eastAsia="ru-RU"/>
        </w:rPr>
        <w:t xml:space="preserve"> </w:t>
      </w:r>
      <w:r w:rsidRPr="00B56472">
        <w:rPr>
          <w:rFonts w:ascii="Times New Roman" w:eastAsia="Times New Roman" w:hAnsi="Times New Roman" w:cs="Times New Roman"/>
          <w:sz w:val="28"/>
          <w:szCs w:val="28"/>
          <w:lang w:eastAsia="ru-RU"/>
        </w:rPr>
        <w:t>Элин</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Павловн</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 </w:t>
      </w:r>
      <w:bookmarkStart w:id="26" w:name="_Hlk200521266"/>
      <w:proofErr w:type="spellStart"/>
      <w:r w:rsidRPr="00B56472">
        <w:rPr>
          <w:rFonts w:ascii="Times New Roman" w:eastAsia="Times New Roman" w:hAnsi="Times New Roman" w:cs="Times New Roman"/>
          <w:sz w:val="28"/>
          <w:szCs w:val="28"/>
          <w:lang w:eastAsia="ru-RU"/>
        </w:rPr>
        <w:t>обучающ</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ся</w:t>
      </w:r>
      <w:proofErr w:type="spellEnd"/>
      <w:r w:rsidRPr="00B56472">
        <w:rPr>
          <w:rFonts w:ascii="Times New Roman" w:eastAsia="Times New Roman" w:hAnsi="Times New Roman" w:cs="Times New Roman"/>
          <w:sz w:val="28"/>
          <w:szCs w:val="28"/>
          <w:lang w:eastAsia="ru-RU"/>
        </w:rPr>
        <w:t xml:space="preserve"> 8 «Б» класса МБОУ КР ОО «Кромская средняя общеобразовательная школа».</w:t>
      </w:r>
    </w:p>
    <w:bookmarkEnd w:id="26"/>
    <w:p w14:paraId="4757796E" w14:textId="25FF20D4" w:rsidR="00B56472" w:rsidRPr="00B56472" w:rsidRDefault="00B56472" w:rsidP="00B56472">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Pr="00B56472">
        <w:rPr>
          <w:rFonts w:ascii="Times New Roman" w:eastAsia="Times New Roman" w:hAnsi="Times New Roman" w:cs="Times New Roman"/>
          <w:bCs/>
          <w:sz w:val="28"/>
          <w:szCs w:val="28"/>
          <w:lang w:eastAsia="ru-RU"/>
        </w:rPr>
        <w:t xml:space="preserve">В номинации </w:t>
      </w:r>
      <w:r w:rsidRPr="00B56472">
        <w:rPr>
          <w:rFonts w:ascii="Times New Roman" w:eastAsia="Times New Roman" w:hAnsi="Times New Roman" w:cs="Times New Roman"/>
          <w:sz w:val="28"/>
          <w:szCs w:val="28"/>
          <w:lang w:eastAsia="ru-RU"/>
        </w:rPr>
        <w:t>«Спорт»:</w:t>
      </w:r>
    </w:p>
    <w:p w14:paraId="01DA5465" w14:textId="662E881A" w:rsidR="00B56472" w:rsidRPr="00B56472" w:rsidRDefault="00B56472" w:rsidP="00B56472">
      <w:pPr>
        <w:spacing w:after="0" w:line="240" w:lineRule="auto"/>
        <w:ind w:firstLine="851"/>
        <w:jc w:val="both"/>
        <w:rPr>
          <w:rFonts w:ascii="Times New Roman" w:eastAsia="Times New Roman" w:hAnsi="Times New Roman" w:cs="Times New Roman"/>
          <w:bCs/>
          <w:sz w:val="28"/>
          <w:szCs w:val="28"/>
          <w:lang w:eastAsia="ru-RU"/>
        </w:rPr>
      </w:pPr>
      <w:r w:rsidRPr="00B56472">
        <w:rPr>
          <w:rFonts w:ascii="Times New Roman" w:eastAsia="Times New Roman" w:hAnsi="Times New Roman" w:cs="Times New Roman"/>
          <w:bCs/>
          <w:sz w:val="28"/>
          <w:szCs w:val="28"/>
          <w:lang w:eastAsia="ru-RU"/>
        </w:rPr>
        <w:t>-</w:t>
      </w:r>
      <w:r w:rsidRPr="00B56472">
        <w:rPr>
          <w:rFonts w:ascii="Times New Roman" w:eastAsia="Times New Roman" w:hAnsi="Times New Roman" w:cs="Times New Roman"/>
          <w:b/>
          <w:sz w:val="28"/>
          <w:szCs w:val="28"/>
          <w:lang w:eastAsia="ru-RU"/>
        </w:rPr>
        <w:t xml:space="preserve"> </w:t>
      </w:r>
      <w:r w:rsidRPr="00B56472">
        <w:rPr>
          <w:rFonts w:ascii="Times New Roman" w:eastAsia="Times New Roman" w:hAnsi="Times New Roman" w:cs="Times New Roman"/>
          <w:bCs/>
          <w:sz w:val="28"/>
          <w:szCs w:val="28"/>
          <w:lang w:eastAsia="ru-RU"/>
        </w:rPr>
        <w:t xml:space="preserve">Чадаев Ризван </w:t>
      </w:r>
      <w:proofErr w:type="spellStart"/>
      <w:r w:rsidRPr="00B56472">
        <w:rPr>
          <w:rFonts w:ascii="Times New Roman" w:eastAsia="Times New Roman" w:hAnsi="Times New Roman" w:cs="Times New Roman"/>
          <w:bCs/>
          <w:sz w:val="28"/>
          <w:szCs w:val="28"/>
          <w:lang w:eastAsia="ru-RU"/>
        </w:rPr>
        <w:t>Хусеинович</w:t>
      </w:r>
      <w:proofErr w:type="spellEnd"/>
      <w:r w:rsidRPr="00B56472">
        <w:rPr>
          <w:rFonts w:ascii="Times New Roman" w:eastAsia="Times New Roman" w:hAnsi="Times New Roman" w:cs="Times New Roman"/>
          <w:bCs/>
          <w:sz w:val="28"/>
          <w:szCs w:val="28"/>
          <w:lang w:eastAsia="ru-RU"/>
        </w:rPr>
        <w:t xml:space="preserve"> - воспитанник МБУ ДО ОО «Кромской Центр дополнительного образования»;</w:t>
      </w:r>
    </w:p>
    <w:p w14:paraId="2FE45B98" w14:textId="554F31B6" w:rsidR="00B56472" w:rsidRPr="00B56472" w:rsidRDefault="00B56472" w:rsidP="00B56472">
      <w:pPr>
        <w:spacing w:after="0" w:line="240" w:lineRule="auto"/>
        <w:ind w:firstLine="851"/>
        <w:jc w:val="both"/>
        <w:rPr>
          <w:rFonts w:ascii="Times New Roman" w:eastAsia="Times New Roman" w:hAnsi="Times New Roman" w:cs="Times New Roman"/>
          <w:bCs/>
          <w:sz w:val="28"/>
          <w:szCs w:val="28"/>
          <w:lang w:eastAsia="ru-RU"/>
        </w:rPr>
      </w:pPr>
      <w:r w:rsidRPr="00B56472">
        <w:rPr>
          <w:rFonts w:ascii="Times New Roman" w:eastAsia="Times New Roman" w:hAnsi="Times New Roman" w:cs="Times New Roman"/>
          <w:bCs/>
          <w:sz w:val="28"/>
          <w:szCs w:val="28"/>
          <w:lang w:eastAsia="ru-RU"/>
        </w:rPr>
        <w:t xml:space="preserve">- </w:t>
      </w:r>
      <w:proofErr w:type="spellStart"/>
      <w:r w:rsidRPr="00B56472">
        <w:rPr>
          <w:rFonts w:ascii="Times New Roman" w:eastAsia="Times New Roman" w:hAnsi="Times New Roman" w:cs="Times New Roman"/>
          <w:bCs/>
          <w:sz w:val="28"/>
          <w:szCs w:val="28"/>
          <w:lang w:eastAsia="ru-RU"/>
        </w:rPr>
        <w:t>Шкеред</w:t>
      </w:r>
      <w:proofErr w:type="spellEnd"/>
      <w:r w:rsidRPr="00B56472">
        <w:rPr>
          <w:rFonts w:ascii="Times New Roman" w:eastAsia="Times New Roman" w:hAnsi="Times New Roman" w:cs="Times New Roman"/>
          <w:bCs/>
          <w:sz w:val="28"/>
          <w:szCs w:val="28"/>
          <w:lang w:eastAsia="ru-RU"/>
        </w:rPr>
        <w:t xml:space="preserve"> Кирилл Павлович - воспитанник МБУ ДО ОО «Кромской Центр дополнительного образования»;</w:t>
      </w:r>
    </w:p>
    <w:p w14:paraId="669A92D6" w14:textId="7B78A401" w:rsidR="00B56472" w:rsidRPr="00B56472" w:rsidRDefault="00B56472" w:rsidP="00B56472">
      <w:pPr>
        <w:spacing w:after="0" w:line="240" w:lineRule="auto"/>
        <w:ind w:firstLine="851"/>
        <w:jc w:val="both"/>
        <w:rPr>
          <w:rFonts w:ascii="Times New Roman" w:eastAsia="Times New Roman" w:hAnsi="Times New Roman" w:cs="Times New Roman"/>
          <w:bCs/>
          <w:sz w:val="28"/>
          <w:szCs w:val="28"/>
          <w:lang w:eastAsia="ru-RU"/>
        </w:rPr>
      </w:pPr>
      <w:r w:rsidRPr="00B56472">
        <w:rPr>
          <w:rFonts w:ascii="Times New Roman" w:eastAsia="Times New Roman" w:hAnsi="Times New Roman" w:cs="Times New Roman"/>
          <w:bCs/>
          <w:sz w:val="28"/>
          <w:szCs w:val="28"/>
          <w:lang w:eastAsia="ru-RU"/>
        </w:rPr>
        <w:t>- Тупиков Алексе</w:t>
      </w:r>
      <w:r>
        <w:rPr>
          <w:rFonts w:ascii="Times New Roman" w:eastAsia="Times New Roman" w:hAnsi="Times New Roman" w:cs="Times New Roman"/>
          <w:bCs/>
          <w:sz w:val="28"/>
          <w:szCs w:val="28"/>
          <w:lang w:eastAsia="ru-RU"/>
        </w:rPr>
        <w:t>й</w:t>
      </w:r>
      <w:r w:rsidRPr="00B56472">
        <w:rPr>
          <w:rFonts w:ascii="Times New Roman" w:eastAsia="Times New Roman" w:hAnsi="Times New Roman" w:cs="Times New Roman"/>
          <w:bCs/>
          <w:sz w:val="28"/>
          <w:szCs w:val="28"/>
          <w:lang w:eastAsia="ru-RU"/>
        </w:rPr>
        <w:t xml:space="preserve"> Сергеевич - воспитанник МБУ ДО ОО «Кромской Центр дополнительного образования»;</w:t>
      </w:r>
    </w:p>
    <w:p w14:paraId="53000A8F" w14:textId="042BC2EB" w:rsidR="00B56472" w:rsidRPr="00B56472" w:rsidRDefault="00B56472" w:rsidP="00B56472">
      <w:pPr>
        <w:spacing w:after="0" w:line="240" w:lineRule="auto"/>
        <w:ind w:firstLine="851"/>
        <w:jc w:val="both"/>
        <w:rPr>
          <w:rFonts w:ascii="Times New Roman" w:eastAsia="Times New Roman" w:hAnsi="Times New Roman" w:cs="Times New Roman"/>
          <w:bCs/>
          <w:sz w:val="28"/>
          <w:szCs w:val="28"/>
          <w:lang w:eastAsia="ru-RU"/>
        </w:rPr>
      </w:pPr>
      <w:r w:rsidRPr="00B56472">
        <w:rPr>
          <w:rFonts w:ascii="Times New Roman" w:eastAsia="Times New Roman" w:hAnsi="Times New Roman" w:cs="Times New Roman"/>
          <w:bCs/>
          <w:sz w:val="28"/>
          <w:szCs w:val="28"/>
          <w:lang w:eastAsia="ru-RU"/>
        </w:rPr>
        <w:t>- Черепов Артем Алексеевич - воспитанник МБУ ДО ОО «Кромской Центр дополнительного образования»;</w:t>
      </w:r>
    </w:p>
    <w:p w14:paraId="43A20297" w14:textId="4D63F480" w:rsidR="00B56472" w:rsidRPr="00B56472" w:rsidRDefault="00B56472" w:rsidP="00B56472">
      <w:pPr>
        <w:spacing w:after="0" w:line="240" w:lineRule="auto"/>
        <w:ind w:firstLine="851"/>
        <w:jc w:val="both"/>
        <w:rPr>
          <w:rFonts w:ascii="Times New Roman" w:eastAsia="Times New Roman" w:hAnsi="Times New Roman" w:cs="Times New Roman"/>
          <w:bCs/>
          <w:sz w:val="28"/>
          <w:szCs w:val="28"/>
          <w:lang w:eastAsia="ru-RU"/>
        </w:rPr>
      </w:pPr>
      <w:r w:rsidRPr="00B56472">
        <w:rPr>
          <w:rFonts w:ascii="Times New Roman" w:eastAsia="Times New Roman" w:hAnsi="Times New Roman" w:cs="Times New Roman"/>
          <w:bCs/>
          <w:sz w:val="28"/>
          <w:szCs w:val="28"/>
          <w:lang w:eastAsia="ru-RU"/>
        </w:rPr>
        <w:t>- Дмитриев Даниил Борисович - воспитанник МБУ ДО ОО «Кромской Центр дополнительного образования»;</w:t>
      </w:r>
    </w:p>
    <w:p w14:paraId="394A3140" w14:textId="27FC22E9" w:rsidR="00B56472" w:rsidRPr="00B56472" w:rsidRDefault="00B56472" w:rsidP="00B56472">
      <w:pPr>
        <w:tabs>
          <w:tab w:val="left" w:pos="284"/>
        </w:tabs>
        <w:spacing w:after="0" w:line="240" w:lineRule="auto"/>
        <w:ind w:firstLine="851"/>
        <w:jc w:val="both"/>
        <w:rPr>
          <w:rFonts w:ascii="Times New Roman" w:eastAsia="Times New Roman" w:hAnsi="Times New Roman" w:cs="Times New Roman"/>
          <w:sz w:val="28"/>
          <w:szCs w:val="28"/>
          <w:lang w:eastAsia="ru-RU"/>
        </w:rPr>
      </w:pPr>
      <w:r w:rsidRPr="00B56472">
        <w:rPr>
          <w:rFonts w:ascii="Times New Roman" w:eastAsia="Times New Roman" w:hAnsi="Times New Roman" w:cs="Times New Roman"/>
          <w:bCs/>
          <w:sz w:val="28"/>
          <w:szCs w:val="28"/>
          <w:lang w:eastAsia="ru-RU"/>
        </w:rPr>
        <w:t>- Калугина</w:t>
      </w:r>
      <w:r>
        <w:rPr>
          <w:rFonts w:ascii="Times New Roman" w:eastAsia="Times New Roman" w:hAnsi="Times New Roman" w:cs="Times New Roman"/>
          <w:bCs/>
          <w:sz w:val="28"/>
          <w:szCs w:val="28"/>
          <w:lang w:eastAsia="ru-RU"/>
        </w:rPr>
        <w:t xml:space="preserve"> </w:t>
      </w:r>
      <w:r w:rsidRPr="00B56472">
        <w:rPr>
          <w:rFonts w:ascii="Times New Roman" w:eastAsia="Times New Roman" w:hAnsi="Times New Roman" w:cs="Times New Roman"/>
          <w:bCs/>
          <w:sz w:val="28"/>
          <w:szCs w:val="28"/>
          <w:lang w:eastAsia="ru-RU"/>
        </w:rPr>
        <w:t>Артем Александрович -</w:t>
      </w:r>
      <w:r w:rsidRPr="00B56472">
        <w:rPr>
          <w:rFonts w:ascii="Times New Roman" w:eastAsia="Times New Roman" w:hAnsi="Times New Roman" w:cs="Times New Roman"/>
          <w:sz w:val="28"/>
          <w:szCs w:val="28"/>
          <w:lang w:eastAsia="ru-RU"/>
        </w:rPr>
        <w:t xml:space="preserve"> обучающ</w:t>
      </w:r>
      <w:r>
        <w:rPr>
          <w:rFonts w:ascii="Times New Roman" w:eastAsia="Times New Roman" w:hAnsi="Times New Roman" w:cs="Times New Roman"/>
          <w:sz w:val="28"/>
          <w:szCs w:val="28"/>
          <w:lang w:eastAsia="ru-RU"/>
        </w:rPr>
        <w:t>ий</w:t>
      </w:r>
      <w:r w:rsidRPr="00B56472">
        <w:rPr>
          <w:rFonts w:ascii="Times New Roman" w:eastAsia="Times New Roman" w:hAnsi="Times New Roman" w:cs="Times New Roman"/>
          <w:sz w:val="28"/>
          <w:szCs w:val="28"/>
          <w:lang w:eastAsia="ru-RU"/>
        </w:rPr>
        <w:t>ся 9 класса МБОУ КР ОО «Черкасская средняя общеобразовательная школа».</w:t>
      </w:r>
    </w:p>
    <w:p w14:paraId="14264FAA" w14:textId="4BA3C99C" w:rsidR="00B56472" w:rsidRPr="00B56472" w:rsidRDefault="00B56472" w:rsidP="00B56472">
      <w:pPr>
        <w:tabs>
          <w:tab w:val="left" w:pos="284"/>
        </w:tabs>
        <w:spacing w:after="0" w:line="240" w:lineRule="auto"/>
        <w:jc w:val="both"/>
        <w:rPr>
          <w:rFonts w:ascii="Times New Roman" w:eastAsia="Times New Roman" w:hAnsi="Times New Roman" w:cs="Times New Roman"/>
          <w:sz w:val="28"/>
          <w:szCs w:val="28"/>
          <w:lang w:eastAsia="ru-RU"/>
        </w:rPr>
      </w:pPr>
      <w:r w:rsidRPr="00B56472">
        <w:rPr>
          <w:rFonts w:ascii="Times New Roman" w:eastAsia="Times New Roman" w:hAnsi="Times New Roman" w:cs="Times New Roman"/>
          <w:sz w:val="28"/>
          <w:szCs w:val="28"/>
          <w:lang w:eastAsia="ru-RU"/>
        </w:rPr>
        <w:t xml:space="preserve"> </w:t>
      </w:r>
      <w:r w:rsidRPr="00B56472">
        <w:rPr>
          <w:rFonts w:ascii="Times New Roman" w:eastAsia="Times New Roman" w:hAnsi="Times New Roman" w:cs="Times New Roman"/>
          <w:bCs/>
          <w:sz w:val="28"/>
          <w:szCs w:val="28"/>
          <w:lang w:eastAsia="ru-RU"/>
        </w:rPr>
        <w:t xml:space="preserve"> В номинации </w:t>
      </w:r>
      <w:r w:rsidRPr="00B56472">
        <w:rPr>
          <w:rFonts w:ascii="Times New Roman" w:eastAsia="Times New Roman" w:hAnsi="Times New Roman" w:cs="Times New Roman"/>
          <w:sz w:val="28"/>
          <w:szCs w:val="28"/>
          <w:lang w:eastAsia="ru-RU"/>
        </w:rPr>
        <w:t>«Художественное творчество»:</w:t>
      </w:r>
    </w:p>
    <w:p w14:paraId="1CCAE9D4" w14:textId="6D84F0F4" w:rsidR="00B56472" w:rsidRPr="00B56472" w:rsidRDefault="00B56472" w:rsidP="00B56472">
      <w:pPr>
        <w:tabs>
          <w:tab w:val="left" w:pos="284"/>
        </w:tabs>
        <w:spacing w:after="0" w:line="240" w:lineRule="auto"/>
        <w:ind w:firstLine="851"/>
        <w:jc w:val="both"/>
        <w:rPr>
          <w:rFonts w:ascii="Times New Roman" w:eastAsia="Times New Roman" w:hAnsi="Times New Roman" w:cs="Times New Roman"/>
          <w:sz w:val="28"/>
          <w:szCs w:val="28"/>
          <w:lang w:eastAsia="ru-RU"/>
        </w:rPr>
      </w:pPr>
      <w:r w:rsidRPr="00B56472">
        <w:rPr>
          <w:rFonts w:ascii="Times New Roman" w:eastAsia="Times New Roman" w:hAnsi="Times New Roman" w:cs="Times New Roman"/>
          <w:sz w:val="28"/>
          <w:szCs w:val="28"/>
          <w:lang w:eastAsia="ru-RU"/>
        </w:rPr>
        <w:t>- Селихов</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Валери</w:t>
      </w:r>
      <w:r>
        <w:rPr>
          <w:rFonts w:ascii="Times New Roman" w:eastAsia="Times New Roman" w:hAnsi="Times New Roman" w:cs="Times New Roman"/>
          <w:sz w:val="28"/>
          <w:szCs w:val="28"/>
          <w:lang w:eastAsia="ru-RU"/>
        </w:rPr>
        <w:t>я</w:t>
      </w:r>
      <w:r w:rsidRPr="00B56472">
        <w:rPr>
          <w:rFonts w:ascii="Times New Roman" w:eastAsia="Times New Roman" w:hAnsi="Times New Roman" w:cs="Times New Roman"/>
          <w:sz w:val="28"/>
          <w:szCs w:val="28"/>
          <w:lang w:eastAsia="ru-RU"/>
        </w:rPr>
        <w:t xml:space="preserve"> Дмитриевн</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 воспитанниц</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МБУ ДО «Кромская детская школа искусств»;</w:t>
      </w:r>
    </w:p>
    <w:p w14:paraId="2F791EEB" w14:textId="02FF1C1A" w:rsidR="00B56472" w:rsidRPr="00B56472" w:rsidRDefault="00B56472" w:rsidP="00B56472">
      <w:pPr>
        <w:tabs>
          <w:tab w:val="left" w:pos="284"/>
        </w:tabs>
        <w:spacing w:after="0" w:line="240" w:lineRule="auto"/>
        <w:ind w:firstLine="851"/>
        <w:jc w:val="both"/>
        <w:rPr>
          <w:rFonts w:ascii="Times New Roman" w:eastAsia="Times New Roman" w:hAnsi="Times New Roman" w:cs="Times New Roman"/>
          <w:sz w:val="28"/>
          <w:szCs w:val="28"/>
          <w:lang w:eastAsia="ru-RU"/>
        </w:rPr>
      </w:pPr>
      <w:r w:rsidRPr="00B56472">
        <w:rPr>
          <w:rFonts w:ascii="Times New Roman" w:eastAsia="Times New Roman" w:hAnsi="Times New Roman" w:cs="Times New Roman"/>
          <w:sz w:val="28"/>
          <w:szCs w:val="28"/>
          <w:lang w:eastAsia="ru-RU"/>
        </w:rPr>
        <w:t xml:space="preserve">- </w:t>
      </w:r>
      <w:proofErr w:type="spellStart"/>
      <w:r w:rsidRPr="00B56472">
        <w:rPr>
          <w:rFonts w:ascii="Times New Roman" w:eastAsia="Times New Roman" w:hAnsi="Times New Roman" w:cs="Times New Roman"/>
          <w:sz w:val="28"/>
          <w:szCs w:val="28"/>
          <w:lang w:eastAsia="ru-RU"/>
        </w:rPr>
        <w:t>Дрожжаков</w:t>
      </w:r>
      <w:r>
        <w:rPr>
          <w:rFonts w:ascii="Times New Roman" w:eastAsia="Times New Roman" w:hAnsi="Times New Roman" w:cs="Times New Roman"/>
          <w:sz w:val="28"/>
          <w:szCs w:val="28"/>
          <w:lang w:eastAsia="ru-RU"/>
        </w:rPr>
        <w:t>а</w:t>
      </w:r>
      <w:proofErr w:type="spellEnd"/>
      <w:r w:rsidRPr="00B56472">
        <w:rPr>
          <w:rFonts w:ascii="Times New Roman" w:eastAsia="Times New Roman" w:hAnsi="Times New Roman" w:cs="Times New Roman"/>
          <w:sz w:val="28"/>
          <w:szCs w:val="28"/>
          <w:lang w:eastAsia="ru-RU"/>
        </w:rPr>
        <w:t xml:space="preserve"> Екатерин</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Игоревн</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 обучающаяся </w:t>
      </w:r>
      <w:r w:rsidRPr="00B56472">
        <w:rPr>
          <w:rFonts w:ascii="Times New Roman" w:eastAsia="Times New Roman" w:hAnsi="Times New Roman" w:cs="Times New Roman"/>
          <w:sz w:val="28"/>
          <w:szCs w:val="28"/>
          <w:lang w:eastAsia="ru-RU"/>
        </w:rPr>
        <w:t>МБУ ДО «Кромская детская школа искусств»;</w:t>
      </w:r>
    </w:p>
    <w:p w14:paraId="54A3D9FD" w14:textId="50BDAFE0" w:rsidR="00B56472" w:rsidRPr="00B56472" w:rsidRDefault="00B56472" w:rsidP="00B56472">
      <w:pPr>
        <w:tabs>
          <w:tab w:val="left" w:pos="284"/>
        </w:tabs>
        <w:spacing w:after="0" w:line="240" w:lineRule="auto"/>
        <w:ind w:firstLine="851"/>
        <w:jc w:val="both"/>
        <w:rPr>
          <w:rFonts w:ascii="Times New Roman" w:eastAsia="Times New Roman" w:hAnsi="Times New Roman" w:cs="Times New Roman"/>
          <w:sz w:val="28"/>
          <w:szCs w:val="28"/>
          <w:lang w:eastAsia="ru-RU"/>
        </w:rPr>
      </w:pPr>
      <w:r w:rsidRPr="00B56472">
        <w:rPr>
          <w:rFonts w:ascii="Times New Roman" w:eastAsia="Times New Roman" w:hAnsi="Times New Roman" w:cs="Times New Roman"/>
          <w:sz w:val="28"/>
          <w:szCs w:val="28"/>
          <w:lang w:eastAsia="ru-RU"/>
        </w:rPr>
        <w:t>- Шишкин</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Анн</w:t>
      </w:r>
      <w:r>
        <w:rPr>
          <w:rFonts w:ascii="Times New Roman" w:eastAsia="Times New Roman" w:hAnsi="Times New Roman" w:cs="Times New Roman"/>
          <w:sz w:val="28"/>
          <w:szCs w:val="28"/>
          <w:lang w:eastAsia="ru-RU"/>
        </w:rPr>
        <w:t xml:space="preserve">а </w:t>
      </w:r>
      <w:r w:rsidRPr="00B56472">
        <w:rPr>
          <w:rFonts w:ascii="Times New Roman" w:eastAsia="Times New Roman" w:hAnsi="Times New Roman" w:cs="Times New Roman"/>
          <w:sz w:val="28"/>
          <w:szCs w:val="28"/>
          <w:lang w:eastAsia="ru-RU"/>
        </w:rPr>
        <w:t>Васильевн</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 обучающ</w:t>
      </w:r>
      <w:r>
        <w:rPr>
          <w:rFonts w:ascii="Times New Roman" w:eastAsia="Times New Roman" w:hAnsi="Times New Roman" w:cs="Times New Roman"/>
          <w:sz w:val="28"/>
          <w:szCs w:val="28"/>
          <w:lang w:eastAsia="ru-RU"/>
        </w:rPr>
        <w:t>ая</w:t>
      </w:r>
      <w:r w:rsidRPr="00B56472">
        <w:rPr>
          <w:rFonts w:ascii="Times New Roman" w:eastAsia="Times New Roman" w:hAnsi="Times New Roman" w:cs="Times New Roman"/>
          <w:sz w:val="28"/>
          <w:szCs w:val="28"/>
          <w:lang w:eastAsia="ru-RU"/>
        </w:rPr>
        <w:t>ся 11 класса МБОУ КР ОО «</w:t>
      </w:r>
      <w:proofErr w:type="spellStart"/>
      <w:r w:rsidRPr="00B56472">
        <w:rPr>
          <w:rFonts w:ascii="Times New Roman" w:eastAsia="Times New Roman" w:hAnsi="Times New Roman" w:cs="Times New Roman"/>
          <w:sz w:val="28"/>
          <w:szCs w:val="28"/>
          <w:lang w:eastAsia="ru-RU"/>
        </w:rPr>
        <w:t>Кутафинская</w:t>
      </w:r>
      <w:proofErr w:type="spellEnd"/>
      <w:r w:rsidRPr="00B56472">
        <w:rPr>
          <w:rFonts w:ascii="Times New Roman" w:eastAsia="Times New Roman" w:hAnsi="Times New Roman" w:cs="Times New Roman"/>
          <w:sz w:val="28"/>
          <w:szCs w:val="28"/>
          <w:lang w:eastAsia="ru-RU"/>
        </w:rPr>
        <w:t xml:space="preserve"> средняя общеобразовательная школа».</w:t>
      </w:r>
    </w:p>
    <w:p w14:paraId="2CEE96BA" w14:textId="19658791" w:rsidR="00B56472" w:rsidRPr="00B56472" w:rsidRDefault="00B56472" w:rsidP="00B56472">
      <w:pPr>
        <w:tabs>
          <w:tab w:val="left" w:pos="284"/>
        </w:tabs>
        <w:spacing w:after="0" w:line="240" w:lineRule="auto"/>
        <w:ind w:firstLine="851"/>
        <w:jc w:val="both"/>
        <w:rPr>
          <w:rFonts w:ascii="Times New Roman" w:eastAsia="Times New Roman" w:hAnsi="Times New Roman" w:cs="Times New Roman"/>
          <w:sz w:val="28"/>
          <w:szCs w:val="28"/>
          <w:lang w:eastAsia="ru-RU"/>
        </w:rPr>
      </w:pPr>
      <w:r w:rsidRPr="00B56472">
        <w:rPr>
          <w:rFonts w:ascii="Times New Roman" w:eastAsia="Times New Roman" w:hAnsi="Times New Roman" w:cs="Times New Roman"/>
          <w:sz w:val="28"/>
          <w:szCs w:val="28"/>
          <w:lang w:eastAsia="ru-RU"/>
        </w:rPr>
        <w:lastRenderedPageBreak/>
        <w:t>-Кучеренко Вероник</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Александровн</w:t>
      </w:r>
      <w:r>
        <w:rPr>
          <w:rFonts w:ascii="Times New Roman" w:eastAsia="Times New Roman" w:hAnsi="Times New Roman" w:cs="Times New Roman"/>
          <w:sz w:val="28"/>
          <w:szCs w:val="28"/>
          <w:lang w:eastAsia="ru-RU"/>
        </w:rPr>
        <w:t>а</w:t>
      </w:r>
      <w:r w:rsidRPr="00B56472">
        <w:rPr>
          <w:rFonts w:ascii="Times New Roman" w:eastAsia="Times New Roman" w:hAnsi="Times New Roman" w:cs="Times New Roman"/>
          <w:sz w:val="28"/>
          <w:szCs w:val="28"/>
          <w:lang w:eastAsia="ru-RU"/>
        </w:rPr>
        <w:t xml:space="preserve"> обучающ</w:t>
      </w:r>
      <w:r>
        <w:rPr>
          <w:rFonts w:ascii="Times New Roman" w:eastAsia="Times New Roman" w:hAnsi="Times New Roman" w:cs="Times New Roman"/>
          <w:sz w:val="28"/>
          <w:szCs w:val="28"/>
          <w:lang w:eastAsia="ru-RU"/>
        </w:rPr>
        <w:t>ая</w:t>
      </w:r>
      <w:r w:rsidRPr="00B56472">
        <w:rPr>
          <w:rFonts w:ascii="Times New Roman" w:eastAsia="Times New Roman" w:hAnsi="Times New Roman" w:cs="Times New Roman"/>
          <w:sz w:val="28"/>
          <w:szCs w:val="28"/>
          <w:lang w:eastAsia="ru-RU"/>
        </w:rPr>
        <w:t>ся 9 «А» класса МБОУ КР ОО «Кромская средняя общеобразовательная школа».</w:t>
      </w:r>
    </w:p>
    <w:p w14:paraId="01BC25CB" w14:textId="63A5310C" w:rsidR="00BA2F30" w:rsidRPr="00BA2F30" w:rsidRDefault="00E03B3D" w:rsidP="00BA2F30">
      <w:pPr>
        <w:tabs>
          <w:tab w:val="left" w:pos="360"/>
        </w:tabs>
        <w:spacing w:after="0" w:line="240" w:lineRule="auto"/>
        <w:ind w:left="-142" w:firstLine="709"/>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Во исполнении Постановления администрации Кромского района от 27 февраля 2023 года №128 «О конкурсном отборе лучших педагогических работников муниципальных образовательных организаций Кромского района Орловской области», по результатам конкурсного отбора 2025 года Почетной грамотой Главы Кромского района  и Грантом в размере 15 000 тыс. руб. награждены  6 лучших педагогический работники  муниципальных образовательных организаций, получившие общественное признание, достигшие успехов в педагогической деятельности, результаты которых имеют практическое значение:</w:t>
      </w:r>
      <w:r w:rsidRPr="005E5280">
        <w:t xml:space="preserve"> </w:t>
      </w:r>
    </w:p>
    <w:p w14:paraId="31EC5E4D" w14:textId="77777777" w:rsidR="00BA2F30" w:rsidRDefault="00BA2F30" w:rsidP="00BA2F30">
      <w:pPr>
        <w:tabs>
          <w:tab w:val="left" w:pos="36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A2F30">
        <w:rPr>
          <w:rFonts w:ascii="Times New Roman" w:eastAsia="Times New Roman" w:hAnsi="Times New Roman" w:cs="Times New Roman"/>
          <w:sz w:val="28"/>
          <w:szCs w:val="28"/>
          <w:lang w:eastAsia="ru-RU"/>
        </w:rPr>
        <w:t>Деулина Ирина Викторовн</w:t>
      </w:r>
      <w:r>
        <w:rPr>
          <w:rFonts w:ascii="Times New Roman" w:eastAsia="Times New Roman" w:hAnsi="Times New Roman" w:cs="Times New Roman"/>
          <w:sz w:val="28"/>
          <w:szCs w:val="28"/>
          <w:lang w:eastAsia="ru-RU"/>
        </w:rPr>
        <w:t>а, воспитатель Детский сад № 3;</w:t>
      </w:r>
    </w:p>
    <w:p w14:paraId="4734042F" w14:textId="53EA6EB0" w:rsidR="00BA2F30" w:rsidRPr="00BA2F30" w:rsidRDefault="00BA2F30" w:rsidP="00BA2F30">
      <w:pPr>
        <w:tabs>
          <w:tab w:val="left" w:pos="360"/>
        </w:tabs>
        <w:spacing w:after="0" w:line="240" w:lineRule="auto"/>
        <w:jc w:val="both"/>
        <w:rPr>
          <w:rFonts w:ascii="Times New Roman" w:eastAsia="Times New Roman" w:hAnsi="Times New Roman" w:cs="Times New Roman"/>
          <w:sz w:val="28"/>
          <w:szCs w:val="28"/>
          <w:lang w:eastAsia="ru-RU"/>
        </w:rPr>
      </w:pPr>
      <w:r w:rsidRPr="00BA2F30">
        <w:rPr>
          <w:rFonts w:ascii="Times New Roman" w:eastAsia="Times New Roman" w:hAnsi="Times New Roman" w:cs="Times New Roman"/>
          <w:sz w:val="28"/>
          <w:szCs w:val="28"/>
          <w:lang w:eastAsia="ru-RU"/>
        </w:rPr>
        <w:t>-Казимирова Наталья Владимировна, воспитатель Д сад № 2;</w:t>
      </w:r>
    </w:p>
    <w:p w14:paraId="31914A4E" w14:textId="5A387B75" w:rsidR="00BA2F30" w:rsidRPr="00BA2F30" w:rsidRDefault="00BA2F30" w:rsidP="00BA2F30">
      <w:pPr>
        <w:tabs>
          <w:tab w:val="left" w:pos="360"/>
        </w:tabs>
        <w:spacing w:after="0"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A2F30">
        <w:rPr>
          <w:rFonts w:ascii="Times New Roman" w:eastAsia="Times New Roman" w:hAnsi="Times New Roman" w:cs="Times New Roman"/>
          <w:sz w:val="28"/>
          <w:szCs w:val="28"/>
          <w:lang w:eastAsia="ru-RU"/>
        </w:rPr>
        <w:t>Кожина Людмила Ивановна, учитель русского языка и литературы Черкасская средняя общеобразовательная школа;</w:t>
      </w:r>
    </w:p>
    <w:p w14:paraId="2DDC6249" w14:textId="77777777" w:rsidR="00BA2F30" w:rsidRPr="00BA2F30" w:rsidRDefault="00BA2F30" w:rsidP="00BA2F30">
      <w:pPr>
        <w:tabs>
          <w:tab w:val="left" w:pos="360"/>
        </w:tabs>
        <w:spacing w:after="0" w:line="240" w:lineRule="auto"/>
        <w:ind w:left="-142"/>
        <w:jc w:val="both"/>
        <w:rPr>
          <w:rFonts w:ascii="Times New Roman" w:eastAsia="Times New Roman" w:hAnsi="Times New Roman" w:cs="Times New Roman"/>
          <w:sz w:val="28"/>
          <w:szCs w:val="28"/>
          <w:lang w:eastAsia="ru-RU"/>
        </w:rPr>
      </w:pPr>
      <w:r w:rsidRPr="00BA2F30">
        <w:rPr>
          <w:rFonts w:ascii="Times New Roman" w:eastAsia="Times New Roman" w:hAnsi="Times New Roman" w:cs="Times New Roman"/>
          <w:sz w:val="28"/>
          <w:szCs w:val="28"/>
          <w:lang w:eastAsia="ru-RU"/>
        </w:rPr>
        <w:t>- Крутых Татьяна Михайловна, учитель изобразительного искусства и технологии Кромская СОШ;</w:t>
      </w:r>
    </w:p>
    <w:p w14:paraId="7AB35D16" w14:textId="77777777" w:rsidR="00BA2F30" w:rsidRPr="00BA2F30" w:rsidRDefault="00BA2F30" w:rsidP="00BA2F30">
      <w:pPr>
        <w:tabs>
          <w:tab w:val="left" w:pos="360"/>
        </w:tabs>
        <w:spacing w:after="0" w:line="240" w:lineRule="auto"/>
        <w:ind w:left="-142"/>
        <w:jc w:val="both"/>
        <w:rPr>
          <w:rFonts w:ascii="Times New Roman" w:eastAsia="Times New Roman" w:hAnsi="Times New Roman" w:cs="Times New Roman"/>
          <w:sz w:val="28"/>
          <w:szCs w:val="28"/>
          <w:lang w:eastAsia="ru-RU"/>
        </w:rPr>
      </w:pPr>
      <w:r w:rsidRPr="00BA2F30">
        <w:rPr>
          <w:rFonts w:ascii="Times New Roman" w:eastAsia="Times New Roman" w:hAnsi="Times New Roman" w:cs="Times New Roman"/>
          <w:sz w:val="28"/>
          <w:szCs w:val="28"/>
          <w:lang w:eastAsia="ru-RU"/>
        </w:rPr>
        <w:t>- Соловьева Наталья Юрьевна, учитель физической культуры Кромская СОШ;</w:t>
      </w:r>
    </w:p>
    <w:p w14:paraId="24195D8F" w14:textId="4E071BA3" w:rsidR="00E03B3D" w:rsidRDefault="00BA2F30" w:rsidP="00BA2F30">
      <w:pPr>
        <w:tabs>
          <w:tab w:val="left" w:pos="360"/>
        </w:tabs>
        <w:spacing w:after="0" w:line="240" w:lineRule="auto"/>
        <w:ind w:left="-142"/>
        <w:jc w:val="both"/>
        <w:rPr>
          <w:rFonts w:ascii="Times New Roman" w:eastAsia="Times New Roman" w:hAnsi="Times New Roman" w:cs="Times New Roman"/>
          <w:sz w:val="28"/>
          <w:szCs w:val="28"/>
          <w:lang w:eastAsia="ru-RU"/>
        </w:rPr>
      </w:pPr>
      <w:r w:rsidRPr="00BA2F30">
        <w:rPr>
          <w:rFonts w:ascii="Times New Roman" w:eastAsia="Times New Roman" w:hAnsi="Times New Roman" w:cs="Times New Roman"/>
          <w:sz w:val="28"/>
          <w:szCs w:val="28"/>
          <w:lang w:eastAsia="ru-RU"/>
        </w:rPr>
        <w:t>- Трошин Сергей Владимирович, преподаватель Кромской детской школы искусств.</w:t>
      </w:r>
    </w:p>
    <w:p w14:paraId="386CEA41" w14:textId="77777777" w:rsidR="004347BF" w:rsidRPr="004347BF" w:rsidRDefault="004347BF" w:rsidP="004347BF">
      <w:pPr>
        <w:spacing w:after="0" w:line="240" w:lineRule="auto"/>
        <w:ind w:firstLine="567"/>
        <w:jc w:val="center"/>
        <w:rPr>
          <w:rFonts w:ascii="Times New Roman" w:eastAsia="Times New Roman" w:hAnsi="Times New Roman" w:cs="Times New Roman"/>
          <w:b/>
          <w:bCs/>
          <w:sz w:val="28"/>
          <w:szCs w:val="28"/>
          <w:lang w:eastAsia="ru-RU"/>
        </w:rPr>
      </w:pPr>
      <w:r w:rsidRPr="004347BF">
        <w:rPr>
          <w:rFonts w:ascii="Times New Roman" w:eastAsia="Times New Roman" w:hAnsi="Times New Roman" w:cs="Times New Roman"/>
          <w:b/>
          <w:bCs/>
          <w:sz w:val="28"/>
          <w:szCs w:val="28"/>
          <w:lang w:eastAsia="ru-RU"/>
        </w:rPr>
        <w:t>13. Летняя оздоровительная кампания. ГТО.</w:t>
      </w:r>
      <w:r w:rsidRPr="004347BF">
        <w:t xml:space="preserve"> </w:t>
      </w:r>
    </w:p>
    <w:p w14:paraId="5BA802C4" w14:textId="7F816A32" w:rsidR="004D6E8A" w:rsidRPr="005E5280" w:rsidRDefault="004347BF" w:rsidP="004D6E8A">
      <w:pPr>
        <w:tabs>
          <w:tab w:val="left" w:pos="2700"/>
        </w:tabs>
        <w:spacing w:line="240" w:lineRule="auto"/>
        <w:ind w:left="-567" w:hanging="141"/>
        <w:jc w:val="both"/>
        <w:rPr>
          <w:rFonts w:ascii="Times New Roman" w:eastAsia="Calibri" w:hAnsi="Times New Roman" w:cs="Times New Roman"/>
          <w:sz w:val="28"/>
          <w:szCs w:val="28"/>
        </w:rPr>
      </w:pPr>
      <w:r w:rsidRPr="005E5280">
        <w:rPr>
          <w:rFonts w:ascii="Times New Roman" w:eastAsia="Times New Roman" w:hAnsi="Times New Roman" w:cs="Times New Roman"/>
          <w:sz w:val="28"/>
          <w:szCs w:val="28"/>
          <w:lang w:eastAsia="ru-RU"/>
        </w:rPr>
        <w:t xml:space="preserve">     </w:t>
      </w:r>
      <w:r w:rsidR="004D6E8A" w:rsidRPr="005E5280">
        <w:rPr>
          <w:rFonts w:ascii="Times New Roman" w:eastAsia="Times New Roman" w:hAnsi="Times New Roman" w:cs="Times New Roman"/>
          <w:sz w:val="28"/>
          <w:szCs w:val="28"/>
          <w:lang w:eastAsia="ru-RU"/>
        </w:rPr>
        <w:t xml:space="preserve">       </w:t>
      </w:r>
      <w:r w:rsidRPr="005E5280">
        <w:rPr>
          <w:rFonts w:ascii="Times New Roman" w:eastAsia="Times New Roman" w:hAnsi="Times New Roman" w:cs="Times New Roman"/>
          <w:sz w:val="28"/>
          <w:szCs w:val="28"/>
          <w:lang w:eastAsia="ru-RU"/>
        </w:rPr>
        <w:t xml:space="preserve"> </w:t>
      </w:r>
      <w:r w:rsidR="004D6E8A" w:rsidRPr="005E5280">
        <w:rPr>
          <w:rFonts w:ascii="Times New Roman" w:eastAsia="Calibri" w:hAnsi="Times New Roman" w:cs="Times New Roman"/>
          <w:sz w:val="28"/>
          <w:szCs w:val="28"/>
        </w:rPr>
        <w:t>Для качественной подготовки к летней оздоровительной кампании  2025 года,  в целях сохранения и укрепления здоровья детей, повышения их образовательного уровня, организации занятости несовершеннолетних, поддержку талантливой молодежи, развития творческих способностей, социальной поддержки детей-сирот и детей, оставшихся без попечения родителей, профилактики безнадзорности и правонарушений несовершеннолетних, организации адресной и дифференцированной поддержки семей с детьми, оздоровления детей  было принято Постановление администрации Кромского района  № 224  от 24.03.2025 г. «О мерах по организации отдыха и оздоровления детей в Кромском районе в  2025 году». Работала межведомственная комиссия по организации летней оздоровительной кампании 2025 года.</w:t>
      </w:r>
    </w:p>
    <w:p w14:paraId="577EFC1B" w14:textId="77777777" w:rsidR="004D6E8A" w:rsidRPr="005E5280" w:rsidRDefault="004D6E8A" w:rsidP="004D6E8A">
      <w:pPr>
        <w:tabs>
          <w:tab w:val="left" w:pos="2700"/>
        </w:tabs>
        <w:spacing w:line="276" w:lineRule="auto"/>
        <w:ind w:left="-72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xml:space="preserve">  В районе с 28 мая 2025 года при продолжительности смены 18 дней в течение летних каникул, была организована работа оздоровительных лагерей с дневным пребыванием детей на базе 10 общеобразовательных организаций. Все лагеря внесены в Реестр лагерей с дневным пребыванием и справочник - агрегатор Департамента образования по организациям отдыха и оздоровления детей 2025 года.</w:t>
      </w:r>
    </w:p>
    <w:p w14:paraId="3D9A8F05" w14:textId="77777777" w:rsidR="004D6E8A" w:rsidRPr="005E5280" w:rsidRDefault="004D6E8A" w:rsidP="004D6E8A">
      <w:pPr>
        <w:tabs>
          <w:tab w:val="left" w:pos="2700"/>
        </w:tabs>
        <w:spacing w:line="276" w:lineRule="auto"/>
        <w:ind w:left="-709"/>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xml:space="preserve">      Работа пришкольных лагерей осуществлялась в режиме пребывания детей с 08.30 до 14.30 часов с 2-х разовым питанием. Для  ежедневного отдыха детей  обустроены: комнаты отдыха, игровые комнаты, сушилки и раздевалки и др. С </w:t>
      </w:r>
      <w:r w:rsidRPr="005E5280">
        <w:rPr>
          <w:rFonts w:ascii="Times New Roman" w:eastAsia="Calibri" w:hAnsi="Times New Roman" w:cs="Times New Roman"/>
          <w:sz w:val="28"/>
          <w:szCs w:val="28"/>
        </w:rPr>
        <w:lastRenderedPageBreak/>
        <w:t xml:space="preserve">целью закаливания, укрепления физического и духовного здоровья использовались спортивные залы, школьные стадионы, площадки ГТО и </w:t>
      </w:r>
      <w:proofErr w:type="spellStart"/>
      <w:r w:rsidRPr="005E5280">
        <w:rPr>
          <w:rFonts w:ascii="Times New Roman" w:eastAsia="Calibri" w:hAnsi="Times New Roman" w:cs="Times New Roman"/>
          <w:sz w:val="28"/>
          <w:szCs w:val="28"/>
        </w:rPr>
        <w:t>физкультурно</w:t>
      </w:r>
      <w:proofErr w:type="spellEnd"/>
      <w:r w:rsidRPr="005E5280">
        <w:rPr>
          <w:rFonts w:ascii="Times New Roman" w:eastAsia="Calibri" w:hAnsi="Times New Roman" w:cs="Times New Roman"/>
          <w:sz w:val="28"/>
          <w:szCs w:val="28"/>
        </w:rPr>
        <w:t xml:space="preserve"> оздоровительные комплексы.    </w:t>
      </w:r>
    </w:p>
    <w:p w14:paraId="6D6D8C47" w14:textId="77777777" w:rsidR="004D6E8A" w:rsidRPr="005E5280" w:rsidRDefault="004D6E8A" w:rsidP="004D6E8A">
      <w:pPr>
        <w:tabs>
          <w:tab w:val="left" w:pos="2700"/>
        </w:tabs>
        <w:spacing w:line="276" w:lineRule="auto"/>
        <w:ind w:left="-72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xml:space="preserve">      На организацию и проведение летней оздоровительной кампании  выделено       2 мл. рублей,  который направлен: </w:t>
      </w:r>
    </w:p>
    <w:p w14:paraId="1EAB7B5A" w14:textId="77777777" w:rsidR="004D6E8A" w:rsidRPr="005E5280" w:rsidRDefault="004D6E8A" w:rsidP="004D6E8A">
      <w:pPr>
        <w:tabs>
          <w:tab w:val="left" w:pos="2700"/>
        </w:tabs>
        <w:spacing w:line="276" w:lineRule="auto"/>
        <w:ind w:left="-72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на оплату  15 путевок в Детский санаторий «Орловчанка» на 5 смену в августе 2025 года, для победителей, призеров конкурсов, обучающихся   образовательных организаций Кромского района в сумме 300 тыс. руб.</w:t>
      </w:r>
    </w:p>
    <w:p w14:paraId="33A7F367" w14:textId="77777777" w:rsidR="004D6E8A" w:rsidRPr="005E5280" w:rsidRDefault="004D6E8A" w:rsidP="004D6E8A">
      <w:pPr>
        <w:tabs>
          <w:tab w:val="left" w:pos="2700"/>
        </w:tabs>
        <w:spacing w:line="276" w:lineRule="auto"/>
        <w:ind w:left="-72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на организацию  питания в оздоровительных лагерях с дневным пребыванием 372 детей и подростков, организованных на базе образовательных организаций Кромского района, стоимость расходов на 1 ребенка 3600,00 рублей за смену , 200 руб. в день,  при продолжительности смены 18 дней  в сумме 1 мл. 250 тыс. руб.</w:t>
      </w:r>
    </w:p>
    <w:p w14:paraId="4D3189BD" w14:textId="77777777" w:rsidR="004D6E8A" w:rsidRPr="005E5280" w:rsidRDefault="004D6E8A" w:rsidP="004D6E8A">
      <w:pPr>
        <w:tabs>
          <w:tab w:val="left" w:pos="2700"/>
        </w:tabs>
        <w:spacing w:line="276" w:lineRule="auto"/>
        <w:ind w:left="-72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на организацию малозатратными формами отдыха, спортивными соревнованиями, культурно-досуговыми мероприятиями, экскурсиями, посещение предприятий и др. 1660 детей образовательных организаций Кромского района будут заняты малозатратными формами отдыха,  на которые предусмотрено было 450 тыс. руб.</w:t>
      </w:r>
    </w:p>
    <w:p w14:paraId="007DF0E7" w14:textId="77777777" w:rsidR="004D6E8A" w:rsidRPr="005E5280" w:rsidRDefault="004D6E8A" w:rsidP="004D6E8A">
      <w:pPr>
        <w:spacing w:line="276" w:lineRule="auto"/>
        <w:ind w:left="-720" w:firstLine="54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xml:space="preserve">В образовательных организациях на период проведения летнего оздоровительного лагеря, были проведены воспитательные мероприятия, приуроченные ко Дню защиты детей, Дню России, Дню защиты окружающей среды, празднику Троицы, прошли патриотические и интеллектуальные игры, досуговые мероприятия, профориентационные экскурсии, диспуты, встречи с интересными людьми, спортивные соревнования, конкурсы рисунков и др. </w:t>
      </w:r>
    </w:p>
    <w:p w14:paraId="7A8F8E34" w14:textId="77777777" w:rsidR="004D6E8A" w:rsidRPr="005E5280" w:rsidRDefault="004D6E8A" w:rsidP="004D6E8A">
      <w:pPr>
        <w:spacing w:line="276" w:lineRule="auto"/>
        <w:ind w:left="-72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xml:space="preserve">    Особое  внимание в летнею оздоровительную кампанию уделялось организации отдыха и оздоровления  детей-сирот, детям, оставшихся без попечения родителей, детям  из  многодетных, неблагополучных, малообеспеченных  семей, развитию их  творческих  способностей,  экологическому и  нравственному  воспитанию, охране жизни и здоровья детей и подростков, профилактике правонарушений, соблюдению режима  дня, организации  здорового двухразового горячего питания в оздоровительных лагерях с дневным пребыванием детей.  Прияты меры по вовлечению несовершеннолетних, состоящих на учете к КДН и ЗП и ПДН, а также несовершеннолетних, воспитывающихся в семьях, находящихся в социально опасном положении, детям граждан, призванных на военную службу по мобилизации, и принимающих (принимавших) участие в специальной военной операции, в летний оздоровительный отдых 2025 года.</w:t>
      </w:r>
    </w:p>
    <w:p w14:paraId="704F5B3F" w14:textId="77777777" w:rsidR="004D6E8A" w:rsidRPr="005E5280" w:rsidRDefault="004D6E8A" w:rsidP="004D6E8A">
      <w:pPr>
        <w:spacing w:line="276" w:lineRule="auto"/>
        <w:ind w:left="-720" w:firstLine="54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lastRenderedPageBreak/>
        <w:t>Численность детей в пришкольных лагерях –372. Из них: численность несовершеннолетних, состоящих на различных видах учета в органах и учреждениях системы профилактики, направленных в организации отдыха детей и их оздоровления-5.  Находящихся в трудной жизненной ситуации-9, дети, оставшиеся без попечения родителей- 17,  дети-инвалиды-16, дети с ограниченными возможностями здоровья-73, дети, проживающие в малоимущих семьях-10, многодетные – 185, СВО и военнослужащих –62.</w:t>
      </w:r>
    </w:p>
    <w:p w14:paraId="2F6C7D18" w14:textId="77777777" w:rsidR="004D6E8A" w:rsidRPr="005E5280" w:rsidRDefault="004D6E8A" w:rsidP="004D6E8A">
      <w:pPr>
        <w:spacing w:line="276" w:lineRule="auto"/>
        <w:ind w:left="-720" w:firstLine="36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xml:space="preserve">    При организации оздоровительных лагерей с дневным пребыванием на базе школ,  педагоги  принимали все необходимые меры по охране жизни и здоровья детей,  руководствуются санитарно-эпидемиологическими правилами, обращали особое внимание на строгое соблюдение техники безопасности персоналом  и детьми при проведении смены. </w:t>
      </w:r>
    </w:p>
    <w:p w14:paraId="7007C946" w14:textId="77777777" w:rsidR="004D6E8A" w:rsidRPr="005E5280" w:rsidRDefault="004D6E8A" w:rsidP="004D6E8A">
      <w:pPr>
        <w:spacing w:line="276" w:lineRule="auto"/>
        <w:ind w:left="-720" w:firstLine="36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xml:space="preserve">Совместно с Центром культуры и досуга пгт Кромы, сельскими домами культуры, центральной районной и сельскими библиотеками, ДШИ, ЦДО, соц. защитой, Семейным МФЦ, ОМВД, ГИБДД, КДН и ЗП, Кромской ЦРБ, ПЧ-25,  проводили информационно-досуговые беседы, профилактическую работу по предупреждению детского и подросткового  травматизма, пожаров по причине детской шалости в период летних каникул,  работу  по профилактике правонарушений и преступлений и обеспечением безопасности детей и подростков. </w:t>
      </w:r>
    </w:p>
    <w:p w14:paraId="75C16E2C" w14:textId="77777777" w:rsidR="004D6E8A" w:rsidRPr="005E5280" w:rsidRDefault="004D6E8A" w:rsidP="00805855">
      <w:pPr>
        <w:spacing w:after="0" w:line="276" w:lineRule="auto"/>
        <w:ind w:left="-720" w:firstLine="54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xml:space="preserve">74 ребенка, находящиеся в трудной жизненной ситуации, проживающих в зоне ЧАЭС, многодетные семьи, посетили и планируют посетить оздоровительно-образовательные  (профильные) центры  Орловской области. </w:t>
      </w:r>
    </w:p>
    <w:p w14:paraId="18AC95FB" w14:textId="77777777" w:rsidR="004D6E8A" w:rsidRPr="005E5280" w:rsidRDefault="004D6E8A" w:rsidP="00805855">
      <w:pPr>
        <w:spacing w:after="0" w:line="276" w:lineRule="auto"/>
        <w:ind w:left="-720" w:firstLine="54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Наши талантливые дети, успешно прошли конкурсные отборы в  Международные Детские Центры на тематические смены Артек, Орленок.</w:t>
      </w:r>
    </w:p>
    <w:p w14:paraId="30028BBC" w14:textId="77777777" w:rsidR="004D6E8A" w:rsidRPr="005E5280" w:rsidRDefault="004D6E8A" w:rsidP="00805855">
      <w:pPr>
        <w:spacing w:after="0" w:line="276" w:lineRule="auto"/>
        <w:ind w:left="-720" w:firstLine="54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 xml:space="preserve">В июле наши юнармейцы посетят Детский оздоровительно - образовательный (профильный) центр «Ёлочка».   </w:t>
      </w:r>
    </w:p>
    <w:p w14:paraId="6CB7850F" w14:textId="77777777" w:rsidR="004D6E8A" w:rsidRPr="005E5280" w:rsidRDefault="004D6E8A" w:rsidP="00805855">
      <w:pPr>
        <w:spacing w:after="0" w:line="276" w:lineRule="auto"/>
        <w:ind w:left="-720" w:firstLine="54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Сейчас активисты Движения первых участвуют в отборочном туре экспедиция на остров Сахалин.</w:t>
      </w:r>
    </w:p>
    <w:p w14:paraId="57788184" w14:textId="03AFFEE0" w:rsidR="004D6E8A" w:rsidRPr="005E5280" w:rsidRDefault="004D6E8A" w:rsidP="004D6E8A">
      <w:pPr>
        <w:spacing w:line="276" w:lineRule="auto"/>
        <w:ind w:left="-720" w:firstLine="540"/>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t>Также наши ребята участвовали в Проекте Университетские смены — в рамках профориентационной программы общероссийского общественно-государственного движения детей и молодёжи «Движение Первых» и стали победителями конкурсного отбора. Кучеренко Вероника, ученица Кромской</w:t>
      </w:r>
      <w:r w:rsidRPr="005E5280">
        <w:rPr>
          <w:rFonts w:ascii="Times New Roman" w:eastAsia="Calibri" w:hAnsi="Times New Roman" w:cs="Times New Roman"/>
          <w:sz w:val="28"/>
          <w:szCs w:val="28"/>
        </w:rPr>
        <w:tab/>
        <w:t xml:space="preserve"> СОШ, поедет с 13 по 22.07.2025 г. в Кубанский государственный университет (Краснодар), а  Суров Кирилл, ученик Кромской</w:t>
      </w:r>
      <w:r w:rsidRPr="005E5280">
        <w:rPr>
          <w:rFonts w:ascii="Times New Roman" w:eastAsia="Calibri" w:hAnsi="Times New Roman" w:cs="Times New Roman"/>
          <w:sz w:val="28"/>
          <w:szCs w:val="28"/>
        </w:rPr>
        <w:tab/>
        <w:t xml:space="preserve"> СОШ с 02 по 11.08.2025 г. ста</w:t>
      </w:r>
      <w:r w:rsidR="00CA1EC6">
        <w:rPr>
          <w:rFonts w:ascii="Times New Roman" w:eastAsia="Calibri" w:hAnsi="Times New Roman" w:cs="Times New Roman"/>
          <w:sz w:val="28"/>
          <w:szCs w:val="28"/>
        </w:rPr>
        <w:t>л</w:t>
      </w:r>
      <w:r w:rsidRPr="005E5280">
        <w:rPr>
          <w:rFonts w:ascii="Times New Roman" w:eastAsia="Calibri" w:hAnsi="Times New Roman" w:cs="Times New Roman"/>
          <w:sz w:val="28"/>
          <w:szCs w:val="28"/>
        </w:rPr>
        <w:t xml:space="preserve"> участником смены в Уфимском университете науки и технологий.</w:t>
      </w:r>
    </w:p>
    <w:p w14:paraId="450D828A" w14:textId="77777777" w:rsidR="004D6E8A" w:rsidRPr="005E5280" w:rsidRDefault="004D6E8A" w:rsidP="004D6E8A">
      <w:pPr>
        <w:spacing w:line="276" w:lineRule="auto"/>
        <w:ind w:left="-709" w:firstLine="709"/>
        <w:jc w:val="both"/>
        <w:rPr>
          <w:rFonts w:ascii="Times New Roman" w:eastAsia="Calibri" w:hAnsi="Times New Roman" w:cs="Times New Roman"/>
          <w:sz w:val="28"/>
          <w:szCs w:val="28"/>
        </w:rPr>
      </w:pPr>
      <w:r w:rsidRPr="005E5280">
        <w:rPr>
          <w:rFonts w:ascii="Times New Roman" w:eastAsia="Calibri" w:hAnsi="Times New Roman" w:cs="Times New Roman"/>
          <w:sz w:val="28"/>
          <w:szCs w:val="28"/>
        </w:rPr>
        <w:lastRenderedPageBreak/>
        <w:t xml:space="preserve">В рамках муниципальной  программы «Организация временного трудоустройства несовершеннолетних граждан в возрасте от 14 до 18 лет» в свободное от учебы время в  Кромском районе уже  трудоустроены 78 подростков.  </w:t>
      </w:r>
    </w:p>
    <w:p w14:paraId="3255BCF4" w14:textId="77777777" w:rsidR="004D6E8A" w:rsidRPr="005E5280" w:rsidRDefault="004D6E8A" w:rsidP="004D6E8A">
      <w:pPr>
        <w:tabs>
          <w:tab w:val="left" w:pos="2700"/>
        </w:tabs>
        <w:spacing w:line="240" w:lineRule="auto"/>
        <w:ind w:left="-567" w:hanging="141"/>
        <w:jc w:val="both"/>
        <w:rPr>
          <w:rFonts w:ascii="Times New Roman" w:eastAsia="Times New Roman" w:hAnsi="Times New Roman" w:cs="Times New Roman"/>
          <w:sz w:val="28"/>
          <w:szCs w:val="28"/>
          <w:lang w:eastAsia="ru-RU"/>
        </w:rPr>
      </w:pPr>
      <w:r w:rsidRPr="005E5280">
        <w:rPr>
          <w:rFonts w:ascii="Times New Roman" w:eastAsia="Times New Roman" w:hAnsi="Times New Roman" w:cs="Times New Roman"/>
          <w:sz w:val="28"/>
          <w:szCs w:val="28"/>
          <w:lang w:eastAsia="ru-RU"/>
        </w:rPr>
        <w:t xml:space="preserve">               В районе по итогам проведения Всероссийского физкультурно-спортивного комплекса «Готов к труду и обороне» (ГТО) за 2025 год на территории Кромского района проводилось тестирование  на базах общеобразовательных организаций нормативы сдали 249 обучающихся и 45 сотрудника общеобразовательных организаций.</w:t>
      </w:r>
      <w:r w:rsidRPr="005E5280">
        <w:rPr>
          <w:rFonts w:ascii="Times New Roman" w:hAnsi="Times New Roman" w:cs="Times New Roman"/>
          <w:sz w:val="28"/>
          <w:szCs w:val="28"/>
        </w:rPr>
        <w:t xml:space="preserve"> </w:t>
      </w:r>
    </w:p>
    <w:p w14:paraId="1E3EA7CC" w14:textId="77777777" w:rsidR="004D6E8A" w:rsidRPr="005E5280" w:rsidRDefault="004D6E8A" w:rsidP="004D6E8A">
      <w:pPr>
        <w:spacing w:line="240" w:lineRule="auto"/>
        <w:ind w:left="-709" w:firstLine="283"/>
        <w:jc w:val="both"/>
        <w:rPr>
          <w:rFonts w:ascii="Times New Roman" w:eastAsia="Times New Roman" w:hAnsi="Times New Roman" w:cs="Times New Roman"/>
          <w:sz w:val="28"/>
          <w:szCs w:val="28"/>
          <w:lang w:eastAsia="ru-RU"/>
        </w:rPr>
      </w:pPr>
      <w:r w:rsidRPr="005E5280">
        <w:rPr>
          <w:rFonts w:ascii="Times New Roman" w:eastAsia="Times New Roman" w:hAnsi="Times New Roman" w:cs="Times New Roman"/>
          <w:sz w:val="28"/>
          <w:szCs w:val="28"/>
          <w:lang w:eastAsia="ru-RU"/>
        </w:rPr>
        <w:t xml:space="preserve">     Для повышения уровня спортивной подготовки населения, на территории Кромского района в 2025 году,  проведен фестиваль физкультурно- спортивной направленности по сдаче комплекса «ГТО», среди учреждений, организаций и коллективов Кромского района, тестирование прошли  407 участника (249 обучающихся и 158 представителей организаций Кромского района в том числе и работники образования).</w:t>
      </w:r>
    </w:p>
    <w:p w14:paraId="2DCE3A86" w14:textId="26CD1EBF" w:rsidR="004D6E8A" w:rsidRPr="003822D9" w:rsidRDefault="004D6E8A" w:rsidP="003822D9">
      <w:pPr>
        <w:spacing w:line="240" w:lineRule="auto"/>
        <w:ind w:left="-709" w:firstLine="283"/>
        <w:jc w:val="both"/>
        <w:rPr>
          <w:rFonts w:ascii="Times New Roman" w:eastAsia="Calibri" w:hAnsi="Times New Roman" w:cs="Times New Roman"/>
          <w:color w:val="FF0000"/>
          <w:sz w:val="28"/>
          <w:szCs w:val="28"/>
        </w:rPr>
      </w:pPr>
      <w:r w:rsidRPr="005E5280">
        <w:rPr>
          <w:rFonts w:ascii="Times New Roman" w:eastAsia="Times New Roman" w:hAnsi="Times New Roman" w:cs="Times New Roman"/>
          <w:sz w:val="28"/>
          <w:szCs w:val="28"/>
          <w:lang w:eastAsia="ru-RU"/>
        </w:rPr>
        <w:t xml:space="preserve">  В соответствии с  договором с  Кромской центральной районной больницей, проводятся медицинские осмотры школьников.</w:t>
      </w:r>
      <w:r w:rsidRPr="005E5280">
        <w:rPr>
          <w:rFonts w:ascii="Times New Roman" w:eastAsia="Calibri" w:hAnsi="Times New Roman" w:cs="Times New Roman"/>
          <w:sz w:val="28"/>
          <w:szCs w:val="28"/>
        </w:rPr>
        <w:t xml:space="preserve"> </w:t>
      </w:r>
      <w:r w:rsidRPr="005E5280">
        <w:rPr>
          <w:rFonts w:ascii="Times New Roman" w:eastAsia="Times New Roman" w:hAnsi="Times New Roman" w:cs="Times New Roman"/>
          <w:sz w:val="28"/>
          <w:szCs w:val="28"/>
          <w:lang w:eastAsia="ru-RU"/>
        </w:rPr>
        <w:t xml:space="preserve">Во всех образовательных учреждениях  ведётся целенаправленная  просветительская  и   профилактическая работа по вопросам здорового образа жизни, правильного питания, популяризируются  занятия различными видами спорта. Практикуются следующие формы работы по профилактике здорового образа жизни: флэшмоб «Мы за здоровый образ жизни», конкурсы «Спорт – альтернатива  пагубным привычкам»,  «Мы выбираем спорт», «Я выбираю жизнь»,  конкурс рисунков на асфальте,  Дни  здоровья и др.  </w:t>
      </w:r>
    </w:p>
    <w:p w14:paraId="4D4AA2D2" w14:textId="321D6C3D" w:rsidR="00B27EFA" w:rsidRPr="00B27EFA" w:rsidRDefault="00B27EFA" w:rsidP="00FE4AB7">
      <w:pPr>
        <w:spacing w:after="0" w:line="240" w:lineRule="auto"/>
        <w:jc w:val="center"/>
        <w:rPr>
          <w:rFonts w:ascii="Times New Roman" w:eastAsia="Times New Roman" w:hAnsi="Times New Roman" w:cs="Times New Roman"/>
          <w:b/>
          <w:bCs/>
          <w:spacing w:val="5"/>
          <w:sz w:val="28"/>
          <w:szCs w:val="28"/>
          <w:lang w:eastAsia="x-none"/>
        </w:rPr>
      </w:pPr>
      <w:r w:rsidRPr="00B27EFA">
        <w:rPr>
          <w:rFonts w:ascii="Times New Roman" w:eastAsia="Times New Roman" w:hAnsi="Times New Roman" w:cs="Times New Roman"/>
          <w:b/>
          <w:bCs/>
          <w:spacing w:val="5"/>
          <w:sz w:val="28"/>
          <w:szCs w:val="28"/>
          <w:lang w:eastAsia="x-none"/>
        </w:rPr>
        <w:t>1</w:t>
      </w:r>
      <w:r w:rsidR="00FA101D">
        <w:rPr>
          <w:rFonts w:ascii="Times New Roman" w:eastAsia="Times New Roman" w:hAnsi="Times New Roman" w:cs="Times New Roman"/>
          <w:b/>
          <w:bCs/>
          <w:spacing w:val="5"/>
          <w:sz w:val="28"/>
          <w:szCs w:val="28"/>
          <w:lang w:eastAsia="x-none"/>
        </w:rPr>
        <w:t>4</w:t>
      </w:r>
      <w:r w:rsidRPr="00B27EFA">
        <w:rPr>
          <w:rFonts w:ascii="Times New Roman" w:eastAsia="Times New Roman" w:hAnsi="Times New Roman" w:cs="Times New Roman"/>
          <w:b/>
          <w:bCs/>
          <w:spacing w:val="5"/>
          <w:sz w:val="28"/>
          <w:szCs w:val="28"/>
          <w:lang w:eastAsia="x-none"/>
        </w:rPr>
        <w:t>. Питание.</w:t>
      </w:r>
    </w:p>
    <w:p w14:paraId="435528AE" w14:textId="77777777" w:rsidR="000B17CC" w:rsidRPr="009576A3" w:rsidRDefault="00B27EFA" w:rsidP="00FE4AB7">
      <w:pPr>
        <w:spacing w:after="0" w:line="240" w:lineRule="auto"/>
        <w:ind w:left="-567"/>
        <w:jc w:val="both"/>
        <w:rPr>
          <w:rFonts w:ascii="Times New Roman" w:eastAsia="Times New Roman" w:hAnsi="Times New Roman" w:cs="Times New Roman"/>
          <w:spacing w:val="5"/>
          <w:sz w:val="28"/>
          <w:szCs w:val="28"/>
          <w:lang w:eastAsia="x-none"/>
        </w:rPr>
      </w:pPr>
      <w:r w:rsidRPr="00B27EFA">
        <w:rPr>
          <w:rFonts w:ascii="Times New Roman" w:eastAsia="Times New Roman" w:hAnsi="Times New Roman" w:cs="Times New Roman"/>
          <w:spacing w:val="5"/>
          <w:sz w:val="28"/>
          <w:szCs w:val="28"/>
          <w:lang w:eastAsia="x-none"/>
        </w:rPr>
        <w:t xml:space="preserve">  </w:t>
      </w:r>
      <w:r w:rsidR="002D7778">
        <w:rPr>
          <w:rFonts w:ascii="Times New Roman" w:eastAsia="Times New Roman" w:hAnsi="Times New Roman" w:cs="Times New Roman"/>
          <w:spacing w:val="5"/>
          <w:sz w:val="28"/>
          <w:szCs w:val="28"/>
          <w:lang w:eastAsia="x-none"/>
        </w:rPr>
        <w:t xml:space="preserve">    </w:t>
      </w:r>
      <w:r w:rsidR="000B17CC" w:rsidRPr="009576A3">
        <w:rPr>
          <w:rFonts w:ascii="Times New Roman" w:eastAsia="Times New Roman" w:hAnsi="Times New Roman" w:cs="Times New Roman"/>
          <w:spacing w:val="5"/>
          <w:sz w:val="28"/>
          <w:szCs w:val="28"/>
          <w:lang w:val="x-none" w:eastAsia="x-none"/>
        </w:rPr>
        <w:t>Важными составляющими образовательного и воспитательного процесса</w:t>
      </w:r>
      <w:r w:rsidR="000B17CC">
        <w:rPr>
          <w:rFonts w:ascii="Times New Roman" w:eastAsia="Times New Roman" w:hAnsi="Times New Roman" w:cs="Times New Roman"/>
          <w:spacing w:val="5"/>
          <w:sz w:val="28"/>
          <w:szCs w:val="28"/>
          <w:lang w:eastAsia="x-none"/>
        </w:rPr>
        <w:t xml:space="preserve"> </w:t>
      </w:r>
      <w:r w:rsidR="000B17CC" w:rsidRPr="009576A3">
        <w:rPr>
          <w:rFonts w:ascii="Times New Roman" w:eastAsia="Times New Roman" w:hAnsi="Times New Roman" w:cs="Times New Roman"/>
          <w:spacing w:val="5"/>
          <w:sz w:val="28"/>
          <w:szCs w:val="28"/>
          <w:lang w:val="x-none" w:eastAsia="x-none"/>
        </w:rPr>
        <w:t>являются вопросы организации питания обучающихся.</w:t>
      </w:r>
      <w:r w:rsidR="000B17CC">
        <w:rPr>
          <w:rFonts w:ascii="Times New Roman" w:eastAsia="Times New Roman" w:hAnsi="Times New Roman" w:cs="Times New Roman"/>
          <w:spacing w:val="5"/>
          <w:sz w:val="28"/>
          <w:szCs w:val="28"/>
          <w:lang w:eastAsia="x-none"/>
        </w:rPr>
        <w:t xml:space="preserve"> </w:t>
      </w:r>
      <w:r w:rsidR="000B17CC" w:rsidRPr="009576A3">
        <w:rPr>
          <w:rFonts w:ascii="Times New Roman" w:eastAsia="Times New Roman" w:hAnsi="Times New Roman" w:cs="Times New Roman"/>
          <w:spacing w:val="5"/>
          <w:sz w:val="28"/>
          <w:szCs w:val="28"/>
          <w:lang w:eastAsia="x-none"/>
        </w:rPr>
        <w:t xml:space="preserve">В Кромском районе сформирована система школьного питания, ежегодно в рамках подготовки к новому учебному году совершенствуется материально-техническая база пищеблоков, продолжается работа общеобразовательных организаций, расположенных в сельской местности, по самообеспечению сельскохозяйственными продуктами, усилен контроль качества и безопасности продуктов. </w:t>
      </w:r>
    </w:p>
    <w:p w14:paraId="3506859C" w14:textId="77777777" w:rsidR="000B17CC" w:rsidRPr="009576A3" w:rsidRDefault="000B17CC" w:rsidP="00FE4AB7">
      <w:pPr>
        <w:widowControl w:val="0"/>
        <w:spacing w:after="0" w:line="240" w:lineRule="auto"/>
        <w:ind w:left="-567" w:right="225" w:firstLine="720"/>
        <w:jc w:val="both"/>
        <w:rPr>
          <w:rFonts w:ascii="Times New Roman" w:eastAsia="Times New Roman" w:hAnsi="Times New Roman" w:cs="Times New Roman"/>
          <w:spacing w:val="5"/>
          <w:sz w:val="28"/>
          <w:szCs w:val="28"/>
          <w:lang w:eastAsia="x-none"/>
        </w:rPr>
      </w:pPr>
      <w:r w:rsidRPr="009576A3">
        <w:rPr>
          <w:rFonts w:ascii="Times New Roman" w:eastAsia="Times New Roman" w:hAnsi="Times New Roman" w:cs="Times New Roman"/>
          <w:spacing w:val="5"/>
          <w:sz w:val="28"/>
          <w:szCs w:val="28"/>
          <w:lang w:eastAsia="x-none"/>
        </w:rPr>
        <w:t xml:space="preserve">В районе обеспечена техническая и инфраструктурная готовность образовательных организаций для организации горячего питания в соответствии с санитарно-гигиеническими требованиями. </w:t>
      </w:r>
    </w:p>
    <w:p w14:paraId="2546419A" w14:textId="77777777" w:rsidR="00E03B3D" w:rsidRDefault="000B17CC" w:rsidP="002B5F85">
      <w:pPr>
        <w:widowControl w:val="0"/>
        <w:spacing w:after="0" w:line="240" w:lineRule="auto"/>
        <w:ind w:left="-567" w:right="225" w:firstLine="720"/>
        <w:jc w:val="both"/>
        <w:rPr>
          <w:rFonts w:ascii="Times New Roman" w:eastAsia="Times New Roman" w:hAnsi="Times New Roman" w:cs="Times New Roman"/>
          <w:spacing w:val="5"/>
          <w:sz w:val="28"/>
          <w:szCs w:val="28"/>
          <w:lang w:eastAsia="x-none"/>
        </w:rPr>
      </w:pPr>
      <w:r w:rsidRPr="0079223E">
        <w:rPr>
          <w:rFonts w:ascii="Times New Roman" w:eastAsia="Times New Roman" w:hAnsi="Times New Roman" w:cs="Times New Roman"/>
          <w:spacing w:val="5"/>
          <w:sz w:val="28"/>
          <w:szCs w:val="28"/>
          <w:lang w:eastAsia="x-none"/>
        </w:rPr>
        <w:t>В Кромском районе бесплатным горячим питанием обеспечиваются все обучающиеся общеобразовательных организаций.</w:t>
      </w:r>
    </w:p>
    <w:p w14:paraId="04CD76EC" w14:textId="0C787047" w:rsidR="000B17CC" w:rsidRPr="00003659" w:rsidRDefault="00E03B3D" w:rsidP="00003659">
      <w:pPr>
        <w:widowControl w:val="0"/>
        <w:spacing w:after="0" w:line="240" w:lineRule="auto"/>
        <w:ind w:left="-567" w:right="225" w:firstLine="720"/>
        <w:jc w:val="both"/>
        <w:rPr>
          <w:rFonts w:ascii="Times New Roman" w:eastAsia="Times New Roman" w:hAnsi="Times New Roman" w:cs="Times New Roman"/>
          <w:color w:val="FF0000"/>
          <w:spacing w:val="5"/>
          <w:sz w:val="28"/>
          <w:szCs w:val="28"/>
          <w:lang w:eastAsia="x-none"/>
        </w:rPr>
      </w:pPr>
      <w:r w:rsidRPr="005E5280">
        <w:rPr>
          <w:rFonts w:ascii="Times New Roman" w:eastAsia="Times New Roman" w:hAnsi="Times New Roman" w:cs="Times New Roman"/>
          <w:spacing w:val="5"/>
          <w:sz w:val="28"/>
          <w:szCs w:val="28"/>
          <w:lang w:eastAsia="x-none"/>
        </w:rPr>
        <w:t xml:space="preserve">В 2025-2026 учебном году численность обучающихся составила – 1583 чел., в том числе учащихся 1-4 классов – 579, учащихся 5-11 классов – 1004. </w:t>
      </w:r>
      <w:r w:rsidR="000B17CC" w:rsidRPr="009576A3">
        <w:rPr>
          <w:rFonts w:ascii="Times New Roman" w:eastAsia="Times New Roman" w:hAnsi="Times New Roman" w:cs="Times New Roman"/>
          <w:spacing w:val="5"/>
          <w:sz w:val="28"/>
          <w:szCs w:val="28"/>
          <w:lang w:eastAsia="x-none"/>
        </w:rPr>
        <w:t xml:space="preserve">Горячее питание учащихся организовано во всех </w:t>
      </w:r>
      <w:r w:rsidR="000B17CC" w:rsidRPr="009576A3">
        <w:rPr>
          <w:rFonts w:ascii="Times New Roman" w:eastAsia="Times New Roman" w:hAnsi="Times New Roman" w:cs="Times New Roman"/>
          <w:spacing w:val="5"/>
          <w:sz w:val="28"/>
          <w:szCs w:val="28"/>
          <w:lang w:eastAsia="x-none"/>
        </w:rPr>
        <w:br/>
      </w:r>
      <w:r>
        <w:rPr>
          <w:rFonts w:ascii="Times New Roman" w:eastAsia="Times New Roman" w:hAnsi="Times New Roman" w:cs="Times New Roman"/>
          <w:spacing w:val="5"/>
          <w:sz w:val="28"/>
          <w:szCs w:val="28"/>
          <w:lang w:eastAsia="x-none"/>
        </w:rPr>
        <w:t>14</w:t>
      </w:r>
      <w:r w:rsidR="000B17CC" w:rsidRPr="009576A3">
        <w:rPr>
          <w:rFonts w:ascii="Times New Roman" w:eastAsia="Times New Roman" w:hAnsi="Times New Roman" w:cs="Times New Roman"/>
          <w:spacing w:val="5"/>
          <w:sz w:val="28"/>
          <w:szCs w:val="28"/>
          <w:lang w:eastAsia="x-none"/>
        </w:rPr>
        <w:t xml:space="preserve"> общеобразовательных организациях на базе пищеблоков школ, работающих на сырье. Пищеблоки школ оснащены необходимым </w:t>
      </w:r>
      <w:r w:rsidR="000B17CC" w:rsidRPr="009576A3">
        <w:rPr>
          <w:rFonts w:ascii="Times New Roman" w:eastAsia="Times New Roman" w:hAnsi="Times New Roman" w:cs="Times New Roman"/>
          <w:spacing w:val="5"/>
          <w:sz w:val="28"/>
          <w:szCs w:val="28"/>
          <w:lang w:eastAsia="x-none"/>
        </w:rPr>
        <w:lastRenderedPageBreak/>
        <w:t>холодильным и технологическим о</w:t>
      </w:r>
      <w:r w:rsidR="007C6099">
        <w:rPr>
          <w:rFonts w:ascii="Times New Roman" w:eastAsia="Times New Roman" w:hAnsi="Times New Roman" w:cs="Times New Roman"/>
          <w:spacing w:val="5"/>
          <w:sz w:val="28"/>
          <w:szCs w:val="28"/>
          <w:lang w:eastAsia="x-none"/>
        </w:rPr>
        <w:t xml:space="preserve">борудованием, кухонной посудой. </w:t>
      </w:r>
      <w:r w:rsidR="000B17CC" w:rsidRPr="009576A3">
        <w:rPr>
          <w:rFonts w:ascii="Times New Roman" w:eastAsia="Times New Roman" w:hAnsi="Times New Roman" w:cs="Times New Roman"/>
          <w:spacing w:val="5"/>
          <w:sz w:val="28"/>
          <w:szCs w:val="28"/>
          <w:lang w:eastAsia="x-none"/>
        </w:rPr>
        <w:t xml:space="preserve">Для питания учащихся разработано перспективное десятидневное меню, отвечающее требованиям и принципам организации здорового питания. </w:t>
      </w:r>
    </w:p>
    <w:p w14:paraId="2C08FAA7" w14:textId="257B8910" w:rsidR="00E03B3D" w:rsidRPr="005E5280" w:rsidRDefault="00E03B3D" w:rsidP="00E03B3D">
      <w:pPr>
        <w:widowControl w:val="0"/>
        <w:shd w:val="clear" w:color="auto" w:fill="FFFFFF"/>
        <w:spacing w:before="240" w:after="0" w:line="240" w:lineRule="auto"/>
        <w:ind w:left="-567" w:firstLine="720"/>
        <w:jc w:val="both"/>
        <w:rPr>
          <w:rFonts w:ascii="Times New Roman" w:eastAsia="Times New Roman" w:hAnsi="Times New Roman" w:cs="Times New Roman"/>
          <w:spacing w:val="5"/>
          <w:sz w:val="28"/>
          <w:szCs w:val="28"/>
          <w:lang w:eastAsia="x-none"/>
        </w:rPr>
      </w:pPr>
      <w:r w:rsidRPr="005E5280">
        <w:rPr>
          <w:rFonts w:ascii="Times New Roman" w:eastAsia="Times New Roman" w:hAnsi="Times New Roman" w:cs="Times New Roman"/>
          <w:spacing w:val="5"/>
          <w:sz w:val="28"/>
          <w:szCs w:val="28"/>
          <w:lang w:eastAsia="x-none"/>
        </w:rPr>
        <w:t xml:space="preserve">С 1 января 2025 года стоимость завтрака обучающихся начального звена составляет 10 рублей (за счет средств муниципального бюджета), стоимость обеда с 1 января 2025 года – 85 рублей 00 копеек, с 1 сентября 2025 года – 120 рублей 00 копеек (за счет средств субсидии на организацию бесплатного горячего питания обучающихся, получающих начальное общее образование). Стоимость питания обучающихся 5-11 классов с 1 января 2025 года составляет 60 рублей в день (за счет средств регионального и районного бюджетов). </w:t>
      </w:r>
      <w:r w:rsidRPr="005E5280">
        <w:rPr>
          <w:rFonts w:ascii="Times New Roman" w:eastAsia="Times New Roman" w:hAnsi="Times New Roman" w:cs="Times New Roman"/>
          <w:spacing w:val="5"/>
          <w:sz w:val="28"/>
          <w:szCs w:val="28"/>
          <w:lang w:val="x-none" w:eastAsia="x-none"/>
        </w:rPr>
        <w:t>Нормативная стоимость питания воспитанников муниципальных бюджетных дошкольных образовательных учреждений, дошкольных групп муниципальных бюджетных общеобразовательных учреждений</w:t>
      </w:r>
      <w:r w:rsidRPr="005E5280">
        <w:rPr>
          <w:rFonts w:ascii="Times New Roman" w:eastAsia="Times New Roman" w:hAnsi="Times New Roman" w:cs="Times New Roman"/>
          <w:spacing w:val="5"/>
          <w:sz w:val="28"/>
          <w:szCs w:val="28"/>
          <w:lang w:eastAsia="x-none"/>
        </w:rPr>
        <w:t xml:space="preserve"> с 01 января 2025 года -</w:t>
      </w:r>
      <w:r w:rsidRPr="005E5280">
        <w:rPr>
          <w:rFonts w:ascii="Times New Roman" w:eastAsia="Times New Roman" w:hAnsi="Times New Roman" w:cs="Times New Roman"/>
          <w:spacing w:val="5"/>
          <w:sz w:val="28"/>
          <w:szCs w:val="28"/>
          <w:lang w:val="x-none" w:eastAsia="x-none"/>
        </w:rPr>
        <w:t xml:space="preserve"> </w:t>
      </w:r>
      <w:r w:rsidRPr="005E5280">
        <w:rPr>
          <w:rFonts w:ascii="Times New Roman" w:eastAsia="Times New Roman" w:hAnsi="Times New Roman" w:cs="Times New Roman"/>
          <w:spacing w:val="5"/>
          <w:sz w:val="28"/>
          <w:szCs w:val="28"/>
          <w:lang w:eastAsia="x-none"/>
        </w:rPr>
        <w:t>5</w:t>
      </w:r>
      <w:r w:rsidRPr="005E5280">
        <w:rPr>
          <w:rFonts w:ascii="Times New Roman" w:eastAsia="Times New Roman" w:hAnsi="Times New Roman" w:cs="Times New Roman"/>
          <w:spacing w:val="5"/>
          <w:sz w:val="28"/>
          <w:szCs w:val="28"/>
          <w:lang w:val="x-none" w:eastAsia="x-none"/>
        </w:rPr>
        <w:t>0 рублей в день</w:t>
      </w:r>
      <w:r w:rsidRPr="005E5280">
        <w:rPr>
          <w:rFonts w:ascii="Times New Roman" w:eastAsia="Times New Roman" w:hAnsi="Times New Roman" w:cs="Times New Roman"/>
          <w:spacing w:val="5"/>
          <w:sz w:val="28"/>
          <w:szCs w:val="28"/>
          <w:lang w:eastAsia="x-none"/>
        </w:rPr>
        <w:t xml:space="preserve"> (с 1 сентября 2025 года – 60 рублей в день)</w:t>
      </w:r>
      <w:r w:rsidRPr="005E5280">
        <w:rPr>
          <w:rFonts w:ascii="Times New Roman" w:eastAsia="Times New Roman" w:hAnsi="Times New Roman" w:cs="Times New Roman"/>
          <w:spacing w:val="5"/>
          <w:sz w:val="28"/>
          <w:szCs w:val="28"/>
          <w:lang w:val="x-none" w:eastAsia="x-none"/>
        </w:rPr>
        <w:t>. Также в соответствии с п. 5.1. Положения о порядке установления, поступления и расходования платы, взимаемой с родителей (законных представителей) за присмотр и уход за детьми в образовательных организациях, реализующих программу дошкольного образования</w:t>
      </w:r>
      <w:r w:rsidRPr="005E5280">
        <w:rPr>
          <w:rFonts w:ascii="Times New Roman" w:eastAsia="Times New Roman" w:hAnsi="Times New Roman" w:cs="Times New Roman"/>
          <w:spacing w:val="5"/>
          <w:sz w:val="28"/>
          <w:szCs w:val="28"/>
          <w:lang w:eastAsia="x-none"/>
        </w:rPr>
        <w:t xml:space="preserve"> с 1 января 2025 года не менее 70% (с 1 сентября не менее 80%) </w:t>
      </w:r>
      <w:r w:rsidRPr="005E5280">
        <w:rPr>
          <w:rFonts w:ascii="Times New Roman" w:eastAsia="Times New Roman" w:hAnsi="Times New Roman" w:cs="Times New Roman"/>
          <w:spacing w:val="5"/>
          <w:sz w:val="28"/>
          <w:szCs w:val="28"/>
          <w:lang w:val="x-none" w:eastAsia="x-none"/>
        </w:rPr>
        <w:t>родительской платы расходуется на организацию питания детей</w:t>
      </w:r>
      <w:r w:rsidRPr="005E5280">
        <w:rPr>
          <w:rFonts w:ascii="Times New Roman" w:eastAsia="Times New Roman" w:hAnsi="Times New Roman" w:cs="Times New Roman"/>
          <w:spacing w:val="5"/>
          <w:sz w:val="28"/>
          <w:szCs w:val="28"/>
          <w:lang w:eastAsia="x-none"/>
        </w:rPr>
        <w:t>.</w:t>
      </w:r>
    </w:p>
    <w:p w14:paraId="1CAC05DD" w14:textId="77777777" w:rsidR="000B17CC" w:rsidRPr="009576A3" w:rsidRDefault="000B17CC" w:rsidP="00FE4AB7">
      <w:pPr>
        <w:widowControl w:val="0"/>
        <w:shd w:val="clear" w:color="auto" w:fill="FFFFFF"/>
        <w:spacing w:before="240" w:after="0" w:line="240" w:lineRule="auto"/>
        <w:ind w:left="-567" w:firstLine="720"/>
        <w:jc w:val="both"/>
        <w:rPr>
          <w:rFonts w:ascii="Times New Roman" w:eastAsia="Times New Roman" w:hAnsi="Times New Roman" w:cs="Times New Roman"/>
          <w:spacing w:val="5"/>
          <w:sz w:val="28"/>
          <w:szCs w:val="28"/>
          <w:lang w:eastAsia="x-none"/>
        </w:rPr>
      </w:pPr>
      <w:r w:rsidRPr="005E5280">
        <w:rPr>
          <w:rFonts w:ascii="Times New Roman" w:eastAsia="Times New Roman" w:hAnsi="Times New Roman" w:cs="Times New Roman"/>
          <w:bCs/>
          <w:spacing w:val="5"/>
          <w:sz w:val="28"/>
          <w:szCs w:val="28"/>
          <w:lang w:eastAsia="x-none"/>
        </w:rPr>
        <w:t xml:space="preserve">Договоры на поставку продуктов питания заключены </w:t>
      </w:r>
      <w:r w:rsidRPr="009576A3">
        <w:rPr>
          <w:rFonts w:ascii="Times New Roman" w:eastAsia="Times New Roman" w:hAnsi="Times New Roman" w:cs="Times New Roman"/>
          <w:bCs/>
          <w:spacing w:val="5"/>
          <w:sz w:val="28"/>
          <w:szCs w:val="28"/>
          <w:lang w:eastAsia="x-none"/>
        </w:rPr>
        <w:t>всеми образовательными организациями</w:t>
      </w:r>
      <w:r w:rsidRPr="009576A3">
        <w:rPr>
          <w:rFonts w:ascii="Times New Roman" w:eastAsia="Times New Roman" w:hAnsi="Times New Roman" w:cs="Times New Roman"/>
          <w:spacing w:val="5"/>
          <w:sz w:val="28"/>
          <w:szCs w:val="28"/>
          <w:lang w:eastAsia="x-none"/>
        </w:rPr>
        <w:t xml:space="preserve"> </w:t>
      </w:r>
      <w:r w:rsidRPr="009576A3">
        <w:rPr>
          <w:rFonts w:ascii="Times New Roman" w:eastAsia="Times New Roman" w:hAnsi="Times New Roman" w:cs="Times New Roman"/>
          <w:bCs/>
          <w:spacing w:val="5"/>
          <w:sz w:val="28"/>
          <w:szCs w:val="28"/>
          <w:lang w:eastAsia="x-none"/>
        </w:rPr>
        <w:t>с учетом требований Федерального Закона от 5 апреля 2013 года № 44 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pacing w:val="5"/>
          <w:sz w:val="28"/>
          <w:szCs w:val="28"/>
          <w:lang w:eastAsia="x-none"/>
        </w:rPr>
        <w:t xml:space="preserve"> </w:t>
      </w:r>
      <w:r w:rsidRPr="009576A3">
        <w:rPr>
          <w:rFonts w:ascii="Times New Roman" w:eastAsia="Times New Roman" w:hAnsi="Times New Roman" w:cs="Times New Roman"/>
          <w:spacing w:val="5"/>
          <w:sz w:val="28"/>
          <w:szCs w:val="28"/>
          <w:lang w:eastAsia="x-none"/>
        </w:rPr>
        <w:t>Решение вопросов качественного и здорового питания обучающихся, пропаганды основ здорового питания осуществляется образовательными организациями при взаимодействии с общешкольными родительскими комитетами. В каждой школе принят порядок проведения мероприятий по родительскому контролю за орг</w:t>
      </w:r>
      <w:r>
        <w:rPr>
          <w:rFonts w:ascii="Times New Roman" w:eastAsia="Times New Roman" w:hAnsi="Times New Roman" w:cs="Times New Roman"/>
          <w:spacing w:val="5"/>
          <w:sz w:val="28"/>
          <w:szCs w:val="28"/>
          <w:lang w:eastAsia="x-none"/>
        </w:rPr>
        <w:t xml:space="preserve">анизацией питания обучающихся. </w:t>
      </w:r>
    </w:p>
    <w:p w14:paraId="0E69A05E" w14:textId="77777777" w:rsidR="000B17CC" w:rsidRPr="009576A3" w:rsidRDefault="000B17CC" w:rsidP="00FE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sz w:val="28"/>
          <w:szCs w:val="28"/>
          <w:lang w:eastAsia="ru-RU"/>
        </w:rPr>
      </w:pPr>
      <w:r w:rsidRPr="009576A3">
        <w:rPr>
          <w:rFonts w:ascii="Times New Roman" w:eastAsia="Times New Roman" w:hAnsi="Times New Roman" w:cs="Times New Roman"/>
          <w:sz w:val="28"/>
          <w:szCs w:val="28"/>
          <w:lang w:eastAsia="ru-RU"/>
        </w:rPr>
        <w:t>Образовательными организациями проводится работа по самообеспечению столовых сельскохозяйственной продукцией (картофелем, капустой, морковью, столовой свеклой и т.д.), что способствует удешевлению стоимости питания.</w:t>
      </w:r>
    </w:p>
    <w:p w14:paraId="0539E8A7" w14:textId="3AD74F06" w:rsidR="000B17CC" w:rsidRPr="009576A3" w:rsidRDefault="003822D9" w:rsidP="00FE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Учебно</w:t>
      </w:r>
      <w:proofErr w:type="spellEnd"/>
      <w:r>
        <w:rPr>
          <w:rFonts w:ascii="Times New Roman" w:eastAsia="Times New Roman" w:hAnsi="Times New Roman" w:cs="Times New Roman"/>
          <w:sz w:val="28"/>
          <w:szCs w:val="28"/>
          <w:lang w:eastAsia="ru-RU"/>
        </w:rPr>
        <w:t xml:space="preserve"> опытные </w:t>
      </w:r>
      <w:r w:rsidR="000B17CC" w:rsidRPr="009576A3">
        <w:rPr>
          <w:rFonts w:ascii="Times New Roman" w:eastAsia="Times New Roman" w:hAnsi="Times New Roman" w:cs="Times New Roman"/>
          <w:sz w:val="28"/>
          <w:szCs w:val="28"/>
          <w:lang w:eastAsia="ru-RU"/>
        </w:rPr>
        <w:t>и п</w:t>
      </w:r>
      <w:r w:rsidR="000B17CC">
        <w:rPr>
          <w:rFonts w:ascii="Times New Roman" w:eastAsia="Times New Roman" w:hAnsi="Times New Roman" w:cs="Times New Roman"/>
          <w:sz w:val="28"/>
          <w:szCs w:val="28"/>
          <w:lang w:eastAsia="ru-RU"/>
        </w:rPr>
        <w:t>роизводственные участки имеют 1</w:t>
      </w:r>
      <w:r w:rsidR="002E16D2">
        <w:rPr>
          <w:rFonts w:ascii="Times New Roman" w:eastAsia="Times New Roman" w:hAnsi="Times New Roman" w:cs="Times New Roman"/>
          <w:sz w:val="28"/>
          <w:szCs w:val="28"/>
          <w:lang w:eastAsia="ru-RU"/>
        </w:rPr>
        <w:t>3</w:t>
      </w:r>
      <w:r w:rsidR="000B17CC" w:rsidRPr="009576A3">
        <w:rPr>
          <w:rFonts w:ascii="Times New Roman" w:eastAsia="Times New Roman" w:hAnsi="Times New Roman" w:cs="Times New Roman"/>
          <w:sz w:val="28"/>
          <w:szCs w:val="28"/>
          <w:lang w:eastAsia="ru-RU"/>
        </w:rPr>
        <w:t xml:space="preserve"> школ</w:t>
      </w:r>
      <w:r w:rsidR="00877A57">
        <w:rPr>
          <w:rFonts w:ascii="Times New Roman" w:eastAsia="Times New Roman" w:hAnsi="Times New Roman" w:cs="Times New Roman"/>
          <w:sz w:val="28"/>
          <w:szCs w:val="28"/>
          <w:lang w:eastAsia="ru-RU"/>
        </w:rPr>
        <w:t xml:space="preserve"> района</w:t>
      </w:r>
      <w:r w:rsidR="000B17CC" w:rsidRPr="009576A3">
        <w:rPr>
          <w:rFonts w:ascii="Times New Roman" w:eastAsia="Times New Roman" w:hAnsi="Times New Roman" w:cs="Times New Roman"/>
          <w:sz w:val="28"/>
          <w:szCs w:val="28"/>
          <w:lang w:eastAsia="ru-RU"/>
        </w:rPr>
        <w:t>.</w:t>
      </w:r>
    </w:p>
    <w:p w14:paraId="199F127B" w14:textId="77777777" w:rsidR="000B17CC" w:rsidRPr="009576A3" w:rsidRDefault="000B17CC" w:rsidP="00FE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sz w:val="28"/>
          <w:szCs w:val="28"/>
          <w:lang w:eastAsia="ru-RU"/>
        </w:rPr>
      </w:pPr>
      <w:r w:rsidRPr="009576A3">
        <w:rPr>
          <w:rFonts w:ascii="Times New Roman" w:eastAsia="Times New Roman" w:hAnsi="Times New Roman" w:cs="Times New Roman"/>
          <w:sz w:val="28"/>
          <w:szCs w:val="28"/>
          <w:lang w:eastAsia="ru-RU"/>
        </w:rPr>
        <w:t>В детских садах организованы мини-огороды.</w:t>
      </w:r>
    </w:p>
    <w:p w14:paraId="0694BAED" w14:textId="77777777" w:rsidR="006C71F7" w:rsidRPr="008D4439" w:rsidRDefault="000B17CC" w:rsidP="00D47E9C">
      <w:pPr>
        <w:spacing w:after="0" w:line="240" w:lineRule="auto"/>
        <w:ind w:left="-567"/>
        <w:jc w:val="both"/>
        <w:rPr>
          <w:rFonts w:ascii="Times New Roman" w:eastAsia="Times New Roman" w:hAnsi="Times New Roman" w:cs="Times New Roman"/>
          <w:sz w:val="28"/>
          <w:szCs w:val="28"/>
          <w:lang w:eastAsia="ru-RU"/>
        </w:rPr>
      </w:pPr>
      <w:r w:rsidRPr="009576A3">
        <w:rPr>
          <w:rFonts w:ascii="Times New Roman" w:eastAsia="Times New Roman" w:hAnsi="Times New Roman" w:cs="Times New Roman"/>
          <w:sz w:val="28"/>
          <w:szCs w:val="28"/>
          <w:lang w:eastAsia="ru-RU"/>
        </w:rPr>
        <w:t xml:space="preserve">        Полностью в прошлом году обеспечили учащихся картофелем и овощами Глинская, </w:t>
      </w:r>
      <w:proofErr w:type="spellStart"/>
      <w:r w:rsidRPr="009576A3">
        <w:rPr>
          <w:rFonts w:ascii="Times New Roman" w:eastAsia="Times New Roman" w:hAnsi="Times New Roman" w:cs="Times New Roman"/>
          <w:sz w:val="28"/>
          <w:szCs w:val="28"/>
          <w:lang w:eastAsia="ru-RU"/>
        </w:rPr>
        <w:t>Кривчиковская</w:t>
      </w:r>
      <w:proofErr w:type="spellEnd"/>
      <w:r w:rsidRPr="009576A3">
        <w:rPr>
          <w:rFonts w:ascii="Times New Roman" w:eastAsia="Times New Roman" w:hAnsi="Times New Roman" w:cs="Times New Roman"/>
          <w:sz w:val="28"/>
          <w:szCs w:val="28"/>
          <w:lang w:eastAsia="ru-RU"/>
        </w:rPr>
        <w:t xml:space="preserve">, Шаховская средние, </w:t>
      </w:r>
      <w:proofErr w:type="spellStart"/>
      <w:r w:rsidRPr="009576A3">
        <w:rPr>
          <w:rFonts w:ascii="Times New Roman" w:eastAsia="Times New Roman" w:hAnsi="Times New Roman" w:cs="Times New Roman"/>
          <w:sz w:val="28"/>
          <w:szCs w:val="28"/>
          <w:lang w:eastAsia="ru-RU"/>
        </w:rPr>
        <w:t>Закромско</w:t>
      </w:r>
      <w:proofErr w:type="spellEnd"/>
      <w:r w:rsidRPr="009576A3">
        <w:rPr>
          <w:rFonts w:ascii="Times New Roman" w:eastAsia="Times New Roman" w:hAnsi="Times New Roman" w:cs="Times New Roman"/>
          <w:sz w:val="28"/>
          <w:szCs w:val="28"/>
          <w:lang w:eastAsia="ru-RU"/>
        </w:rPr>
        <w:t>-Хуторская основная  школы.</w:t>
      </w:r>
    </w:p>
    <w:p w14:paraId="12D3B918" w14:textId="70A8DC4E" w:rsidR="00CB3696" w:rsidRDefault="00B27EFA" w:rsidP="00B27EFA">
      <w:pPr>
        <w:spacing w:after="0" w:line="240" w:lineRule="auto"/>
        <w:jc w:val="center"/>
        <w:rPr>
          <w:rFonts w:ascii="Times New Roman" w:eastAsia="Times New Roman" w:hAnsi="Times New Roman" w:cs="Times New Roman"/>
          <w:b/>
          <w:bCs/>
          <w:sz w:val="28"/>
          <w:szCs w:val="28"/>
          <w:lang w:eastAsia="ru-RU"/>
        </w:rPr>
      </w:pPr>
      <w:r w:rsidRPr="00B27EFA">
        <w:rPr>
          <w:rFonts w:ascii="Times New Roman" w:eastAsia="Times New Roman" w:hAnsi="Times New Roman" w:cs="Times New Roman"/>
          <w:b/>
          <w:bCs/>
          <w:sz w:val="28"/>
          <w:szCs w:val="28"/>
          <w:lang w:eastAsia="ru-RU"/>
        </w:rPr>
        <w:t>1</w:t>
      </w:r>
      <w:r w:rsidR="00FA101D">
        <w:rPr>
          <w:rFonts w:ascii="Times New Roman" w:eastAsia="Times New Roman" w:hAnsi="Times New Roman" w:cs="Times New Roman"/>
          <w:b/>
          <w:bCs/>
          <w:sz w:val="28"/>
          <w:szCs w:val="28"/>
          <w:lang w:eastAsia="ru-RU"/>
        </w:rPr>
        <w:t>5</w:t>
      </w:r>
      <w:r w:rsidRPr="00B27EFA">
        <w:rPr>
          <w:rFonts w:ascii="Times New Roman" w:eastAsia="Times New Roman" w:hAnsi="Times New Roman" w:cs="Times New Roman"/>
          <w:b/>
          <w:bCs/>
          <w:sz w:val="28"/>
          <w:szCs w:val="28"/>
          <w:lang w:eastAsia="ru-RU"/>
        </w:rPr>
        <w:t>. Национальные проекты.</w:t>
      </w:r>
      <w:r w:rsidR="00FF6E22">
        <w:rPr>
          <w:rFonts w:ascii="Times New Roman" w:eastAsia="Times New Roman" w:hAnsi="Times New Roman" w:cs="Times New Roman"/>
          <w:b/>
          <w:bCs/>
          <w:sz w:val="28"/>
          <w:szCs w:val="28"/>
          <w:lang w:eastAsia="ru-RU"/>
        </w:rPr>
        <w:t xml:space="preserve"> </w:t>
      </w:r>
      <w:r w:rsidR="008E2F5D">
        <w:rPr>
          <w:rFonts w:ascii="Times New Roman" w:eastAsia="Times New Roman" w:hAnsi="Times New Roman" w:cs="Times New Roman"/>
          <w:b/>
          <w:bCs/>
          <w:sz w:val="28"/>
          <w:szCs w:val="28"/>
          <w:lang w:eastAsia="ru-RU"/>
        </w:rPr>
        <w:t>Гранты.</w:t>
      </w:r>
    </w:p>
    <w:p w14:paraId="5F707A86" w14:textId="77777777" w:rsidR="00B27EFA" w:rsidRPr="005573BB" w:rsidRDefault="00B27EFA" w:rsidP="00B27EFA">
      <w:pPr>
        <w:spacing w:after="0" w:line="240" w:lineRule="auto"/>
        <w:jc w:val="center"/>
        <w:rPr>
          <w:rFonts w:ascii="Times New Roman" w:eastAsia="Times New Roman" w:hAnsi="Times New Roman" w:cs="Times New Roman"/>
          <w:b/>
          <w:bCs/>
          <w:sz w:val="28"/>
          <w:szCs w:val="28"/>
          <w:lang w:eastAsia="ru-RU"/>
        </w:rPr>
      </w:pPr>
      <w:r w:rsidRPr="005573BB">
        <w:rPr>
          <w:rFonts w:ascii="Times New Roman" w:eastAsia="Times New Roman" w:hAnsi="Times New Roman" w:cs="Times New Roman"/>
          <w:b/>
          <w:bCs/>
          <w:sz w:val="28"/>
          <w:szCs w:val="28"/>
          <w:lang w:eastAsia="ru-RU"/>
        </w:rPr>
        <w:t>Развитие  материально-технической базы образовательных организаций</w:t>
      </w:r>
    </w:p>
    <w:p w14:paraId="682001FB" w14:textId="77777777" w:rsidR="009F46C7" w:rsidRDefault="009F46C7" w:rsidP="009F46C7">
      <w:pPr>
        <w:jc w:val="both"/>
        <w:rPr>
          <w:rFonts w:ascii="Times New Roman" w:eastAsia="Times New Roman" w:hAnsi="Times New Roman" w:cs="Times New Roman"/>
          <w:color w:val="333333"/>
          <w:sz w:val="28"/>
          <w:szCs w:val="28"/>
          <w:lang w:eastAsia="ru-RU"/>
        </w:rPr>
      </w:pPr>
      <w:r>
        <w:rPr>
          <w:sz w:val="28"/>
          <w:szCs w:val="28"/>
        </w:rPr>
        <w:t xml:space="preserve"> </w:t>
      </w:r>
      <w:r w:rsidR="0071281F" w:rsidRPr="00FC7F07">
        <w:rPr>
          <w:sz w:val="28"/>
          <w:szCs w:val="28"/>
        </w:rPr>
        <w:t xml:space="preserve">   </w:t>
      </w:r>
    </w:p>
    <w:p w14:paraId="730169BD" w14:textId="2EF8E987" w:rsidR="007C780B" w:rsidRPr="009F46C7" w:rsidRDefault="007C780B" w:rsidP="009F46C7">
      <w:pPr>
        <w:jc w:val="both"/>
        <w:rPr>
          <w:rFonts w:ascii="Times New Roman" w:eastAsia="Times New Roman" w:hAnsi="Times New Roman" w:cs="Times New Roman"/>
          <w:color w:val="333333"/>
          <w:sz w:val="28"/>
          <w:szCs w:val="28"/>
          <w:lang w:eastAsia="ru-RU"/>
        </w:rPr>
      </w:pPr>
      <w:r>
        <w:rPr>
          <w:rFonts w:ascii="Arial" w:eastAsia="Times New Roman" w:hAnsi="Arial" w:cs="Arial"/>
          <w:color w:val="333333"/>
          <w:sz w:val="24"/>
          <w:szCs w:val="24"/>
          <w:lang w:eastAsia="ru-RU"/>
        </w:rPr>
        <w:t xml:space="preserve"> </w:t>
      </w:r>
      <w:r w:rsidR="006C71F7">
        <w:rPr>
          <w:rFonts w:ascii="Times New Roman" w:eastAsia="Times New Roman" w:hAnsi="Times New Roman" w:cs="Times New Roman"/>
          <w:sz w:val="28"/>
          <w:szCs w:val="28"/>
          <w:lang w:eastAsia="ru-RU"/>
        </w:rPr>
        <w:t xml:space="preserve"> </w:t>
      </w:r>
      <w:r w:rsidR="00AA2DB0">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5</w:t>
      </w:r>
      <w:r w:rsidR="00992444" w:rsidRPr="005573BB">
        <w:rPr>
          <w:rFonts w:ascii="Times New Roman" w:eastAsia="Times New Roman" w:hAnsi="Times New Roman" w:cs="Times New Roman"/>
          <w:sz w:val="28"/>
          <w:szCs w:val="28"/>
          <w:lang w:eastAsia="ru-RU"/>
        </w:rPr>
        <w:t xml:space="preserve"> году в районе продолжилась работа по персонифицированному финансированию дополнительного образования детей</w:t>
      </w:r>
      <w:r>
        <w:rPr>
          <w:rFonts w:ascii="Times New Roman" w:eastAsia="Times New Roman" w:hAnsi="Times New Roman" w:cs="Times New Roman"/>
          <w:sz w:val="28"/>
          <w:szCs w:val="28"/>
          <w:lang w:eastAsia="ru-RU"/>
        </w:rPr>
        <w:t xml:space="preserve">- </w:t>
      </w:r>
      <w:r w:rsidRPr="007C780B">
        <w:rPr>
          <w:rFonts w:ascii="Times New Roman" w:hAnsi="Times New Roman" w:cs="Times New Roman"/>
          <w:b/>
          <w:bCs/>
          <w:color w:val="333333"/>
          <w:sz w:val="28"/>
          <w:szCs w:val="28"/>
          <w:shd w:val="clear" w:color="auto" w:fill="FFFFFF"/>
        </w:rPr>
        <w:t xml:space="preserve">Социальный заказ в </w:t>
      </w:r>
      <w:r w:rsidRPr="007C780B">
        <w:rPr>
          <w:rFonts w:ascii="Times New Roman" w:hAnsi="Times New Roman" w:cs="Times New Roman"/>
          <w:b/>
          <w:bCs/>
          <w:color w:val="333333"/>
          <w:sz w:val="28"/>
          <w:szCs w:val="28"/>
          <w:shd w:val="clear" w:color="auto" w:fill="FFFFFF"/>
        </w:rPr>
        <w:lastRenderedPageBreak/>
        <w:t>дополнительном образовании</w:t>
      </w:r>
      <w:r w:rsidRPr="007C780B">
        <w:rPr>
          <w:rFonts w:ascii="Times New Roman" w:hAnsi="Times New Roman" w:cs="Times New Roman"/>
          <w:color w:val="333333"/>
          <w:sz w:val="28"/>
          <w:szCs w:val="28"/>
          <w:shd w:val="clear" w:color="auto" w:fill="FFFFFF"/>
        </w:rPr>
        <w:t> — это механизм, при помощи которого государство определяет приоритетные направления и задачи для дополнительного образования, учитывая текущие социальные потребности и требования общества</w:t>
      </w:r>
      <w:r>
        <w:rPr>
          <w:rFonts w:ascii="Times New Roman" w:hAnsi="Times New Roman" w:cs="Times New Roman"/>
          <w:color w:val="333333"/>
          <w:sz w:val="28"/>
          <w:szCs w:val="28"/>
          <w:shd w:val="clear" w:color="auto" w:fill="FFFFFF"/>
        </w:rPr>
        <w:t>.</w:t>
      </w:r>
      <w:r w:rsidR="008E2F5D">
        <w:rPr>
          <w:rFonts w:ascii="Times New Roman" w:hAnsi="Times New Roman" w:cs="Times New Roman"/>
          <w:color w:val="333333"/>
          <w:sz w:val="28"/>
          <w:szCs w:val="28"/>
          <w:shd w:val="clear" w:color="auto" w:fill="FFFFFF"/>
        </w:rPr>
        <w:t xml:space="preserve"> О</w:t>
      </w:r>
      <w:r w:rsidRPr="007C780B">
        <w:rPr>
          <w:rFonts w:ascii="Times New Roman" w:hAnsi="Times New Roman" w:cs="Times New Roman"/>
          <w:color w:val="333333"/>
          <w:sz w:val="28"/>
          <w:szCs w:val="28"/>
          <w:shd w:val="clear" w:color="auto" w:fill="FFFFFF"/>
        </w:rPr>
        <w:t>бразовательные учреждения получают финансирование и дополнительные ресурсы от заказчика (социально ориентированных организаций или государства), чтобы они могли разработать и реализовать программы, направленные на решение конкретных социальных задач. Например, могут быть разработаны образовательные программы для детей с особыми потребностями или для молодёжи с ограниченными возможностями</w:t>
      </w:r>
      <w:r>
        <w:rPr>
          <w:rFonts w:ascii="Times New Roman" w:hAnsi="Times New Roman" w:cs="Times New Roman"/>
          <w:color w:val="333333"/>
          <w:sz w:val="28"/>
          <w:szCs w:val="28"/>
          <w:shd w:val="clear" w:color="auto" w:fill="FFFFFF"/>
        </w:rPr>
        <w:t>.</w:t>
      </w:r>
    </w:p>
    <w:p w14:paraId="73627C40" w14:textId="5EF2D6AB" w:rsidR="00856A69" w:rsidRPr="00856A69" w:rsidRDefault="00856A69" w:rsidP="002C601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Pr="00856A69">
        <w:rPr>
          <w:rFonts w:ascii="Times New Roman" w:eastAsia="Times New Roman" w:hAnsi="Times New Roman" w:cs="Times New Roman"/>
          <w:b/>
          <w:bCs/>
          <w:color w:val="333333"/>
          <w:sz w:val="28"/>
          <w:szCs w:val="28"/>
          <w:lang w:eastAsia="ru-RU"/>
        </w:rPr>
        <w:t>Основные цели социального заказа</w:t>
      </w:r>
      <w:r w:rsidRPr="00856A69">
        <w:rPr>
          <w:rFonts w:ascii="Times New Roman" w:eastAsia="Times New Roman" w:hAnsi="Times New Roman" w:cs="Times New Roman"/>
          <w:color w:val="333333"/>
          <w:sz w:val="28"/>
          <w:szCs w:val="28"/>
          <w:lang w:eastAsia="ru-RU"/>
        </w:rPr>
        <w:t>:</w:t>
      </w:r>
    </w:p>
    <w:p w14:paraId="24459A50" w14:textId="77777777" w:rsidR="00856A69" w:rsidRPr="00856A69" w:rsidRDefault="00856A69" w:rsidP="002C601F">
      <w:pPr>
        <w:numPr>
          <w:ilvl w:val="0"/>
          <w:numId w:val="14"/>
        </w:numPr>
        <w:shd w:val="clear" w:color="auto" w:fill="FFFFFF"/>
        <w:spacing w:before="120" w:after="120" w:line="240" w:lineRule="auto"/>
        <w:jc w:val="both"/>
        <w:rPr>
          <w:rFonts w:ascii="Times New Roman" w:eastAsia="Times New Roman" w:hAnsi="Times New Roman" w:cs="Times New Roman"/>
          <w:color w:val="333333"/>
          <w:sz w:val="28"/>
          <w:szCs w:val="28"/>
          <w:lang w:eastAsia="ru-RU"/>
        </w:rPr>
      </w:pPr>
      <w:r w:rsidRPr="00856A69">
        <w:rPr>
          <w:rFonts w:ascii="Times New Roman" w:eastAsia="Times New Roman" w:hAnsi="Times New Roman" w:cs="Times New Roman"/>
          <w:color w:val="333333"/>
          <w:sz w:val="28"/>
          <w:szCs w:val="28"/>
          <w:lang w:eastAsia="ru-RU"/>
        </w:rPr>
        <w:t>содействие социальной адаптации и интеграции детей и молодёжи с ограниченными возможностями;</w:t>
      </w:r>
    </w:p>
    <w:p w14:paraId="1D3DBAAB" w14:textId="77777777" w:rsidR="00856A69" w:rsidRPr="00856A69" w:rsidRDefault="00856A69" w:rsidP="002C601F">
      <w:pPr>
        <w:numPr>
          <w:ilvl w:val="0"/>
          <w:numId w:val="14"/>
        </w:numPr>
        <w:shd w:val="clear" w:color="auto" w:fill="FFFFFF"/>
        <w:spacing w:before="100" w:beforeAutospacing="1" w:after="120" w:line="240" w:lineRule="auto"/>
        <w:jc w:val="both"/>
        <w:rPr>
          <w:rFonts w:ascii="Times New Roman" w:eastAsia="Times New Roman" w:hAnsi="Times New Roman" w:cs="Times New Roman"/>
          <w:color w:val="333333"/>
          <w:sz w:val="28"/>
          <w:szCs w:val="28"/>
          <w:lang w:eastAsia="ru-RU"/>
        </w:rPr>
      </w:pPr>
      <w:r w:rsidRPr="00856A69">
        <w:rPr>
          <w:rFonts w:ascii="Times New Roman" w:eastAsia="Times New Roman" w:hAnsi="Times New Roman" w:cs="Times New Roman"/>
          <w:color w:val="333333"/>
          <w:sz w:val="28"/>
          <w:szCs w:val="28"/>
          <w:lang w:eastAsia="ru-RU"/>
        </w:rPr>
        <w:t>поддержка равных возможностей доступа к образовательным ресурсам и услугам для различных социальных групп;</w:t>
      </w:r>
    </w:p>
    <w:p w14:paraId="642EF029" w14:textId="77777777" w:rsidR="00856A69" w:rsidRPr="00856A69" w:rsidRDefault="00856A69" w:rsidP="002C601F">
      <w:pPr>
        <w:numPr>
          <w:ilvl w:val="0"/>
          <w:numId w:val="14"/>
        </w:numPr>
        <w:shd w:val="clear" w:color="auto" w:fill="FFFFFF"/>
        <w:spacing w:before="100" w:beforeAutospacing="1" w:after="120" w:line="240" w:lineRule="auto"/>
        <w:jc w:val="both"/>
        <w:rPr>
          <w:rFonts w:ascii="Times New Roman" w:eastAsia="Times New Roman" w:hAnsi="Times New Roman" w:cs="Times New Roman"/>
          <w:color w:val="333333"/>
          <w:sz w:val="28"/>
          <w:szCs w:val="28"/>
          <w:lang w:eastAsia="ru-RU"/>
        </w:rPr>
      </w:pPr>
      <w:r w:rsidRPr="00856A69">
        <w:rPr>
          <w:rFonts w:ascii="Times New Roman" w:eastAsia="Times New Roman" w:hAnsi="Times New Roman" w:cs="Times New Roman"/>
          <w:color w:val="333333"/>
          <w:sz w:val="28"/>
          <w:szCs w:val="28"/>
          <w:lang w:eastAsia="ru-RU"/>
        </w:rPr>
        <w:t>создание условий для профессионального развития педагогов и специалистов в сфере дополнительного образования с учётом социальных потребностей обучающихся;</w:t>
      </w:r>
    </w:p>
    <w:p w14:paraId="77C03E04" w14:textId="77777777" w:rsidR="00856A69" w:rsidRPr="00856A69" w:rsidRDefault="00856A69" w:rsidP="002C601F">
      <w:pPr>
        <w:numPr>
          <w:ilvl w:val="0"/>
          <w:numId w:val="14"/>
        </w:numPr>
        <w:shd w:val="clear" w:color="auto" w:fill="FFFFFF"/>
        <w:spacing w:before="100" w:beforeAutospacing="1" w:after="120" w:line="240" w:lineRule="auto"/>
        <w:jc w:val="both"/>
        <w:rPr>
          <w:rFonts w:ascii="Times New Roman" w:eastAsia="Times New Roman" w:hAnsi="Times New Roman" w:cs="Times New Roman"/>
          <w:color w:val="333333"/>
          <w:sz w:val="28"/>
          <w:szCs w:val="28"/>
          <w:lang w:eastAsia="ru-RU"/>
        </w:rPr>
      </w:pPr>
      <w:r w:rsidRPr="00856A69">
        <w:rPr>
          <w:rFonts w:ascii="Times New Roman" w:eastAsia="Times New Roman" w:hAnsi="Times New Roman" w:cs="Times New Roman"/>
          <w:color w:val="333333"/>
          <w:sz w:val="28"/>
          <w:szCs w:val="28"/>
          <w:lang w:eastAsia="ru-RU"/>
        </w:rPr>
        <w:t>развитие творческого потенциала и социальных навыков учащихся через разнообразные дополнительные образовательные программы;</w:t>
      </w:r>
    </w:p>
    <w:p w14:paraId="25181997" w14:textId="77777777" w:rsidR="00856A69" w:rsidRPr="00856A69" w:rsidRDefault="00856A69" w:rsidP="002C601F">
      <w:pPr>
        <w:numPr>
          <w:ilvl w:val="0"/>
          <w:numId w:val="14"/>
        </w:numPr>
        <w:shd w:val="clear" w:color="auto" w:fill="FFFFFF"/>
        <w:spacing w:before="100" w:beforeAutospacing="1" w:after="120" w:line="240" w:lineRule="auto"/>
        <w:jc w:val="both"/>
        <w:rPr>
          <w:rFonts w:ascii="Times New Roman" w:eastAsia="Times New Roman" w:hAnsi="Times New Roman" w:cs="Times New Roman"/>
          <w:color w:val="333333"/>
          <w:sz w:val="28"/>
          <w:szCs w:val="28"/>
          <w:lang w:eastAsia="ru-RU"/>
        </w:rPr>
      </w:pPr>
      <w:r w:rsidRPr="00856A69">
        <w:rPr>
          <w:rFonts w:ascii="Times New Roman" w:eastAsia="Times New Roman" w:hAnsi="Times New Roman" w:cs="Times New Roman"/>
          <w:color w:val="333333"/>
          <w:sz w:val="28"/>
          <w:szCs w:val="28"/>
          <w:lang w:eastAsia="ru-RU"/>
        </w:rPr>
        <w:t>повышение качества образования и доступности услуг дополнительного образования для всех желающих.</w:t>
      </w:r>
    </w:p>
    <w:p w14:paraId="4F2ABAC1" w14:textId="3C78D20F" w:rsidR="00992444" w:rsidRDefault="006C71F7" w:rsidP="007C780B">
      <w:pPr>
        <w:spacing w:after="0" w:line="240" w:lineRule="auto"/>
        <w:ind w:left="-567"/>
        <w:jc w:val="both"/>
        <w:rPr>
          <w:rFonts w:ascii="Times New Roman" w:eastAsia="Times New Roman" w:hAnsi="Times New Roman" w:cs="Times New Roman"/>
          <w:sz w:val="28"/>
          <w:szCs w:val="28"/>
          <w:lang w:eastAsia="ru-RU"/>
        </w:rPr>
      </w:pPr>
      <w:r w:rsidRPr="00C066DE">
        <w:rPr>
          <w:rFonts w:ascii="Times New Roman" w:eastAsia="Times New Roman" w:hAnsi="Times New Roman" w:cs="Times New Roman"/>
          <w:color w:val="FF0000"/>
          <w:sz w:val="28"/>
          <w:szCs w:val="28"/>
          <w:lang w:eastAsia="ru-RU"/>
        </w:rPr>
        <w:t xml:space="preserve">     </w:t>
      </w:r>
      <w:r w:rsidR="00AA2DB0" w:rsidRPr="002C4A24">
        <w:rPr>
          <w:rFonts w:ascii="Times New Roman" w:eastAsia="Times New Roman" w:hAnsi="Times New Roman" w:cs="Times New Roman"/>
          <w:sz w:val="28"/>
          <w:szCs w:val="28"/>
          <w:lang w:eastAsia="ru-RU"/>
        </w:rPr>
        <w:t>В 202</w:t>
      </w:r>
      <w:r w:rsidR="0024635E" w:rsidRPr="002C4A24">
        <w:rPr>
          <w:rFonts w:ascii="Times New Roman" w:eastAsia="Times New Roman" w:hAnsi="Times New Roman" w:cs="Times New Roman"/>
          <w:sz w:val="28"/>
          <w:szCs w:val="28"/>
          <w:lang w:eastAsia="ru-RU"/>
        </w:rPr>
        <w:t>5</w:t>
      </w:r>
      <w:r w:rsidR="00992444" w:rsidRPr="002C4A24">
        <w:rPr>
          <w:rFonts w:ascii="Times New Roman" w:eastAsia="Times New Roman" w:hAnsi="Times New Roman" w:cs="Times New Roman"/>
          <w:sz w:val="28"/>
          <w:szCs w:val="28"/>
          <w:lang w:eastAsia="ru-RU"/>
        </w:rPr>
        <w:t xml:space="preserve"> году МБУ ДО ОО «Кромской Центр дополнительного образования» выдал </w:t>
      </w:r>
      <w:r w:rsidR="0024635E" w:rsidRPr="002C4A24">
        <w:rPr>
          <w:rFonts w:ascii="Times New Roman" w:eastAsia="Times New Roman" w:hAnsi="Times New Roman" w:cs="Times New Roman"/>
          <w:sz w:val="28"/>
          <w:szCs w:val="28"/>
          <w:lang w:eastAsia="ru-RU"/>
        </w:rPr>
        <w:t xml:space="preserve">260 социальных </w:t>
      </w:r>
      <w:r w:rsidR="00992444" w:rsidRPr="002C4A24">
        <w:rPr>
          <w:rFonts w:ascii="Times New Roman" w:eastAsia="Times New Roman" w:hAnsi="Times New Roman" w:cs="Times New Roman"/>
          <w:sz w:val="28"/>
          <w:szCs w:val="28"/>
          <w:lang w:eastAsia="ru-RU"/>
        </w:rPr>
        <w:t xml:space="preserve"> сертифика</w:t>
      </w:r>
      <w:r w:rsidR="0024635E" w:rsidRPr="002C4A24">
        <w:rPr>
          <w:rFonts w:ascii="Times New Roman" w:eastAsia="Times New Roman" w:hAnsi="Times New Roman" w:cs="Times New Roman"/>
          <w:sz w:val="28"/>
          <w:szCs w:val="28"/>
          <w:lang w:eastAsia="ru-RU"/>
        </w:rPr>
        <w:t>тов</w:t>
      </w:r>
      <w:r w:rsidR="00992444" w:rsidRPr="002C4A24">
        <w:rPr>
          <w:rFonts w:ascii="Times New Roman" w:eastAsia="Times New Roman" w:hAnsi="Times New Roman" w:cs="Times New Roman"/>
          <w:sz w:val="28"/>
          <w:szCs w:val="28"/>
          <w:lang w:eastAsia="ru-RU"/>
        </w:rPr>
        <w:t xml:space="preserve"> для занятий в кружках и секциях.</w:t>
      </w:r>
    </w:p>
    <w:p w14:paraId="0B939C4E" w14:textId="77777777" w:rsidR="008E2F5D" w:rsidRDefault="008E2F5D" w:rsidP="007C780B">
      <w:pPr>
        <w:spacing w:after="0" w:line="240" w:lineRule="auto"/>
        <w:ind w:left="-567"/>
        <w:jc w:val="both"/>
        <w:rPr>
          <w:rFonts w:ascii="Times New Roman" w:eastAsia="Times New Roman" w:hAnsi="Times New Roman" w:cs="Times New Roman"/>
          <w:sz w:val="28"/>
          <w:szCs w:val="28"/>
          <w:lang w:eastAsia="ru-RU"/>
        </w:rPr>
      </w:pPr>
    </w:p>
    <w:p w14:paraId="39ECA750" w14:textId="77777777" w:rsidR="008E2F5D" w:rsidRPr="008E2F5D" w:rsidRDefault="008E2F5D" w:rsidP="008E2F5D">
      <w:pPr>
        <w:spacing w:after="0" w:line="240" w:lineRule="auto"/>
        <w:ind w:left="-567"/>
        <w:jc w:val="both"/>
        <w:rPr>
          <w:rFonts w:ascii="Times New Roman" w:eastAsia="Times New Roman" w:hAnsi="Times New Roman" w:cs="Times New Roman"/>
          <w:sz w:val="28"/>
          <w:szCs w:val="28"/>
          <w:lang w:eastAsia="ru-RU"/>
        </w:rPr>
      </w:pPr>
      <w:r w:rsidRPr="008E2F5D">
        <w:rPr>
          <w:rFonts w:ascii="Times New Roman" w:eastAsia="Times New Roman" w:hAnsi="Times New Roman" w:cs="Times New Roman"/>
          <w:sz w:val="28"/>
          <w:szCs w:val="28"/>
          <w:lang w:eastAsia="ru-RU"/>
        </w:rPr>
        <w:t xml:space="preserve">Один из путей и решение вопросов эффективного развития образовательной организации, является участие в </w:t>
      </w:r>
      <w:r w:rsidRPr="008E2F5D">
        <w:rPr>
          <w:rFonts w:ascii="Times New Roman" w:eastAsia="Times New Roman" w:hAnsi="Times New Roman" w:cs="Times New Roman"/>
          <w:b/>
          <w:sz w:val="28"/>
          <w:szCs w:val="28"/>
          <w:lang w:eastAsia="ru-RU"/>
        </w:rPr>
        <w:t>Грантовых конкурсах</w:t>
      </w:r>
      <w:r w:rsidRPr="008E2F5D">
        <w:rPr>
          <w:rFonts w:ascii="Times New Roman" w:eastAsia="Times New Roman" w:hAnsi="Times New Roman" w:cs="Times New Roman"/>
          <w:sz w:val="28"/>
          <w:szCs w:val="28"/>
          <w:lang w:eastAsia="ru-RU"/>
        </w:rPr>
        <w:t xml:space="preserve"> - как средство привлечения дополнительных ресурсов и повышения качества образовательного и воспитательного процесса.</w:t>
      </w:r>
    </w:p>
    <w:p w14:paraId="6495C1EA" w14:textId="603D2451" w:rsidR="00FF4DF8" w:rsidRPr="009F46C7" w:rsidRDefault="008E2F5D" w:rsidP="00FF4DF8">
      <w:pPr>
        <w:spacing w:after="0" w:line="240" w:lineRule="auto"/>
        <w:ind w:left="-567"/>
        <w:jc w:val="center"/>
        <w:rPr>
          <w:rFonts w:ascii="Times New Roman" w:eastAsia="Times New Roman" w:hAnsi="Times New Roman" w:cs="Times New Roman"/>
          <w:sz w:val="28"/>
          <w:szCs w:val="28"/>
          <w:u w:val="single"/>
          <w:lang w:eastAsia="ru-RU"/>
        </w:rPr>
      </w:pPr>
      <w:r w:rsidRPr="009F46C7">
        <w:rPr>
          <w:rFonts w:ascii="Times New Roman" w:eastAsia="Times New Roman" w:hAnsi="Times New Roman" w:cs="Times New Roman"/>
          <w:sz w:val="28"/>
          <w:szCs w:val="28"/>
          <w:u w:val="single"/>
          <w:lang w:eastAsia="ru-RU"/>
        </w:rPr>
        <w:t>Победители конкурсного Гранта «Движения Первых» в 2025  г.:</w:t>
      </w:r>
    </w:p>
    <w:p w14:paraId="6E248BD0" w14:textId="77777777" w:rsidR="008E2F5D" w:rsidRPr="008E2F5D" w:rsidRDefault="008E2F5D" w:rsidP="008E2F5D">
      <w:pPr>
        <w:spacing w:after="0" w:line="240" w:lineRule="auto"/>
        <w:ind w:left="-567"/>
        <w:jc w:val="both"/>
        <w:rPr>
          <w:rFonts w:ascii="Times New Roman" w:eastAsia="Times New Roman" w:hAnsi="Times New Roman" w:cs="Times New Roman"/>
          <w:sz w:val="28"/>
          <w:szCs w:val="28"/>
          <w:lang w:eastAsia="ru-RU"/>
        </w:rPr>
      </w:pPr>
      <w:r w:rsidRPr="008E2F5D">
        <w:rPr>
          <w:rFonts w:ascii="Times New Roman" w:eastAsia="Times New Roman" w:hAnsi="Times New Roman" w:cs="Times New Roman"/>
          <w:sz w:val="28"/>
          <w:szCs w:val="28"/>
          <w:lang w:eastAsia="ru-RU"/>
        </w:rPr>
        <w:t xml:space="preserve"> МБОУ «Кромская начальная общеобразовательная школа»  стала победителем  в конкурсном отборе на предоставление из федерального бюджета грантов в форме субсидий юридическим лицам и индивидуальным предпринимателям на организацию и проведение проектной активности, направленной на воспитание, развитие и самореализацию детей и молодежи, организацию досуга детей и молодежи, проводимом Общероссийским общественно-государственным движением детей и молодежи «Движение Первых» в 2025 году в рамках реализации федерального проекта «Россия – страна возможностей» национального проекта «Молодежь и дети». В рамках реализации Грантового проекта «Музейный код»,  поставлено оборудование: аудиогида, интерактивного стола, документ камера, столы и стулья складные, проектор, аудиосистема, </w:t>
      </w:r>
      <w:r w:rsidRPr="008E2F5D">
        <w:rPr>
          <w:rFonts w:ascii="Times New Roman" w:eastAsia="Times New Roman" w:hAnsi="Times New Roman" w:cs="Times New Roman"/>
          <w:sz w:val="28"/>
          <w:szCs w:val="28"/>
          <w:lang w:eastAsia="ru-RU"/>
        </w:rPr>
        <w:lastRenderedPageBreak/>
        <w:t xml:space="preserve">беспроводной конференц-микрофон, микрофоны петличные на сумму 584 187 руб.                                 </w:t>
      </w:r>
    </w:p>
    <w:p w14:paraId="38E02551" w14:textId="0B149198" w:rsidR="008E2F5D" w:rsidRDefault="008E2F5D" w:rsidP="008E2F5D">
      <w:pPr>
        <w:spacing w:after="0" w:line="240" w:lineRule="auto"/>
        <w:ind w:left="-567"/>
        <w:jc w:val="both"/>
        <w:rPr>
          <w:rFonts w:ascii="Times New Roman" w:eastAsia="Times New Roman" w:hAnsi="Times New Roman" w:cs="Times New Roman"/>
          <w:sz w:val="28"/>
          <w:szCs w:val="28"/>
          <w:lang w:eastAsia="ru-RU"/>
        </w:rPr>
      </w:pPr>
      <w:r w:rsidRPr="008E2F5D">
        <w:rPr>
          <w:rFonts w:ascii="Times New Roman" w:eastAsia="Times New Roman" w:hAnsi="Times New Roman" w:cs="Times New Roman"/>
          <w:sz w:val="28"/>
          <w:szCs w:val="28"/>
          <w:lang w:eastAsia="ru-RU"/>
        </w:rPr>
        <w:t xml:space="preserve"> МБОУ КР ОО «Шаховская средняя общеобразовательная школа» стала победителем Всероссийского конкурса Первичных отделений "Движения Первых» в рамках Всероссийского конкурса нацпроекта "Молодёжь и дети". В рамках реализации конкурса, школа закупит оборудование на развитие своих проектов и инициатив. Первичное отделение "Движения Первых" Шаховской средней школы Кромского района стало одним из 23 победителей Всероссийского конкурса. В рамках реализации победы конкурса, в Первичное отделение "Движения Первых» школы закуплено оборудование: телевизор, музыкальное оборудование для проведения мероприятий, брендированный символ Движения Первых, газонокосилка для покоса Сада Памяти на сумму 300 000 руб.</w:t>
      </w:r>
    </w:p>
    <w:p w14:paraId="547A3738" w14:textId="77777777" w:rsidR="008E2F5D" w:rsidRDefault="008E2F5D" w:rsidP="008E2F5D">
      <w:pPr>
        <w:spacing w:after="0" w:line="240" w:lineRule="auto"/>
        <w:ind w:left="-567"/>
        <w:jc w:val="both"/>
        <w:rPr>
          <w:rFonts w:ascii="Times New Roman" w:eastAsia="Times New Roman" w:hAnsi="Times New Roman" w:cs="Times New Roman"/>
          <w:sz w:val="28"/>
          <w:szCs w:val="28"/>
          <w:lang w:eastAsia="ru-RU"/>
        </w:rPr>
      </w:pPr>
    </w:p>
    <w:p w14:paraId="4BF5E726" w14:textId="77777777" w:rsidR="008E2F5D" w:rsidRPr="009F46C7" w:rsidRDefault="008E2F5D" w:rsidP="008E2F5D">
      <w:pPr>
        <w:spacing w:after="0" w:line="240" w:lineRule="auto"/>
        <w:ind w:left="-567"/>
        <w:jc w:val="center"/>
        <w:rPr>
          <w:rFonts w:ascii="Times New Roman" w:eastAsia="Times New Roman" w:hAnsi="Times New Roman" w:cs="Times New Roman"/>
          <w:sz w:val="28"/>
          <w:szCs w:val="28"/>
          <w:u w:val="single"/>
          <w:lang w:eastAsia="ru-RU"/>
        </w:rPr>
      </w:pPr>
      <w:r w:rsidRPr="009F46C7">
        <w:rPr>
          <w:rFonts w:ascii="Times New Roman" w:eastAsia="Times New Roman" w:hAnsi="Times New Roman" w:cs="Times New Roman"/>
          <w:sz w:val="28"/>
          <w:szCs w:val="28"/>
          <w:u w:val="single"/>
          <w:lang w:eastAsia="ru-RU"/>
        </w:rPr>
        <w:t>Победители  конкурсного Гранта инициатив родительских сообществ  при поддержки  Российского общества «Знание» в 2025 году:</w:t>
      </w:r>
    </w:p>
    <w:p w14:paraId="33B16EC7" w14:textId="77777777" w:rsidR="008E2F5D" w:rsidRPr="008E2F5D" w:rsidRDefault="008E2F5D" w:rsidP="008E2F5D">
      <w:pPr>
        <w:spacing w:after="0" w:line="240" w:lineRule="auto"/>
        <w:ind w:left="-567"/>
        <w:jc w:val="center"/>
        <w:rPr>
          <w:rFonts w:ascii="Times New Roman" w:eastAsia="Times New Roman" w:hAnsi="Times New Roman" w:cs="Times New Roman"/>
          <w:sz w:val="28"/>
          <w:szCs w:val="28"/>
          <w:lang w:eastAsia="ru-RU"/>
        </w:rPr>
      </w:pPr>
    </w:p>
    <w:p w14:paraId="38F39731" w14:textId="01F66C9B" w:rsidR="008E2F5D" w:rsidRPr="008E2F5D" w:rsidRDefault="008E2F5D" w:rsidP="000F029F">
      <w:pPr>
        <w:spacing w:after="0" w:line="276" w:lineRule="auto"/>
        <w:ind w:left="-567"/>
        <w:jc w:val="both"/>
        <w:rPr>
          <w:rFonts w:ascii="Times New Roman" w:eastAsia="Times New Roman" w:hAnsi="Times New Roman" w:cs="Times New Roman"/>
          <w:sz w:val="28"/>
          <w:szCs w:val="28"/>
          <w:lang w:eastAsia="ru-RU"/>
        </w:rPr>
      </w:pPr>
      <w:r w:rsidRPr="008E2F5D">
        <w:rPr>
          <w:rFonts w:ascii="Times New Roman" w:eastAsia="Times New Roman" w:hAnsi="Times New Roman" w:cs="Times New Roman"/>
          <w:sz w:val="28"/>
          <w:szCs w:val="28"/>
          <w:lang w:eastAsia="ru-RU"/>
        </w:rPr>
        <w:t>1. Направление-эстетическое воспитание. Проект "Твое Место: Эстетика Созидания в Сердце Школы" родительского комитета МБОУ КР ОО «Черкасская средняя общеобразовательная школа» будет не только способствовать развитию творческих способностей обучающихся, но и формировать у них чувство ответственности к школе. Стремление интегрировать элементы эстетики и созидательного подхода в образовательный процесс является важным шагом к созданию более вдохновляющей и гармоничной учебной среды, а эстетическое восприятие пространства школы может значительно повлиять на мотивацию и успехи обучающихся.</w:t>
      </w:r>
      <w:r>
        <w:rPr>
          <w:rFonts w:ascii="Times New Roman" w:eastAsia="Times New Roman" w:hAnsi="Times New Roman" w:cs="Times New Roman"/>
          <w:sz w:val="28"/>
          <w:szCs w:val="28"/>
          <w:lang w:eastAsia="ru-RU"/>
        </w:rPr>
        <w:t xml:space="preserve"> В рамках реализации Гранта</w:t>
      </w:r>
      <w:r w:rsidRPr="008E2F5D">
        <w:rPr>
          <w:rFonts w:ascii="Times New Roman" w:eastAsia="Times New Roman" w:hAnsi="Times New Roman" w:cs="Times New Roman"/>
          <w:sz w:val="28"/>
          <w:szCs w:val="28"/>
          <w:lang w:eastAsia="ru-RU"/>
        </w:rPr>
        <w:t xml:space="preserve"> </w:t>
      </w:r>
      <w:r w:rsidR="00C269F7">
        <w:rPr>
          <w:rFonts w:ascii="Times New Roman" w:eastAsia="Times New Roman" w:hAnsi="Times New Roman" w:cs="Times New Roman"/>
          <w:sz w:val="28"/>
          <w:szCs w:val="28"/>
          <w:lang w:eastAsia="ru-RU"/>
        </w:rPr>
        <w:t xml:space="preserve">произведена </w:t>
      </w:r>
      <w:r w:rsidRPr="008E2F5D">
        <w:rPr>
          <w:rFonts w:ascii="Times New Roman" w:eastAsia="Times New Roman" w:hAnsi="Times New Roman" w:cs="Times New Roman"/>
          <w:sz w:val="28"/>
          <w:szCs w:val="28"/>
          <w:lang w:eastAsia="ru-RU"/>
        </w:rPr>
        <w:t xml:space="preserve">поставка оборудования:  мебель: столы, стулья, стеллажи офисные, шкафы для учебных пособий, кресло – груша, мольберты настольные и стенды для рисунков, ноутбук, интерактивная панель, баннерное полотно на сумму 484 980 руб. </w:t>
      </w:r>
    </w:p>
    <w:p w14:paraId="73FC16E7" w14:textId="77777777" w:rsidR="008E2F5D" w:rsidRPr="008E2F5D" w:rsidRDefault="008E2F5D" w:rsidP="000F029F">
      <w:pPr>
        <w:spacing w:after="0" w:line="276" w:lineRule="auto"/>
        <w:ind w:left="-567"/>
        <w:jc w:val="both"/>
        <w:rPr>
          <w:rFonts w:ascii="Times New Roman" w:eastAsia="Times New Roman" w:hAnsi="Times New Roman" w:cs="Times New Roman"/>
          <w:sz w:val="28"/>
          <w:szCs w:val="28"/>
          <w:lang w:eastAsia="ru-RU"/>
        </w:rPr>
      </w:pPr>
    </w:p>
    <w:p w14:paraId="29078F89" w14:textId="6E6900D4" w:rsidR="008E2F5D" w:rsidRPr="008E2F5D" w:rsidRDefault="008E2F5D" w:rsidP="000F029F">
      <w:pPr>
        <w:spacing w:after="0" w:line="276" w:lineRule="auto"/>
        <w:ind w:left="-567"/>
        <w:jc w:val="both"/>
        <w:rPr>
          <w:rFonts w:ascii="Times New Roman" w:eastAsia="Times New Roman" w:hAnsi="Times New Roman" w:cs="Times New Roman"/>
          <w:sz w:val="28"/>
          <w:szCs w:val="28"/>
          <w:lang w:eastAsia="ru-RU"/>
        </w:rPr>
      </w:pPr>
      <w:r w:rsidRPr="008E2F5D">
        <w:rPr>
          <w:rFonts w:ascii="Times New Roman" w:eastAsia="Times New Roman" w:hAnsi="Times New Roman" w:cs="Times New Roman"/>
          <w:sz w:val="28"/>
          <w:szCs w:val="28"/>
          <w:lang w:eastAsia="ru-RU"/>
        </w:rPr>
        <w:t xml:space="preserve">2.Направление-духовно-нравственное воспитание. Проект «Расширяя горизонт: современная школьная библиотека»  родительского комитета МБОУ «Кромская начальная общеобразовательная школа», посвящен повышению читательского интереса у обучающихся начальной школы и их родителей, развитию культуры чтения ребенка, а также формированию традиции семейного чтения и совместного времяпровождения. Инновационным компонентом проекта является организация </w:t>
      </w:r>
      <w:proofErr w:type="spellStart"/>
      <w:r w:rsidRPr="008E2F5D">
        <w:rPr>
          <w:rFonts w:ascii="Times New Roman" w:eastAsia="Times New Roman" w:hAnsi="Times New Roman" w:cs="Times New Roman"/>
          <w:sz w:val="28"/>
          <w:szCs w:val="28"/>
          <w:lang w:eastAsia="ru-RU"/>
        </w:rPr>
        <w:t>МультСтудии</w:t>
      </w:r>
      <w:proofErr w:type="spellEnd"/>
      <w:r w:rsidRPr="008E2F5D">
        <w:rPr>
          <w:rFonts w:ascii="Times New Roman" w:eastAsia="Times New Roman" w:hAnsi="Times New Roman" w:cs="Times New Roman"/>
          <w:sz w:val="28"/>
          <w:szCs w:val="28"/>
          <w:lang w:eastAsia="ru-RU"/>
        </w:rPr>
        <w:t xml:space="preserve"> и совместное с родителями создание семейных мультфильмов по прочитанным литературным произведениям. </w:t>
      </w:r>
      <w:r w:rsidR="00C269F7">
        <w:rPr>
          <w:rFonts w:ascii="Times New Roman" w:eastAsia="Times New Roman" w:hAnsi="Times New Roman" w:cs="Times New Roman"/>
          <w:sz w:val="28"/>
          <w:szCs w:val="28"/>
          <w:lang w:eastAsia="ru-RU"/>
        </w:rPr>
        <w:t>В рамках реализации Гранта поставлено оборудование</w:t>
      </w:r>
      <w:r w:rsidRPr="008E2F5D">
        <w:rPr>
          <w:rFonts w:ascii="Times New Roman" w:eastAsia="Times New Roman" w:hAnsi="Times New Roman" w:cs="Times New Roman"/>
          <w:sz w:val="28"/>
          <w:szCs w:val="28"/>
          <w:lang w:eastAsia="ru-RU"/>
        </w:rPr>
        <w:t xml:space="preserve">: принтер, проектор, готовый комплект </w:t>
      </w:r>
      <w:proofErr w:type="spellStart"/>
      <w:r w:rsidRPr="008E2F5D">
        <w:rPr>
          <w:rFonts w:ascii="Times New Roman" w:eastAsia="Times New Roman" w:hAnsi="Times New Roman" w:cs="Times New Roman"/>
          <w:sz w:val="28"/>
          <w:szCs w:val="28"/>
          <w:lang w:eastAsia="ru-RU"/>
        </w:rPr>
        <w:t>Мультисъёмка</w:t>
      </w:r>
      <w:proofErr w:type="spellEnd"/>
      <w:r w:rsidRPr="008E2F5D">
        <w:rPr>
          <w:rFonts w:ascii="Times New Roman" w:eastAsia="Times New Roman" w:hAnsi="Times New Roman" w:cs="Times New Roman"/>
          <w:sz w:val="28"/>
          <w:szCs w:val="28"/>
          <w:lang w:eastAsia="ru-RU"/>
        </w:rPr>
        <w:t>, рабочее место: модульная мебель, диван и пуфы, стеллажи книжные на колесах на сумму 498 500 рублей.</w:t>
      </w:r>
    </w:p>
    <w:p w14:paraId="221A38BD" w14:textId="77777777" w:rsidR="008E2F5D" w:rsidRPr="008E2F5D" w:rsidRDefault="008E2F5D" w:rsidP="000F029F">
      <w:pPr>
        <w:spacing w:after="0" w:line="276" w:lineRule="auto"/>
        <w:ind w:left="-567"/>
        <w:jc w:val="both"/>
        <w:rPr>
          <w:rFonts w:ascii="Times New Roman" w:eastAsia="Times New Roman" w:hAnsi="Times New Roman" w:cs="Times New Roman"/>
          <w:sz w:val="28"/>
          <w:szCs w:val="28"/>
          <w:lang w:eastAsia="ru-RU"/>
        </w:rPr>
      </w:pPr>
    </w:p>
    <w:p w14:paraId="62FF6673" w14:textId="185F1AF9" w:rsidR="008E2F5D" w:rsidRDefault="008E2F5D" w:rsidP="000F029F">
      <w:pPr>
        <w:spacing w:after="0" w:line="276" w:lineRule="auto"/>
        <w:ind w:left="-567"/>
        <w:jc w:val="both"/>
        <w:rPr>
          <w:rFonts w:ascii="Times New Roman" w:eastAsia="Times New Roman" w:hAnsi="Times New Roman" w:cs="Times New Roman"/>
          <w:sz w:val="28"/>
          <w:szCs w:val="28"/>
          <w:lang w:eastAsia="ru-RU"/>
        </w:rPr>
      </w:pPr>
      <w:r w:rsidRPr="008E2F5D">
        <w:rPr>
          <w:rFonts w:ascii="Times New Roman" w:eastAsia="Times New Roman" w:hAnsi="Times New Roman" w:cs="Times New Roman"/>
          <w:sz w:val="28"/>
          <w:szCs w:val="28"/>
          <w:lang w:eastAsia="ru-RU"/>
        </w:rPr>
        <w:lastRenderedPageBreak/>
        <w:t xml:space="preserve"> 3.Направление-научное познание. Проект «Лаборатория идей» родительского комитета  МБОУ «Кромская средняя о</w:t>
      </w:r>
      <w:r w:rsidR="00C269F7">
        <w:rPr>
          <w:rFonts w:ascii="Times New Roman" w:eastAsia="Times New Roman" w:hAnsi="Times New Roman" w:cs="Times New Roman"/>
          <w:sz w:val="28"/>
          <w:szCs w:val="28"/>
          <w:lang w:eastAsia="ru-RU"/>
        </w:rPr>
        <w:t>бщеобразовательная школа»,  способствует</w:t>
      </w:r>
      <w:r w:rsidRPr="008E2F5D">
        <w:rPr>
          <w:rFonts w:ascii="Times New Roman" w:eastAsia="Times New Roman" w:hAnsi="Times New Roman" w:cs="Times New Roman"/>
          <w:sz w:val="28"/>
          <w:szCs w:val="28"/>
          <w:lang w:eastAsia="ru-RU"/>
        </w:rPr>
        <w:t xml:space="preserve">, развитию навыков программирования, познавательных способностей, критического мышления в процессе практической деятельности.  Повысится интерес к инженерно-техническим направлениям,  предметам естественно – научного цикла. Проект полезен для обучающихся, родителей, педагогического коллектива, а его реализация позволит достичь следующих целей: патриотическое, гражданское, духовно-нравственное воспитание обучающихся, развитие познавательской и исследовательской, проектной деятельности и функциональной грамотности, формирование личных качеств: ответственность за успех общего дела, дисциплинированность, умение анализировать результаты собственной работы и работы команды в целом, расширение направлений внеурочной деятельности.  С помощью оснащения </w:t>
      </w:r>
      <w:r w:rsidR="00C269F7">
        <w:rPr>
          <w:rFonts w:ascii="Times New Roman" w:eastAsia="Times New Roman" w:hAnsi="Times New Roman" w:cs="Times New Roman"/>
          <w:sz w:val="28"/>
          <w:szCs w:val="28"/>
          <w:lang w:eastAsia="ru-RU"/>
        </w:rPr>
        <w:t>современным оборудованием,  осуществляется</w:t>
      </w:r>
      <w:r w:rsidRPr="008E2F5D">
        <w:rPr>
          <w:rFonts w:ascii="Times New Roman" w:eastAsia="Times New Roman" w:hAnsi="Times New Roman" w:cs="Times New Roman"/>
          <w:sz w:val="28"/>
          <w:szCs w:val="28"/>
          <w:lang w:eastAsia="ru-RU"/>
        </w:rPr>
        <w:t xml:space="preserve"> практическое внедрения технологических знаний в учебный процесс.</w:t>
      </w:r>
      <w:r w:rsidR="00C269F7">
        <w:rPr>
          <w:rFonts w:ascii="Times New Roman" w:eastAsia="Times New Roman" w:hAnsi="Times New Roman" w:cs="Times New Roman"/>
          <w:sz w:val="28"/>
          <w:szCs w:val="28"/>
          <w:lang w:eastAsia="ru-RU"/>
        </w:rPr>
        <w:t xml:space="preserve"> В рамках реализации Гранта поставлено</w:t>
      </w:r>
      <w:r w:rsidRPr="008E2F5D">
        <w:rPr>
          <w:rFonts w:ascii="Times New Roman" w:eastAsia="Times New Roman" w:hAnsi="Times New Roman" w:cs="Times New Roman"/>
          <w:sz w:val="28"/>
          <w:szCs w:val="28"/>
          <w:lang w:eastAsia="ru-RU"/>
        </w:rPr>
        <w:t xml:space="preserve"> оборудования: 3-D принтера и сканера, пластика для 3-D печати,  аксессуаров для обслуживания 3-D принтера,  </w:t>
      </w:r>
      <w:proofErr w:type="spellStart"/>
      <w:r w:rsidRPr="008E2F5D">
        <w:rPr>
          <w:rFonts w:ascii="Times New Roman" w:eastAsia="Times New Roman" w:hAnsi="Times New Roman" w:cs="Times New Roman"/>
          <w:sz w:val="28"/>
          <w:szCs w:val="28"/>
          <w:lang w:eastAsia="ru-RU"/>
        </w:rPr>
        <w:t>учебно</w:t>
      </w:r>
      <w:proofErr w:type="spellEnd"/>
      <w:r w:rsidRPr="008E2F5D">
        <w:rPr>
          <w:rFonts w:ascii="Times New Roman" w:eastAsia="Times New Roman" w:hAnsi="Times New Roman" w:cs="Times New Roman"/>
          <w:sz w:val="28"/>
          <w:szCs w:val="28"/>
          <w:lang w:eastAsia="ru-RU"/>
        </w:rPr>
        <w:t xml:space="preserve"> программируемый квадрокоптеры, запасные части для квадрокоптера:  лопасти с защитой, запасные летные батареи,  ноутбуки на сумму 483 604 руб.</w:t>
      </w:r>
    </w:p>
    <w:p w14:paraId="5A4FFD78" w14:textId="07C1FBA1" w:rsidR="00C269F7" w:rsidRPr="008E2F5D" w:rsidRDefault="00C269F7" w:rsidP="000F029F">
      <w:pPr>
        <w:spacing w:after="0" w:line="276"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269F7">
        <w:rPr>
          <w:rFonts w:ascii="Times New Roman" w:eastAsia="Times New Roman" w:hAnsi="Times New Roman" w:cs="Times New Roman"/>
          <w:sz w:val="28"/>
          <w:szCs w:val="28"/>
          <w:lang w:eastAsia="ru-RU"/>
        </w:rPr>
        <w:t>Реализация Грантов повыс</w:t>
      </w:r>
      <w:r>
        <w:rPr>
          <w:rFonts w:ascii="Times New Roman" w:eastAsia="Times New Roman" w:hAnsi="Times New Roman" w:cs="Times New Roman"/>
          <w:sz w:val="28"/>
          <w:szCs w:val="28"/>
          <w:lang w:eastAsia="ru-RU"/>
        </w:rPr>
        <w:t xml:space="preserve">ила интерес к школьной жизни и </w:t>
      </w:r>
      <w:r w:rsidRPr="00C269F7">
        <w:rPr>
          <w:rFonts w:ascii="Times New Roman" w:eastAsia="Times New Roman" w:hAnsi="Times New Roman" w:cs="Times New Roman"/>
          <w:sz w:val="28"/>
          <w:szCs w:val="28"/>
          <w:lang w:eastAsia="ru-RU"/>
        </w:rPr>
        <w:t>развитию творческих способностей. За этот период эти школы улучшили материально оснащение на сумму около 3 мл. руб.</w:t>
      </w:r>
    </w:p>
    <w:p w14:paraId="0A046B1F" w14:textId="2AD5BF07" w:rsidR="008E2F5D" w:rsidRPr="002C4A24" w:rsidRDefault="008E2F5D" w:rsidP="00C269F7">
      <w:pPr>
        <w:spacing w:after="0" w:line="240" w:lineRule="auto"/>
        <w:ind w:left="-567"/>
        <w:jc w:val="both"/>
        <w:rPr>
          <w:rFonts w:ascii="Times New Roman" w:eastAsia="Times New Roman" w:hAnsi="Times New Roman" w:cs="Times New Roman"/>
          <w:sz w:val="28"/>
          <w:szCs w:val="28"/>
          <w:lang w:eastAsia="ru-RU"/>
        </w:rPr>
      </w:pPr>
    </w:p>
    <w:p w14:paraId="18395EB1" w14:textId="77777777" w:rsidR="009F46C7" w:rsidRDefault="00D06D7A" w:rsidP="00C269F7">
      <w:pPr>
        <w:tabs>
          <w:tab w:val="left" w:pos="1335"/>
        </w:tabs>
        <w:ind w:left="-284" w:firstLine="284"/>
        <w:jc w:val="both"/>
        <w:rPr>
          <w:rFonts w:ascii="Times New Roman" w:hAnsi="Times New Roman"/>
          <w:sz w:val="28"/>
          <w:szCs w:val="28"/>
          <w:lang w:eastAsia="ru-RU"/>
        </w:rPr>
      </w:pPr>
      <w:r w:rsidRPr="002C4A24">
        <w:rPr>
          <w:rFonts w:ascii="Times New Roman" w:eastAsia="Times New Roman" w:hAnsi="Times New Roman" w:cs="Times New Roman"/>
          <w:sz w:val="28"/>
          <w:szCs w:val="28"/>
          <w:lang w:eastAsia="ru-RU"/>
        </w:rPr>
        <w:t xml:space="preserve">   </w:t>
      </w:r>
      <w:bookmarkStart w:id="27" w:name="_Hlk188270185"/>
      <w:r w:rsidR="005E5280" w:rsidRPr="002C4A24">
        <w:rPr>
          <w:rFonts w:ascii="Times New Roman" w:hAnsi="Times New Roman"/>
          <w:sz w:val="28"/>
          <w:szCs w:val="28"/>
          <w:lang w:eastAsia="ru-RU"/>
        </w:rPr>
        <w:t xml:space="preserve"> </w:t>
      </w:r>
      <w:r w:rsidR="009F46C7" w:rsidRPr="009F46C7">
        <w:rPr>
          <w:rFonts w:ascii="Times New Roman" w:hAnsi="Times New Roman"/>
          <w:sz w:val="28"/>
          <w:szCs w:val="28"/>
          <w:lang w:eastAsia="ru-RU"/>
        </w:rPr>
        <w:t xml:space="preserve">На смену национальному проекту «Образование» пришел  национальный проект </w:t>
      </w:r>
      <w:r w:rsidR="009F46C7" w:rsidRPr="009F46C7">
        <w:rPr>
          <w:rFonts w:ascii="Times New Roman" w:hAnsi="Times New Roman"/>
          <w:b/>
          <w:sz w:val="28"/>
          <w:szCs w:val="28"/>
          <w:lang w:eastAsia="ru-RU"/>
        </w:rPr>
        <w:t>«Молодёжь и дети».</w:t>
      </w:r>
      <w:r w:rsidR="009F46C7" w:rsidRPr="009F46C7">
        <w:rPr>
          <w:rFonts w:ascii="Times New Roman" w:hAnsi="Times New Roman"/>
          <w:sz w:val="28"/>
          <w:szCs w:val="28"/>
          <w:lang w:eastAsia="ru-RU"/>
        </w:rPr>
        <w:t xml:space="preserve"> Это создание базы   возможностей для развития талантов и самореализации молодых людей, воспитание ответственного и высоконравственного человека. В центре нацпроекта — строительство и ремонт школ, повышение квалификации педагогов, создание новых методик преподавания и комфортных условий для обучения. </w:t>
      </w:r>
      <w:r w:rsidR="005E5280" w:rsidRPr="002C4A24">
        <w:rPr>
          <w:rFonts w:ascii="Times New Roman" w:hAnsi="Times New Roman"/>
          <w:sz w:val="28"/>
          <w:szCs w:val="28"/>
          <w:lang w:eastAsia="ru-RU"/>
        </w:rPr>
        <w:t xml:space="preserve"> </w:t>
      </w:r>
    </w:p>
    <w:p w14:paraId="6463A763" w14:textId="6BF269E4" w:rsidR="00C269F7" w:rsidRPr="00C269F7" w:rsidRDefault="00C269F7" w:rsidP="00C269F7">
      <w:pPr>
        <w:tabs>
          <w:tab w:val="left" w:pos="1335"/>
        </w:tabs>
        <w:ind w:left="-284" w:firstLine="284"/>
        <w:jc w:val="both"/>
        <w:rPr>
          <w:rFonts w:ascii="Times New Roman" w:hAnsi="Times New Roman"/>
          <w:sz w:val="28"/>
          <w:szCs w:val="28"/>
          <w:lang w:eastAsia="ru-RU"/>
        </w:rPr>
      </w:pPr>
      <w:r w:rsidRPr="00C269F7">
        <w:rPr>
          <w:rFonts w:ascii="Times New Roman" w:hAnsi="Times New Roman"/>
          <w:sz w:val="28"/>
          <w:szCs w:val="28"/>
          <w:lang w:eastAsia="ru-RU"/>
        </w:rPr>
        <w:t xml:space="preserve">В 2025 и уже 2026  годах  мы продолжаем участвовать в реализации региональных и федеральных программ с </w:t>
      </w:r>
      <w:r w:rsidR="00FF4DF8">
        <w:rPr>
          <w:rFonts w:ascii="Times New Roman" w:hAnsi="Times New Roman"/>
          <w:sz w:val="28"/>
          <w:szCs w:val="28"/>
          <w:lang w:eastAsia="ru-RU"/>
        </w:rPr>
        <w:t>со</w:t>
      </w:r>
      <w:r w:rsidR="00FF4DF8" w:rsidRPr="00C269F7">
        <w:rPr>
          <w:rFonts w:ascii="Times New Roman" w:hAnsi="Times New Roman"/>
          <w:sz w:val="28"/>
          <w:szCs w:val="28"/>
          <w:lang w:eastAsia="ru-RU"/>
        </w:rPr>
        <w:t>финансированием</w:t>
      </w:r>
      <w:r w:rsidRPr="00C269F7">
        <w:rPr>
          <w:rFonts w:ascii="Times New Roman" w:hAnsi="Times New Roman"/>
          <w:sz w:val="28"/>
          <w:szCs w:val="28"/>
          <w:lang w:eastAsia="ru-RU"/>
        </w:rPr>
        <w:t xml:space="preserve">   мероприятий за счет районного бюджета:</w:t>
      </w:r>
    </w:p>
    <w:p w14:paraId="7DDBFDC1" w14:textId="77777777" w:rsidR="009F46C7" w:rsidRDefault="00C269F7" w:rsidP="00C269F7">
      <w:pPr>
        <w:tabs>
          <w:tab w:val="left" w:pos="1335"/>
        </w:tabs>
        <w:ind w:left="-284" w:firstLine="284"/>
        <w:jc w:val="both"/>
        <w:rPr>
          <w:rFonts w:ascii="Times New Roman" w:hAnsi="Times New Roman"/>
          <w:sz w:val="28"/>
          <w:szCs w:val="28"/>
          <w:lang w:eastAsia="ru-RU"/>
        </w:rPr>
      </w:pPr>
      <w:r w:rsidRPr="00C269F7">
        <w:rPr>
          <w:rFonts w:ascii="Times New Roman" w:hAnsi="Times New Roman"/>
          <w:sz w:val="28"/>
          <w:szCs w:val="28"/>
          <w:lang w:eastAsia="ru-RU"/>
        </w:rPr>
        <w:t xml:space="preserve">1. </w:t>
      </w:r>
      <w:r w:rsidR="009F46C7">
        <w:rPr>
          <w:rFonts w:ascii="Times New Roman" w:hAnsi="Times New Roman"/>
          <w:sz w:val="28"/>
          <w:szCs w:val="28"/>
          <w:lang w:eastAsia="ru-RU"/>
        </w:rPr>
        <w:t xml:space="preserve">В рамках </w:t>
      </w:r>
      <w:r w:rsidR="009F46C7" w:rsidRPr="00EF62ED">
        <w:rPr>
          <w:rFonts w:ascii="Times New Roman" w:hAnsi="Times New Roman"/>
          <w:sz w:val="28"/>
          <w:szCs w:val="28"/>
          <w:lang w:eastAsia="ru-RU"/>
        </w:rPr>
        <w:t>национального проекта «Молодежь и дети»</w:t>
      </w:r>
      <w:r w:rsidR="009F46C7">
        <w:rPr>
          <w:rFonts w:ascii="Times New Roman" w:hAnsi="Times New Roman"/>
          <w:sz w:val="28"/>
          <w:szCs w:val="28"/>
          <w:lang w:eastAsia="ru-RU"/>
        </w:rPr>
        <w:t>,</w:t>
      </w:r>
      <w:r w:rsidR="009F46C7" w:rsidRPr="00EF62ED">
        <w:rPr>
          <w:rFonts w:ascii="Times New Roman" w:hAnsi="Times New Roman"/>
          <w:sz w:val="28"/>
          <w:szCs w:val="28"/>
          <w:lang w:eastAsia="ru-RU"/>
        </w:rPr>
        <w:t xml:space="preserve"> </w:t>
      </w:r>
      <w:r w:rsidR="009F46C7">
        <w:rPr>
          <w:rFonts w:ascii="Times New Roman" w:hAnsi="Times New Roman"/>
          <w:sz w:val="28"/>
          <w:szCs w:val="28"/>
          <w:lang w:eastAsia="ru-RU"/>
        </w:rPr>
        <w:t>федеральной программы</w:t>
      </w:r>
      <w:r w:rsidR="009F46C7" w:rsidRPr="00C269F7">
        <w:rPr>
          <w:rFonts w:ascii="Times New Roman" w:hAnsi="Times New Roman"/>
          <w:sz w:val="28"/>
          <w:szCs w:val="28"/>
          <w:lang w:eastAsia="ru-RU"/>
        </w:rPr>
        <w:t xml:space="preserve"> «Модернизация школьных систем образования» государственной программы «Развитие образования» </w:t>
      </w:r>
      <w:r w:rsidR="009F46C7" w:rsidRPr="00EF62ED">
        <w:rPr>
          <w:rFonts w:ascii="Times New Roman" w:hAnsi="Times New Roman"/>
          <w:sz w:val="28"/>
          <w:szCs w:val="28"/>
          <w:lang w:eastAsia="ru-RU"/>
        </w:rPr>
        <w:t xml:space="preserve">в том числе регионального проекта «Все лучшее детям» </w:t>
      </w:r>
      <w:r w:rsidR="009F46C7" w:rsidRPr="00C269F7">
        <w:rPr>
          <w:rFonts w:ascii="Times New Roman" w:hAnsi="Times New Roman"/>
          <w:sz w:val="28"/>
          <w:szCs w:val="28"/>
          <w:lang w:eastAsia="ru-RU"/>
        </w:rPr>
        <w:t xml:space="preserve"> ведутся работы </w:t>
      </w:r>
      <w:r w:rsidR="009F46C7" w:rsidRPr="00EF62ED">
        <w:rPr>
          <w:rFonts w:ascii="Times New Roman" w:hAnsi="Times New Roman"/>
          <w:sz w:val="28"/>
          <w:szCs w:val="28"/>
          <w:lang w:eastAsia="ru-RU"/>
        </w:rPr>
        <w:t xml:space="preserve">ООО «АСП-СТРОЙ» </w:t>
      </w:r>
      <w:r w:rsidR="009F46C7" w:rsidRPr="00C269F7">
        <w:rPr>
          <w:rFonts w:ascii="Times New Roman" w:hAnsi="Times New Roman"/>
          <w:sz w:val="28"/>
          <w:szCs w:val="28"/>
          <w:lang w:eastAsia="ru-RU"/>
        </w:rPr>
        <w:t xml:space="preserve">по капитальному ремонту Кромской средней школы на сумму </w:t>
      </w:r>
      <w:r w:rsidR="009F46C7">
        <w:rPr>
          <w:rFonts w:ascii="Times New Roman" w:hAnsi="Times New Roman"/>
          <w:sz w:val="28"/>
          <w:szCs w:val="28"/>
          <w:lang w:eastAsia="ru-RU"/>
        </w:rPr>
        <w:t>60 771,45 тыс. руб.</w:t>
      </w:r>
      <w:r w:rsidR="009F46C7" w:rsidRPr="00C269F7">
        <w:rPr>
          <w:rFonts w:ascii="Times New Roman" w:hAnsi="Times New Roman"/>
          <w:sz w:val="28"/>
          <w:szCs w:val="28"/>
          <w:lang w:eastAsia="ru-RU"/>
        </w:rPr>
        <w:t xml:space="preserve"> и приобретено оборудования на сумму </w:t>
      </w:r>
      <w:r w:rsidR="009F46C7">
        <w:rPr>
          <w:rFonts w:ascii="Times New Roman" w:hAnsi="Times New Roman"/>
          <w:sz w:val="28"/>
          <w:szCs w:val="28"/>
          <w:lang w:eastAsia="ru-RU"/>
        </w:rPr>
        <w:t xml:space="preserve">7 </w:t>
      </w:r>
      <w:r w:rsidR="009F46C7" w:rsidRPr="00EF62ED">
        <w:rPr>
          <w:rFonts w:ascii="Times New Roman" w:hAnsi="Times New Roman"/>
          <w:sz w:val="28"/>
          <w:szCs w:val="28"/>
          <w:lang w:eastAsia="ru-RU"/>
        </w:rPr>
        <w:t xml:space="preserve"> 640 197,42 руб.</w:t>
      </w:r>
    </w:p>
    <w:p w14:paraId="0F25F57B" w14:textId="1E70C5CD" w:rsidR="00C269F7" w:rsidRPr="00C269F7" w:rsidRDefault="00BE4944" w:rsidP="00FF4DF8">
      <w:pPr>
        <w:tabs>
          <w:tab w:val="left" w:pos="1335"/>
        </w:tabs>
        <w:jc w:val="both"/>
        <w:rPr>
          <w:rFonts w:ascii="Times New Roman" w:hAnsi="Times New Roman"/>
          <w:sz w:val="28"/>
          <w:szCs w:val="28"/>
          <w:lang w:eastAsia="ru-RU"/>
        </w:rPr>
      </w:pPr>
      <w:r>
        <w:rPr>
          <w:rFonts w:ascii="Times New Roman" w:hAnsi="Times New Roman"/>
          <w:sz w:val="28"/>
          <w:szCs w:val="28"/>
          <w:lang w:eastAsia="ru-RU"/>
        </w:rPr>
        <w:t>2</w:t>
      </w:r>
      <w:r w:rsidR="00C269F7" w:rsidRPr="00C269F7">
        <w:rPr>
          <w:rFonts w:ascii="Times New Roman" w:hAnsi="Times New Roman"/>
          <w:sz w:val="28"/>
          <w:szCs w:val="28"/>
          <w:lang w:eastAsia="ru-RU"/>
        </w:rPr>
        <w:t>. За счет средств районного бюджета:</w:t>
      </w:r>
    </w:p>
    <w:p w14:paraId="3E47342B" w14:textId="77777777" w:rsidR="00C269F7" w:rsidRPr="00C269F7" w:rsidRDefault="00C269F7" w:rsidP="00C269F7">
      <w:pPr>
        <w:tabs>
          <w:tab w:val="left" w:pos="1335"/>
        </w:tabs>
        <w:ind w:left="-284" w:firstLine="284"/>
        <w:jc w:val="both"/>
        <w:rPr>
          <w:rFonts w:ascii="Times New Roman" w:hAnsi="Times New Roman"/>
          <w:sz w:val="28"/>
          <w:szCs w:val="28"/>
          <w:lang w:eastAsia="ru-RU"/>
        </w:rPr>
      </w:pPr>
      <w:r w:rsidRPr="00C269F7">
        <w:rPr>
          <w:rFonts w:ascii="Times New Roman" w:hAnsi="Times New Roman"/>
          <w:sz w:val="28"/>
          <w:szCs w:val="28"/>
          <w:lang w:eastAsia="ru-RU"/>
        </w:rPr>
        <w:lastRenderedPageBreak/>
        <w:t>- произведена установка в 4 общеобразовательных учреждениях оборудования системы оповещения и управления эвакуацией людей  при пожаре на сумму 6,2  млн. руб.;</w:t>
      </w:r>
    </w:p>
    <w:p w14:paraId="4CA93035" w14:textId="77777777" w:rsidR="00C269F7" w:rsidRPr="00C269F7" w:rsidRDefault="00C269F7" w:rsidP="00C269F7">
      <w:pPr>
        <w:tabs>
          <w:tab w:val="left" w:pos="1335"/>
        </w:tabs>
        <w:ind w:left="-284" w:firstLine="284"/>
        <w:jc w:val="both"/>
        <w:rPr>
          <w:rFonts w:ascii="Times New Roman" w:hAnsi="Times New Roman"/>
          <w:sz w:val="28"/>
          <w:szCs w:val="28"/>
          <w:lang w:eastAsia="ru-RU"/>
        </w:rPr>
      </w:pPr>
      <w:r w:rsidRPr="00C269F7">
        <w:rPr>
          <w:rFonts w:ascii="Times New Roman" w:hAnsi="Times New Roman"/>
          <w:sz w:val="28"/>
          <w:szCs w:val="28"/>
          <w:lang w:eastAsia="ru-RU"/>
        </w:rPr>
        <w:t>-  выполнены предписаний  контролирующих органов на сумму 1,5 млн. руб.</w:t>
      </w:r>
    </w:p>
    <w:p w14:paraId="11AB5240" w14:textId="77777777" w:rsidR="00C269F7" w:rsidRDefault="00C269F7" w:rsidP="00C269F7">
      <w:pPr>
        <w:tabs>
          <w:tab w:val="left" w:pos="1335"/>
        </w:tabs>
        <w:ind w:left="-284" w:firstLine="284"/>
        <w:jc w:val="both"/>
        <w:rPr>
          <w:rFonts w:ascii="Times New Roman" w:hAnsi="Times New Roman"/>
          <w:sz w:val="28"/>
          <w:szCs w:val="28"/>
          <w:lang w:eastAsia="ru-RU"/>
        </w:rPr>
      </w:pPr>
      <w:r w:rsidRPr="00C269F7">
        <w:rPr>
          <w:rFonts w:ascii="Times New Roman" w:hAnsi="Times New Roman"/>
          <w:sz w:val="28"/>
          <w:szCs w:val="28"/>
          <w:lang w:eastAsia="ru-RU"/>
        </w:rPr>
        <w:t xml:space="preserve"> - подготовка к новому учебному году произведена  на сумму 16 млн. руб.  и многое другое.</w:t>
      </w:r>
    </w:p>
    <w:p w14:paraId="5DF84EF4" w14:textId="77777777" w:rsidR="00C269F7" w:rsidRPr="00C269F7" w:rsidRDefault="00C269F7" w:rsidP="00C269F7">
      <w:pPr>
        <w:tabs>
          <w:tab w:val="left" w:pos="1335"/>
        </w:tabs>
        <w:ind w:left="-284" w:firstLine="284"/>
        <w:jc w:val="both"/>
        <w:rPr>
          <w:rFonts w:ascii="Times New Roman" w:hAnsi="Times New Roman"/>
          <w:sz w:val="28"/>
          <w:szCs w:val="28"/>
          <w:lang w:eastAsia="ru-RU"/>
        </w:rPr>
      </w:pPr>
      <w:r w:rsidRPr="00C269F7">
        <w:rPr>
          <w:rFonts w:ascii="Times New Roman" w:hAnsi="Times New Roman"/>
          <w:sz w:val="28"/>
          <w:szCs w:val="28"/>
          <w:lang w:eastAsia="ru-RU"/>
        </w:rPr>
        <w:t>- был произведен текущий ремонт  школ, приобретено оборудование для столовых на сумму 5147,7 тыс. руб.;</w:t>
      </w:r>
    </w:p>
    <w:p w14:paraId="19F9D131" w14:textId="5C9526C6" w:rsidR="00C269F7" w:rsidRPr="00C269F7" w:rsidRDefault="00C269F7" w:rsidP="00C269F7">
      <w:pPr>
        <w:tabs>
          <w:tab w:val="left" w:pos="1335"/>
        </w:tabs>
        <w:ind w:left="-284" w:firstLine="284"/>
        <w:jc w:val="both"/>
        <w:rPr>
          <w:rFonts w:ascii="Times New Roman" w:hAnsi="Times New Roman"/>
          <w:sz w:val="28"/>
          <w:szCs w:val="28"/>
          <w:lang w:eastAsia="ru-RU"/>
        </w:rPr>
      </w:pPr>
      <w:r>
        <w:rPr>
          <w:rFonts w:ascii="Times New Roman" w:hAnsi="Times New Roman"/>
          <w:sz w:val="28"/>
          <w:szCs w:val="28"/>
          <w:lang w:eastAsia="ru-RU"/>
        </w:rPr>
        <w:t>- д</w:t>
      </w:r>
      <w:r w:rsidRPr="00C269F7">
        <w:rPr>
          <w:rFonts w:ascii="Times New Roman" w:hAnsi="Times New Roman"/>
          <w:sz w:val="28"/>
          <w:szCs w:val="28"/>
          <w:lang w:eastAsia="ru-RU"/>
        </w:rPr>
        <w:t>л</w:t>
      </w:r>
      <w:r>
        <w:rPr>
          <w:rFonts w:ascii="Times New Roman" w:hAnsi="Times New Roman"/>
          <w:sz w:val="28"/>
          <w:szCs w:val="28"/>
          <w:lang w:eastAsia="ru-RU"/>
        </w:rPr>
        <w:t xml:space="preserve">я качественной и своевременной </w:t>
      </w:r>
      <w:r w:rsidRPr="00C269F7">
        <w:rPr>
          <w:rFonts w:ascii="Times New Roman" w:hAnsi="Times New Roman"/>
          <w:sz w:val="28"/>
          <w:szCs w:val="28"/>
          <w:lang w:eastAsia="ru-RU"/>
        </w:rPr>
        <w:t xml:space="preserve"> подготовки котельных к отопительному сезону администрацией Кромского района издано Постановление от 29  мая 2025 г.  № 429 «О подготовки образовательных организаций Кромского района к новому 2025-2026 учебному году» руководителями образовательных организаций заключены договора с ООО «</w:t>
      </w:r>
      <w:proofErr w:type="spellStart"/>
      <w:r w:rsidRPr="00C269F7">
        <w:rPr>
          <w:rFonts w:ascii="Times New Roman" w:hAnsi="Times New Roman"/>
          <w:sz w:val="28"/>
          <w:szCs w:val="28"/>
          <w:lang w:eastAsia="ru-RU"/>
        </w:rPr>
        <w:t>Тепломир</w:t>
      </w:r>
      <w:proofErr w:type="spellEnd"/>
      <w:r w:rsidRPr="00C269F7">
        <w:rPr>
          <w:rFonts w:ascii="Times New Roman" w:hAnsi="Times New Roman"/>
          <w:sz w:val="28"/>
          <w:szCs w:val="28"/>
          <w:lang w:eastAsia="ru-RU"/>
        </w:rPr>
        <w:t xml:space="preserve">», были  сняты на поверку приборы (манометры, газосигнализаторы и т.д.). На подготовку  к отопительному сезону потрачено 345,7 тыс. руб., проведены электроизмерительные работы, замер сопротивлений изоляции – 266,5 тыс. руб., экспертиза сети газопотребления, дымовых труб, поверка вентиляционных каналов, замена счетчиков – 91,4 тыс. руб.; -аварийно-диспетчерское обслуживание, ТО электросетей- 79,1 тыс. </w:t>
      </w:r>
      <w:proofErr w:type="spellStart"/>
      <w:r w:rsidRPr="00C269F7">
        <w:rPr>
          <w:rFonts w:ascii="Times New Roman" w:hAnsi="Times New Roman"/>
          <w:sz w:val="28"/>
          <w:szCs w:val="28"/>
          <w:lang w:eastAsia="ru-RU"/>
        </w:rPr>
        <w:t>руб</w:t>
      </w:r>
      <w:proofErr w:type="spellEnd"/>
    </w:p>
    <w:p w14:paraId="331E410B" w14:textId="0123B4AE" w:rsidR="00C269F7" w:rsidRDefault="00C269F7" w:rsidP="00C269F7">
      <w:pPr>
        <w:tabs>
          <w:tab w:val="left" w:pos="1335"/>
        </w:tabs>
        <w:ind w:left="-284" w:firstLine="284"/>
        <w:jc w:val="both"/>
        <w:rPr>
          <w:rFonts w:ascii="Times New Roman" w:hAnsi="Times New Roman"/>
          <w:sz w:val="28"/>
          <w:szCs w:val="28"/>
          <w:lang w:eastAsia="ru-RU"/>
        </w:rPr>
      </w:pPr>
      <w:r w:rsidRPr="00C269F7">
        <w:rPr>
          <w:rFonts w:ascii="Times New Roman" w:hAnsi="Times New Roman"/>
          <w:sz w:val="28"/>
          <w:szCs w:val="28"/>
          <w:lang w:eastAsia="ru-RU"/>
        </w:rPr>
        <w:t xml:space="preserve">     Руководителями образовательных организаций проводится работа по улучшению санитарного состояния и материально-технической базы пищеблоков, так на всех пищеблоках </w:t>
      </w:r>
      <w:r>
        <w:rPr>
          <w:rFonts w:ascii="Times New Roman" w:hAnsi="Times New Roman"/>
          <w:sz w:val="28"/>
          <w:szCs w:val="28"/>
          <w:lang w:eastAsia="ru-RU"/>
        </w:rPr>
        <w:t xml:space="preserve">проведен косметический ремонт. </w:t>
      </w:r>
      <w:r w:rsidRPr="00C269F7">
        <w:rPr>
          <w:rFonts w:ascii="Times New Roman" w:hAnsi="Times New Roman"/>
          <w:sz w:val="28"/>
          <w:szCs w:val="28"/>
          <w:lang w:eastAsia="ru-RU"/>
        </w:rPr>
        <w:t xml:space="preserve">Проведенная подготовительная работа позволила своевременно и качественно провести приемку образовательных организаций к новому учебному году.  </w:t>
      </w:r>
    </w:p>
    <w:p w14:paraId="70FF751D" w14:textId="77777777" w:rsidR="00877A57" w:rsidRDefault="00BE4944" w:rsidP="00BE4944">
      <w:pPr>
        <w:tabs>
          <w:tab w:val="left" w:pos="1335"/>
        </w:tabs>
        <w:ind w:left="-284" w:firstLine="284"/>
        <w:jc w:val="both"/>
        <w:rPr>
          <w:rFonts w:ascii="Times New Roman" w:hAnsi="Times New Roman"/>
          <w:sz w:val="28"/>
          <w:szCs w:val="28"/>
          <w:lang w:eastAsia="ru-RU"/>
        </w:rPr>
      </w:pPr>
      <w:r>
        <w:rPr>
          <w:rFonts w:ascii="Times New Roman" w:hAnsi="Times New Roman"/>
          <w:sz w:val="28"/>
          <w:szCs w:val="28"/>
          <w:lang w:eastAsia="ru-RU"/>
        </w:rPr>
        <w:t xml:space="preserve">3. </w:t>
      </w:r>
      <w:r w:rsidRPr="00BE4944">
        <w:rPr>
          <w:rFonts w:ascii="Times New Roman" w:hAnsi="Times New Roman"/>
          <w:sz w:val="28"/>
          <w:szCs w:val="28"/>
          <w:lang w:eastAsia="ru-RU"/>
        </w:rPr>
        <w:t xml:space="preserve"> По государственной программе Орловской области «Реализация наказов избирателей депутатам Орловского областного Совета народных депутатов» в 2025 году произведен  ремонт образовательных организаций и закупка оборудования</w:t>
      </w:r>
      <w:r>
        <w:rPr>
          <w:rFonts w:ascii="Times New Roman" w:hAnsi="Times New Roman"/>
          <w:sz w:val="28"/>
          <w:szCs w:val="28"/>
          <w:lang w:eastAsia="ru-RU"/>
        </w:rPr>
        <w:t xml:space="preserve">  на сумму 1 млн. 950 тыс. руб..   </w:t>
      </w:r>
    </w:p>
    <w:p w14:paraId="31F6963F" w14:textId="0283E81F" w:rsidR="00C269F7" w:rsidRPr="00FF4DF8" w:rsidRDefault="00C269F7" w:rsidP="00877A57">
      <w:pPr>
        <w:tabs>
          <w:tab w:val="left" w:pos="1335"/>
        </w:tabs>
        <w:ind w:left="-284" w:firstLine="284"/>
        <w:jc w:val="both"/>
        <w:rPr>
          <w:rFonts w:ascii="Times New Roman" w:hAnsi="Times New Roman"/>
          <w:sz w:val="28"/>
          <w:szCs w:val="28"/>
          <w:lang w:eastAsia="ru-RU"/>
        </w:rPr>
      </w:pPr>
      <w:r w:rsidRPr="00C269F7">
        <w:rPr>
          <w:rFonts w:ascii="Times New Roman" w:hAnsi="Times New Roman"/>
          <w:sz w:val="28"/>
          <w:szCs w:val="28"/>
          <w:lang w:eastAsia="ru-RU"/>
        </w:rPr>
        <w:t xml:space="preserve">В рамках «Реализация наказов избирателей депутатам Орловского областного Совета народных депутатов» в 2026 году будут реализованы мероприятия на сумму 2 млн. 330 тыс. руб.: замена оконных блоков в Шаховской СОШ – 1мл 680 </w:t>
      </w:r>
      <w:proofErr w:type="spellStart"/>
      <w:r w:rsidRPr="00C269F7">
        <w:rPr>
          <w:rFonts w:ascii="Times New Roman" w:hAnsi="Times New Roman"/>
          <w:sz w:val="28"/>
          <w:szCs w:val="28"/>
          <w:lang w:eastAsia="ru-RU"/>
        </w:rPr>
        <w:t>тыс</w:t>
      </w:r>
      <w:proofErr w:type="spellEnd"/>
      <w:r w:rsidRPr="00C269F7">
        <w:rPr>
          <w:rFonts w:ascii="Times New Roman" w:hAnsi="Times New Roman"/>
          <w:sz w:val="28"/>
          <w:szCs w:val="28"/>
          <w:lang w:eastAsia="ru-RU"/>
        </w:rPr>
        <w:t xml:space="preserve"> руб., в Коровье </w:t>
      </w:r>
      <w:proofErr w:type="spellStart"/>
      <w:r w:rsidRPr="00C269F7">
        <w:rPr>
          <w:rFonts w:ascii="Times New Roman" w:hAnsi="Times New Roman"/>
          <w:sz w:val="28"/>
          <w:szCs w:val="28"/>
          <w:lang w:eastAsia="ru-RU"/>
        </w:rPr>
        <w:t>Болтовской</w:t>
      </w:r>
      <w:proofErr w:type="spellEnd"/>
      <w:r w:rsidRPr="00C269F7">
        <w:rPr>
          <w:rFonts w:ascii="Times New Roman" w:hAnsi="Times New Roman"/>
          <w:sz w:val="28"/>
          <w:szCs w:val="28"/>
          <w:lang w:eastAsia="ru-RU"/>
        </w:rPr>
        <w:t xml:space="preserve"> СОШ – будет заменены окна, приобретена беседка для дошкольной группы на сумму 450 тыс. руб., Черкасская школа – приобретет компьютерную технику на 100 тыс. руб. и в </w:t>
      </w:r>
      <w:proofErr w:type="spellStart"/>
      <w:r w:rsidRPr="00C269F7">
        <w:rPr>
          <w:rFonts w:ascii="Times New Roman" w:hAnsi="Times New Roman"/>
          <w:sz w:val="28"/>
          <w:szCs w:val="28"/>
          <w:lang w:eastAsia="ru-RU"/>
        </w:rPr>
        <w:t>Гостомльской</w:t>
      </w:r>
      <w:proofErr w:type="spellEnd"/>
      <w:r w:rsidRPr="00C269F7">
        <w:rPr>
          <w:rFonts w:ascii="Times New Roman" w:hAnsi="Times New Roman"/>
          <w:sz w:val="28"/>
          <w:szCs w:val="28"/>
          <w:lang w:eastAsia="ru-RU"/>
        </w:rPr>
        <w:t xml:space="preserve"> школе будет произведена замена дверны</w:t>
      </w:r>
      <w:r w:rsidR="00FF4DF8">
        <w:rPr>
          <w:rFonts w:ascii="Times New Roman" w:hAnsi="Times New Roman"/>
          <w:sz w:val="28"/>
          <w:szCs w:val="28"/>
          <w:lang w:eastAsia="ru-RU"/>
        </w:rPr>
        <w:t xml:space="preserve">х блоков на сумму 100 тыс. </w:t>
      </w:r>
      <w:proofErr w:type="spellStart"/>
      <w:r w:rsidR="00FF4DF8">
        <w:rPr>
          <w:rFonts w:ascii="Times New Roman" w:hAnsi="Times New Roman"/>
          <w:sz w:val="28"/>
          <w:szCs w:val="28"/>
          <w:lang w:eastAsia="ru-RU"/>
        </w:rPr>
        <w:t>руб</w:t>
      </w:r>
      <w:proofErr w:type="spellEnd"/>
      <w:r w:rsidR="00FF4DF8">
        <w:rPr>
          <w:rFonts w:ascii="Times New Roman" w:hAnsi="Times New Roman"/>
          <w:sz w:val="28"/>
          <w:szCs w:val="28"/>
          <w:lang w:eastAsia="ru-RU"/>
        </w:rPr>
        <w:t>;</w:t>
      </w:r>
      <w:r w:rsidR="00877A57">
        <w:rPr>
          <w:rFonts w:ascii="Times New Roman" w:hAnsi="Times New Roman"/>
          <w:sz w:val="28"/>
          <w:szCs w:val="28"/>
          <w:lang w:eastAsia="ru-RU"/>
        </w:rPr>
        <w:t xml:space="preserve">                                                                                                                                  </w:t>
      </w:r>
      <w:r w:rsidR="00BE4944">
        <w:rPr>
          <w:rFonts w:ascii="Times New Roman" w:hAnsi="Times New Roman"/>
          <w:sz w:val="28"/>
          <w:szCs w:val="28"/>
          <w:lang w:eastAsia="ru-RU"/>
        </w:rPr>
        <w:t>4</w:t>
      </w:r>
      <w:r w:rsidRPr="00C269F7">
        <w:rPr>
          <w:rFonts w:ascii="Times New Roman" w:hAnsi="Times New Roman"/>
          <w:sz w:val="28"/>
          <w:szCs w:val="28"/>
          <w:lang w:eastAsia="ru-RU"/>
        </w:rPr>
        <w:t>.</w:t>
      </w:r>
      <w:r w:rsidRPr="008B3718">
        <w:rPr>
          <w:rFonts w:ascii="Times New Roman" w:eastAsia="Times New Roman" w:hAnsi="Times New Roman" w:cs="Times New Roman"/>
          <w:color w:val="FF0000"/>
          <w:sz w:val="28"/>
          <w:szCs w:val="28"/>
          <w:lang w:eastAsia="ru-RU"/>
        </w:rPr>
        <w:t xml:space="preserve">   </w:t>
      </w:r>
      <w:r w:rsidRPr="008B3718">
        <w:rPr>
          <w:rFonts w:ascii="Times New Roman" w:eastAsia="Times New Roman" w:hAnsi="Times New Roman" w:cs="Times New Roman"/>
          <w:sz w:val="28"/>
          <w:szCs w:val="28"/>
          <w:lang w:eastAsia="ru-RU"/>
        </w:rPr>
        <w:t xml:space="preserve">В рамках национального проекта «Молодежь и дети», федерального проекта, национального проекта «Все лучшее детям (Орловская область)», </w:t>
      </w:r>
      <w:r w:rsidRPr="008B3718">
        <w:rPr>
          <w:rFonts w:ascii="Times New Roman" w:eastAsia="Times New Roman" w:hAnsi="Times New Roman" w:cs="Times New Roman"/>
          <w:sz w:val="28"/>
          <w:szCs w:val="28"/>
          <w:lang w:eastAsia="ru-RU"/>
        </w:rPr>
        <w:lastRenderedPageBreak/>
        <w:t xml:space="preserve">реализованы мероприятия по оснащению кабинетов средствами обучения и воспитания для реализации образовательных программ основного общего и среднего общего образования по учебным предметам «Основы безопасности и защиты Родины» и  «Труд (Технология)» в 9 школах Кромского района: Черкасская, Шаховская, </w:t>
      </w:r>
      <w:proofErr w:type="spellStart"/>
      <w:r w:rsidRPr="008B3718">
        <w:rPr>
          <w:rFonts w:ascii="Times New Roman" w:eastAsia="Times New Roman" w:hAnsi="Times New Roman" w:cs="Times New Roman"/>
          <w:sz w:val="28"/>
          <w:szCs w:val="28"/>
          <w:lang w:eastAsia="ru-RU"/>
        </w:rPr>
        <w:t>Вожовская</w:t>
      </w:r>
      <w:proofErr w:type="spellEnd"/>
      <w:r w:rsidRPr="008B3718">
        <w:rPr>
          <w:rFonts w:ascii="Times New Roman" w:eastAsia="Times New Roman" w:hAnsi="Times New Roman" w:cs="Times New Roman"/>
          <w:sz w:val="28"/>
          <w:szCs w:val="28"/>
          <w:lang w:eastAsia="ru-RU"/>
        </w:rPr>
        <w:t xml:space="preserve">, Глинская, Коровье-Болотовская, </w:t>
      </w:r>
      <w:proofErr w:type="spellStart"/>
      <w:r w:rsidRPr="008B3718">
        <w:rPr>
          <w:rFonts w:ascii="Times New Roman" w:eastAsia="Times New Roman" w:hAnsi="Times New Roman" w:cs="Times New Roman"/>
          <w:sz w:val="28"/>
          <w:szCs w:val="28"/>
          <w:lang w:eastAsia="ru-RU"/>
        </w:rPr>
        <w:t>Гуторовская</w:t>
      </w:r>
      <w:proofErr w:type="spellEnd"/>
      <w:r w:rsidRPr="008B3718">
        <w:rPr>
          <w:rFonts w:ascii="Times New Roman" w:eastAsia="Times New Roman" w:hAnsi="Times New Roman" w:cs="Times New Roman"/>
          <w:sz w:val="28"/>
          <w:szCs w:val="28"/>
          <w:lang w:eastAsia="ru-RU"/>
        </w:rPr>
        <w:t xml:space="preserve">, </w:t>
      </w:r>
      <w:proofErr w:type="spellStart"/>
      <w:r w:rsidRPr="008B3718">
        <w:rPr>
          <w:rFonts w:ascii="Times New Roman" w:eastAsia="Times New Roman" w:hAnsi="Times New Roman" w:cs="Times New Roman"/>
          <w:sz w:val="28"/>
          <w:szCs w:val="28"/>
          <w:lang w:eastAsia="ru-RU"/>
        </w:rPr>
        <w:t>Кутафинская</w:t>
      </w:r>
      <w:proofErr w:type="spellEnd"/>
      <w:r w:rsidRPr="008B3718">
        <w:rPr>
          <w:rFonts w:ascii="Times New Roman" w:eastAsia="Times New Roman" w:hAnsi="Times New Roman" w:cs="Times New Roman"/>
          <w:sz w:val="28"/>
          <w:szCs w:val="28"/>
          <w:lang w:eastAsia="ru-RU"/>
        </w:rPr>
        <w:t xml:space="preserve">, </w:t>
      </w:r>
      <w:proofErr w:type="spellStart"/>
      <w:r w:rsidRPr="008B3718">
        <w:rPr>
          <w:rFonts w:ascii="Times New Roman" w:eastAsia="Times New Roman" w:hAnsi="Times New Roman" w:cs="Times New Roman"/>
          <w:sz w:val="28"/>
          <w:szCs w:val="28"/>
          <w:lang w:eastAsia="ru-RU"/>
        </w:rPr>
        <w:t>Кривчиковская</w:t>
      </w:r>
      <w:proofErr w:type="spellEnd"/>
      <w:r w:rsidRPr="008B3718">
        <w:rPr>
          <w:rFonts w:ascii="Times New Roman" w:eastAsia="Times New Roman" w:hAnsi="Times New Roman" w:cs="Times New Roman"/>
          <w:sz w:val="28"/>
          <w:szCs w:val="28"/>
          <w:lang w:eastAsia="ru-RU"/>
        </w:rPr>
        <w:t xml:space="preserve"> СОШ, </w:t>
      </w:r>
      <w:proofErr w:type="spellStart"/>
      <w:r w:rsidRPr="008B3718">
        <w:rPr>
          <w:rFonts w:ascii="Times New Roman" w:eastAsia="Times New Roman" w:hAnsi="Times New Roman" w:cs="Times New Roman"/>
          <w:sz w:val="28"/>
          <w:szCs w:val="28"/>
          <w:lang w:eastAsia="ru-RU"/>
        </w:rPr>
        <w:t>Закромско</w:t>
      </w:r>
      <w:proofErr w:type="spellEnd"/>
      <w:r w:rsidRPr="008B3718">
        <w:rPr>
          <w:rFonts w:ascii="Times New Roman" w:eastAsia="Times New Roman" w:hAnsi="Times New Roman" w:cs="Times New Roman"/>
          <w:sz w:val="28"/>
          <w:szCs w:val="28"/>
          <w:lang w:eastAsia="ru-RU"/>
        </w:rPr>
        <w:t xml:space="preserve">-Хуторская ООШ. Оснащены будут по 2 кабинета в школах, на сумму 104 413,00 </w:t>
      </w:r>
      <w:proofErr w:type="spellStart"/>
      <w:r w:rsidRPr="008B3718">
        <w:rPr>
          <w:rFonts w:ascii="Times New Roman" w:eastAsia="Times New Roman" w:hAnsi="Times New Roman" w:cs="Times New Roman"/>
          <w:sz w:val="28"/>
          <w:szCs w:val="28"/>
          <w:lang w:eastAsia="ru-RU"/>
        </w:rPr>
        <w:t>руб</w:t>
      </w:r>
      <w:proofErr w:type="spellEnd"/>
      <w:r w:rsidRPr="008B3718">
        <w:rPr>
          <w:rFonts w:ascii="Times New Roman" w:eastAsia="Times New Roman" w:hAnsi="Times New Roman" w:cs="Times New Roman"/>
          <w:sz w:val="28"/>
          <w:szCs w:val="28"/>
          <w:lang w:eastAsia="ru-RU"/>
        </w:rPr>
        <w:t xml:space="preserve">:  44 887,00 руб. (ОБЗР) и 59 526,00 (Труд)  руб. Всего на сумму 939 717 руб. </w:t>
      </w:r>
    </w:p>
    <w:p w14:paraId="49CC7AEF" w14:textId="2C3C5CE6" w:rsidR="00C269F7" w:rsidRDefault="00DC625C" w:rsidP="00C269F7">
      <w:pPr>
        <w:tabs>
          <w:tab w:val="left" w:pos="1335"/>
        </w:tabs>
        <w:ind w:left="-284" w:firstLine="284"/>
        <w:jc w:val="both"/>
        <w:rPr>
          <w:rFonts w:ascii="Times New Roman" w:hAnsi="Times New Roman"/>
          <w:sz w:val="28"/>
          <w:szCs w:val="28"/>
          <w:lang w:eastAsia="ru-RU"/>
        </w:rPr>
      </w:pPr>
      <w:r>
        <w:rPr>
          <w:rFonts w:ascii="Times New Roman" w:hAnsi="Times New Roman"/>
          <w:sz w:val="28"/>
          <w:szCs w:val="28"/>
          <w:lang w:eastAsia="ru-RU"/>
        </w:rPr>
        <w:t xml:space="preserve"> </w:t>
      </w:r>
      <w:r w:rsidRPr="00DC625C">
        <w:rPr>
          <w:rFonts w:ascii="Times New Roman" w:hAnsi="Times New Roman"/>
          <w:sz w:val="28"/>
          <w:szCs w:val="28"/>
          <w:lang w:eastAsia="ru-RU"/>
        </w:rPr>
        <w:t xml:space="preserve">В рамках национального проекта «Молодежь и дети», федерального проекта, национального проекта «Все лучшее детям (Орловская область)», </w:t>
      </w:r>
      <w:r w:rsidR="00C269F7" w:rsidRPr="00C269F7">
        <w:rPr>
          <w:rFonts w:ascii="Times New Roman" w:hAnsi="Times New Roman"/>
          <w:sz w:val="28"/>
          <w:szCs w:val="28"/>
          <w:lang w:eastAsia="ru-RU"/>
        </w:rPr>
        <w:t>в 2026 г будет произведено оснащение кабинетов в  11 школах по предметам «Изобразительное искусство», «Музыка», «Физика».</w:t>
      </w:r>
    </w:p>
    <w:p w14:paraId="22C4BF0C" w14:textId="0247997E" w:rsidR="00FF4DF8" w:rsidRPr="00C269F7" w:rsidRDefault="00BE4944" w:rsidP="00C269F7">
      <w:pPr>
        <w:tabs>
          <w:tab w:val="left" w:pos="1335"/>
        </w:tabs>
        <w:ind w:left="-284" w:firstLine="284"/>
        <w:jc w:val="both"/>
        <w:rPr>
          <w:rFonts w:ascii="Times New Roman" w:hAnsi="Times New Roman"/>
          <w:sz w:val="28"/>
          <w:szCs w:val="28"/>
          <w:lang w:eastAsia="ru-RU"/>
        </w:rPr>
      </w:pPr>
      <w:r>
        <w:rPr>
          <w:rFonts w:ascii="Times New Roman" w:hAnsi="Times New Roman"/>
          <w:sz w:val="28"/>
          <w:szCs w:val="28"/>
          <w:lang w:eastAsia="ru-RU"/>
        </w:rPr>
        <w:t>5</w:t>
      </w:r>
      <w:r w:rsidR="00FF4DF8">
        <w:rPr>
          <w:rFonts w:ascii="Times New Roman" w:hAnsi="Times New Roman"/>
          <w:sz w:val="28"/>
          <w:szCs w:val="28"/>
          <w:lang w:eastAsia="ru-RU"/>
        </w:rPr>
        <w:t xml:space="preserve">. В </w:t>
      </w:r>
      <w:r w:rsidR="00FF4DF8" w:rsidRPr="00FF4DF8">
        <w:rPr>
          <w:rFonts w:ascii="Times New Roman" w:hAnsi="Times New Roman"/>
          <w:sz w:val="28"/>
          <w:szCs w:val="28"/>
          <w:lang w:eastAsia="ru-RU"/>
        </w:rPr>
        <w:t xml:space="preserve">рамках регионального проекта «Патриотическое воспитание граждан Российской Федерации», «Педагоги и наставники», проекта  «Навигаторы детства» в  10 образовательных организациях Кромского района  работают советники директоров по воспитанию и взаимодействию с детскими общественными объединениями (Кромская СОШ, Кромская НОШ, Черкасская СОШ, Шаховская СОШ,  </w:t>
      </w:r>
      <w:proofErr w:type="spellStart"/>
      <w:r w:rsidR="00FF4DF8" w:rsidRPr="00FF4DF8">
        <w:rPr>
          <w:rFonts w:ascii="Times New Roman" w:hAnsi="Times New Roman"/>
          <w:sz w:val="28"/>
          <w:szCs w:val="28"/>
          <w:lang w:eastAsia="ru-RU"/>
        </w:rPr>
        <w:t>Вожовская</w:t>
      </w:r>
      <w:proofErr w:type="spellEnd"/>
      <w:r w:rsidR="00FF4DF8" w:rsidRPr="00FF4DF8">
        <w:rPr>
          <w:rFonts w:ascii="Times New Roman" w:hAnsi="Times New Roman"/>
          <w:sz w:val="28"/>
          <w:szCs w:val="28"/>
          <w:lang w:eastAsia="ru-RU"/>
        </w:rPr>
        <w:t xml:space="preserve"> СОШ, </w:t>
      </w:r>
      <w:proofErr w:type="spellStart"/>
      <w:r w:rsidR="00FF4DF8" w:rsidRPr="00FF4DF8">
        <w:rPr>
          <w:rFonts w:ascii="Times New Roman" w:hAnsi="Times New Roman"/>
          <w:sz w:val="28"/>
          <w:szCs w:val="28"/>
          <w:lang w:eastAsia="ru-RU"/>
        </w:rPr>
        <w:t>Кривчиковская</w:t>
      </w:r>
      <w:proofErr w:type="spellEnd"/>
      <w:r w:rsidR="00FF4DF8" w:rsidRPr="00FF4DF8">
        <w:rPr>
          <w:rFonts w:ascii="Times New Roman" w:hAnsi="Times New Roman"/>
          <w:sz w:val="28"/>
          <w:szCs w:val="28"/>
          <w:lang w:eastAsia="ru-RU"/>
        </w:rPr>
        <w:t xml:space="preserve"> СОШ, </w:t>
      </w:r>
      <w:proofErr w:type="spellStart"/>
      <w:r w:rsidR="00FF4DF8" w:rsidRPr="00FF4DF8">
        <w:rPr>
          <w:rFonts w:ascii="Times New Roman" w:hAnsi="Times New Roman"/>
          <w:sz w:val="28"/>
          <w:szCs w:val="28"/>
          <w:lang w:eastAsia="ru-RU"/>
        </w:rPr>
        <w:t>Кутафинская</w:t>
      </w:r>
      <w:proofErr w:type="spellEnd"/>
      <w:r w:rsidR="00FF4DF8" w:rsidRPr="00FF4DF8">
        <w:rPr>
          <w:rFonts w:ascii="Times New Roman" w:hAnsi="Times New Roman"/>
          <w:sz w:val="28"/>
          <w:szCs w:val="28"/>
          <w:lang w:eastAsia="ru-RU"/>
        </w:rPr>
        <w:t xml:space="preserve"> СОШ, К-Болотовская СОШ, Глинская СОШ, З-Хуторская ООШ)  и в 14 образовательных организациях работают 133 классных руководителя.</w:t>
      </w:r>
    </w:p>
    <w:p w14:paraId="4494F1E0" w14:textId="704488AB" w:rsidR="00C269F7" w:rsidRPr="00C269F7" w:rsidRDefault="00BE4944" w:rsidP="00C269F7">
      <w:pPr>
        <w:tabs>
          <w:tab w:val="left" w:pos="1335"/>
        </w:tabs>
        <w:ind w:left="-284" w:firstLine="284"/>
        <w:jc w:val="both"/>
        <w:rPr>
          <w:rFonts w:ascii="Times New Roman" w:hAnsi="Times New Roman"/>
          <w:sz w:val="28"/>
          <w:szCs w:val="28"/>
          <w:lang w:eastAsia="ru-RU"/>
        </w:rPr>
      </w:pPr>
      <w:r>
        <w:rPr>
          <w:rFonts w:ascii="Times New Roman" w:hAnsi="Times New Roman"/>
          <w:sz w:val="28"/>
          <w:szCs w:val="28"/>
          <w:lang w:eastAsia="ru-RU"/>
        </w:rPr>
        <w:t>6</w:t>
      </w:r>
      <w:r w:rsidR="00C269F7" w:rsidRPr="00C269F7">
        <w:rPr>
          <w:rFonts w:ascii="Times New Roman" w:hAnsi="Times New Roman"/>
          <w:sz w:val="28"/>
          <w:szCs w:val="28"/>
          <w:lang w:eastAsia="ru-RU"/>
        </w:rPr>
        <w:t>. В рамках межведомственной инвестиционной программы «Развитие и укрепление социальной и инженерной инфраструктуры Орловской области на 2026 год и плановый период 2027 и 2028 года», утвержденной постановлением  Правительства Орловской области от 30 декабря 2025 года №915,  в 2027 году предусмотрен капитальный ремонт здания муниципального бюджетного общеобразовательного учреждения Кромского района Орловской области «Шаховская средняя общеобразовательная школа». Предполагаемая (предельная) стоимость вышеуказанного объекта в уровне цен IV квартала 2025 года составляет 35 мл. 502 666 руб. 77 коп.</w:t>
      </w:r>
    </w:p>
    <w:p w14:paraId="583064C3" w14:textId="0BBD191F" w:rsidR="00FE5F6E" w:rsidRDefault="00C269F7" w:rsidP="00C269F7">
      <w:pPr>
        <w:tabs>
          <w:tab w:val="left" w:pos="1335"/>
        </w:tabs>
        <w:ind w:left="-284" w:firstLine="284"/>
        <w:jc w:val="both"/>
        <w:rPr>
          <w:rFonts w:ascii="Times New Roman" w:hAnsi="Times New Roman"/>
          <w:sz w:val="28"/>
          <w:szCs w:val="28"/>
          <w:lang w:eastAsia="ru-RU"/>
        </w:rPr>
      </w:pPr>
      <w:r w:rsidRPr="00FE5F6E">
        <w:rPr>
          <w:rFonts w:ascii="Times New Roman" w:eastAsia="Times New Roman" w:hAnsi="Times New Roman" w:cs="Times New Roman"/>
          <w:sz w:val="28"/>
          <w:szCs w:val="28"/>
          <w:lang w:eastAsia="ru-RU"/>
        </w:rPr>
        <w:t xml:space="preserve">Посредством участия в реализации национальных проектов, реализации федеральных, областных программ, исполнения наказов избирателей Орловского областного Совета народных депутатов, </w:t>
      </w:r>
      <w:r>
        <w:rPr>
          <w:rFonts w:ascii="Times New Roman" w:eastAsia="Times New Roman" w:hAnsi="Times New Roman" w:cs="Times New Roman"/>
          <w:sz w:val="28"/>
          <w:szCs w:val="28"/>
          <w:lang w:eastAsia="ru-RU"/>
        </w:rPr>
        <w:t xml:space="preserve">грантах, </w:t>
      </w:r>
      <w:r w:rsidRPr="00FE5F6E">
        <w:rPr>
          <w:rFonts w:ascii="Times New Roman" w:eastAsia="Times New Roman" w:hAnsi="Times New Roman" w:cs="Times New Roman"/>
          <w:sz w:val="28"/>
          <w:szCs w:val="28"/>
          <w:lang w:eastAsia="ru-RU"/>
        </w:rPr>
        <w:t>средств районного бюджета многое сделано для комплексного решения вопросов укрепления материально – технической базы учреждений образования и повышения качества образования.</w:t>
      </w:r>
      <w:r>
        <w:rPr>
          <w:rFonts w:ascii="Times New Roman" w:eastAsia="Times New Roman" w:hAnsi="Times New Roman" w:cs="Times New Roman"/>
          <w:sz w:val="28"/>
          <w:szCs w:val="28"/>
          <w:lang w:eastAsia="ru-RU"/>
        </w:rPr>
        <w:t xml:space="preserve">  </w:t>
      </w:r>
      <w:r w:rsidRPr="00C269F7">
        <w:rPr>
          <w:rFonts w:ascii="Times New Roman" w:hAnsi="Times New Roman"/>
          <w:sz w:val="28"/>
          <w:szCs w:val="28"/>
          <w:lang w:eastAsia="ru-RU"/>
        </w:rPr>
        <w:t>Таким образом, на создание условий эффективного функционирования и развития муниципальной системы образования направляются немалые финансовые средства - более 61% районного бюджета.</w:t>
      </w:r>
      <w:bookmarkEnd w:id="27"/>
    </w:p>
    <w:p w14:paraId="196C9AE5" w14:textId="77777777" w:rsidR="00877A57" w:rsidRPr="00C269F7" w:rsidRDefault="00877A57" w:rsidP="00C269F7">
      <w:pPr>
        <w:tabs>
          <w:tab w:val="left" w:pos="1335"/>
        </w:tabs>
        <w:ind w:left="-284" w:firstLine="284"/>
        <w:jc w:val="both"/>
        <w:rPr>
          <w:rFonts w:ascii="Times New Roman" w:hAnsi="Times New Roman"/>
          <w:sz w:val="28"/>
          <w:szCs w:val="28"/>
          <w:lang w:eastAsia="ru-RU"/>
        </w:rPr>
      </w:pPr>
    </w:p>
    <w:p w14:paraId="53968074" w14:textId="767F0E6B" w:rsidR="00D47E9C" w:rsidRDefault="00D06D7A" w:rsidP="002C601F">
      <w:pPr>
        <w:spacing w:after="0" w:line="240" w:lineRule="auto"/>
        <w:jc w:val="center"/>
        <w:rPr>
          <w:rFonts w:ascii="Times New Roman" w:eastAsia="Times New Roman" w:hAnsi="Times New Roman" w:cs="Times New Roman"/>
          <w:b/>
          <w:bCs/>
          <w:iCs/>
          <w:sz w:val="28"/>
          <w:szCs w:val="28"/>
          <w:lang w:bidi="en-US"/>
        </w:rPr>
      </w:pPr>
      <w:r w:rsidRPr="0079223E">
        <w:rPr>
          <w:rFonts w:ascii="Times New Roman" w:hAnsi="Times New Roman" w:cs="Times New Roman"/>
          <w:b/>
          <w:bCs/>
          <w:sz w:val="28"/>
          <w:szCs w:val="28"/>
        </w:rPr>
        <w:lastRenderedPageBreak/>
        <w:t>1</w:t>
      </w:r>
      <w:r w:rsidR="00FA101D">
        <w:rPr>
          <w:rFonts w:ascii="Times New Roman" w:hAnsi="Times New Roman" w:cs="Times New Roman"/>
          <w:b/>
          <w:bCs/>
          <w:sz w:val="28"/>
          <w:szCs w:val="28"/>
        </w:rPr>
        <w:t>6</w:t>
      </w:r>
      <w:r w:rsidRPr="0079223E">
        <w:rPr>
          <w:rFonts w:ascii="Times New Roman" w:hAnsi="Times New Roman" w:cs="Times New Roman"/>
          <w:b/>
          <w:bCs/>
          <w:sz w:val="28"/>
          <w:szCs w:val="28"/>
        </w:rPr>
        <w:t>.</w:t>
      </w:r>
      <w:r w:rsidRPr="0079223E">
        <w:rPr>
          <w:rFonts w:ascii="Times New Roman" w:eastAsia="Times New Roman" w:hAnsi="Times New Roman" w:cs="Times New Roman"/>
          <w:b/>
          <w:bCs/>
          <w:iCs/>
          <w:sz w:val="28"/>
          <w:szCs w:val="28"/>
          <w:lang w:bidi="en-US"/>
        </w:rPr>
        <w:t xml:space="preserve"> Информатизация  системы  образования. </w:t>
      </w:r>
    </w:p>
    <w:p w14:paraId="03591DCE" w14:textId="77777777" w:rsidR="00877A57" w:rsidRDefault="00877A57" w:rsidP="002C601F">
      <w:pPr>
        <w:spacing w:after="0" w:line="240" w:lineRule="auto"/>
        <w:jc w:val="center"/>
        <w:rPr>
          <w:rFonts w:ascii="Times New Roman" w:eastAsia="Times New Roman" w:hAnsi="Times New Roman" w:cs="Times New Roman"/>
          <w:b/>
          <w:bCs/>
          <w:iCs/>
          <w:sz w:val="28"/>
          <w:szCs w:val="28"/>
          <w:lang w:bidi="en-US"/>
        </w:rPr>
      </w:pPr>
    </w:p>
    <w:p w14:paraId="3129EBE1" w14:textId="028A596C" w:rsidR="005573BB" w:rsidRPr="005573BB" w:rsidRDefault="00D06D7A" w:rsidP="005573BB">
      <w:pPr>
        <w:spacing w:after="200" w:line="240" w:lineRule="auto"/>
        <w:ind w:firstLine="708"/>
        <w:contextualSpacing/>
        <w:jc w:val="both"/>
        <w:rPr>
          <w:rFonts w:ascii="Times New Roman" w:eastAsia="Times New Roman" w:hAnsi="Times New Roman" w:cs="Times New Roman"/>
          <w:iCs/>
          <w:sz w:val="28"/>
          <w:szCs w:val="28"/>
          <w:lang w:bidi="en-US"/>
        </w:rPr>
      </w:pPr>
      <w:r w:rsidRPr="00012864">
        <w:rPr>
          <w:rFonts w:ascii="Times New Roman" w:eastAsia="Times New Roman" w:hAnsi="Times New Roman" w:cs="Times New Roman"/>
          <w:iCs/>
          <w:sz w:val="28"/>
          <w:szCs w:val="28"/>
          <w:lang w:bidi="en-US"/>
        </w:rPr>
        <w:t xml:space="preserve">В системе образования Кромского района активно реализуется национальный проект «Цифровая образовательная среда», главной задачей которого является создание современной и безопасной образовательной среды, обеспечивающей высокое качество и доступность образования всех видов и уровней. </w:t>
      </w:r>
      <w:r w:rsidRPr="005573BB">
        <w:rPr>
          <w:rFonts w:ascii="Times New Roman" w:eastAsia="Times New Roman" w:hAnsi="Times New Roman" w:cs="Times New Roman"/>
          <w:iCs/>
          <w:sz w:val="28"/>
          <w:szCs w:val="28"/>
          <w:lang w:bidi="en-US"/>
        </w:rPr>
        <w:t xml:space="preserve"> </w:t>
      </w:r>
      <w:r w:rsidR="005573BB" w:rsidRPr="005573BB">
        <w:rPr>
          <w:rFonts w:ascii="Times New Roman" w:eastAsia="Times New Roman" w:hAnsi="Times New Roman" w:cs="Times New Roman"/>
          <w:iCs/>
          <w:sz w:val="28"/>
          <w:szCs w:val="28"/>
          <w:lang w:bidi="en-US"/>
        </w:rPr>
        <w:t>Все образовательные организации района подключены к сети Интернет, из них  2 школы со скоростью Интернета не менее 100 Мбит/сек, остальные – от 50 до 100 Мбит/сек. Учреждение дополнительного образования и дошкольные образовательным учреждения  также подключены к сети Интернет.</w:t>
      </w:r>
    </w:p>
    <w:p w14:paraId="304AF2C0" w14:textId="77777777" w:rsidR="005573BB" w:rsidRPr="005573BB" w:rsidRDefault="005573BB" w:rsidP="005573BB">
      <w:pPr>
        <w:spacing w:after="200" w:line="240" w:lineRule="auto"/>
        <w:ind w:firstLine="708"/>
        <w:contextualSpacing/>
        <w:jc w:val="both"/>
        <w:rPr>
          <w:rFonts w:ascii="Times New Roman" w:eastAsia="Times New Roman" w:hAnsi="Times New Roman" w:cs="Times New Roman"/>
          <w:iCs/>
          <w:sz w:val="28"/>
          <w:szCs w:val="28"/>
          <w:lang w:bidi="en-US"/>
        </w:rPr>
      </w:pPr>
      <w:r w:rsidRPr="005573BB">
        <w:rPr>
          <w:rFonts w:ascii="Times New Roman" w:eastAsia="Times New Roman" w:hAnsi="Times New Roman" w:cs="Times New Roman"/>
          <w:iCs/>
          <w:sz w:val="28"/>
          <w:szCs w:val="28"/>
          <w:lang w:bidi="en-US"/>
        </w:rPr>
        <w:t xml:space="preserve">Во всех образовательных организациях исключён доступ обучающихся к Интернет-ресурсам, содержащим информацию, не совместимую с задачами воспитания и образования, имеются антивирусные программы.  </w:t>
      </w:r>
    </w:p>
    <w:p w14:paraId="06D079D5" w14:textId="054A0823" w:rsidR="00211054" w:rsidRPr="0079223E" w:rsidRDefault="005573BB" w:rsidP="00211054">
      <w:pPr>
        <w:spacing w:after="200" w:line="240" w:lineRule="auto"/>
        <w:jc w:val="both"/>
        <w:rPr>
          <w:rFonts w:ascii="Times New Roman" w:eastAsia="Times New Roman" w:hAnsi="Times New Roman" w:cs="Times New Roman"/>
          <w:b/>
          <w:bCs/>
          <w:iCs/>
          <w:sz w:val="28"/>
          <w:szCs w:val="28"/>
          <w:lang w:bidi="en-US"/>
        </w:rPr>
      </w:pPr>
      <w:r w:rsidRPr="005573BB">
        <w:rPr>
          <w:rFonts w:ascii="Times New Roman" w:eastAsia="Times New Roman" w:hAnsi="Times New Roman" w:cs="Times New Roman"/>
          <w:iCs/>
          <w:sz w:val="28"/>
          <w:szCs w:val="28"/>
          <w:lang w:bidi="en-US"/>
        </w:rPr>
        <w:t xml:space="preserve"> Одно из направлений информатизации системы образования в районе – административно-организационное. Использование информационных технологий в управленческой деятельности осуществляется</w:t>
      </w:r>
      <w:r w:rsidR="00211054">
        <w:rPr>
          <w:rFonts w:ascii="Times New Roman" w:eastAsia="Times New Roman" w:hAnsi="Times New Roman" w:cs="Times New Roman"/>
          <w:iCs/>
          <w:sz w:val="28"/>
          <w:szCs w:val="28"/>
          <w:lang w:bidi="en-US"/>
        </w:rPr>
        <w:t xml:space="preserve"> через </w:t>
      </w:r>
      <w:r w:rsidRPr="005573BB">
        <w:rPr>
          <w:rFonts w:ascii="Times New Roman" w:eastAsia="Times New Roman" w:hAnsi="Times New Roman" w:cs="Times New Roman"/>
          <w:iCs/>
          <w:sz w:val="28"/>
          <w:szCs w:val="28"/>
          <w:lang w:bidi="en-US"/>
        </w:rPr>
        <w:t xml:space="preserve"> </w:t>
      </w:r>
      <w:r w:rsidR="00211054" w:rsidRPr="00211054">
        <w:rPr>
          <w:rFonts w:ascii="Times New Roman" w:hAnsi="Times New Roman" w:cs="Times New Roman"/>
          <w:b/>
          <w:bCs/>
          <w:color w:val="333333"/>
          <w:sz w:val="28"/>
          <w:szCs w:val="28"/>
          <w:shd w:val="clear" w:color="auto" w:fill="FFFFFF"/>
        </w:rPr>
        <w:t>Региональн</w:t>
      </w:r>
      <w:r w:rsidR="00211054">
        <w:rPr>
          <w:rFonts w:ascii="Times New Roman" w:hAnsi="Times New Roman" w:cs="Times New Roman"/>
          <w:b/>
          <w:bCs/>
          <w:color w:val="333333"/>
          <w:sz w:val="28"/>
          <w:szCs w:val="28"/>
          <w:shd w:val="clear" w:color="auto" w:fill="FFFFFF"/>
        </w:rPr>
        <w:t>ую</w:t>
      </w:r>
      <w:r w:rsidR="00211054" w:rsidRPr="00211054">
        <w:rPr>
          <w:rFonts w:ascii="Times New Roman" w:hAnsi="Times New Roman" w:cs="Times New Roman"/>
          <w:b/>
          <w:bCs/>
          <w:color w:val="333333"/>
          <w:sz w:val="28"/>
          <w:szCs w:val="28"/>
          <w:shd w:val="clear" w:color="auto" w:fill="FFFFFF"/>
        </w:rPr>
        <w:t xml:space="preserve"> государственн</w:t>
      </w:r>
      <w:r w:rsidR="00211054">
        <w:rPr>
          <w:rFonts w:ascii="Times New Roman" w:hAnsi="Times New Roman" w:cs="Times New Roman"/>
          <w:b/>
          <w:bCs/>
          <w:color w:val="333333"/>
          <w:sz w:val="28"/>
          <w:szCs w:val="28"/>
          <w:shd w:val="clear" w:color="auto" w:fill="FFFFFF"/>
        </w:rPr>
        <w:t>ую</w:t>
      </w:r>
      <w:r w:rsidR="00211054" w:rsidRPr="00211054">
        <w:rPr>
          <w:rFonts w:ascii="Times New Roman" w:hAnsi="Times New Roman" w:cs="Times New Roman"/>
          <w:b/>
          <w:bCs/>
          <w:color w:val="333333"/>
          <w:sz w:val="28"/>
          <w:szCs w:val="28"/>
          <w:shd w:val="clear" w:color="auto" w:fill="FFFFFF"/>
        </w:rPr>
        <w:t xml:space="preserve"> информационн</w:t>
      </w:r>
      <w:r w:rsidR="00211054">
        <w:rPr>
          <w:rFonts w:ascii="Times New Roman" w:hAnsi="Times New Roman" w:cs="Times New Roman"/>
          <w:b/>
          <w:bCs/>
          <w:color w:val="333333"/>
          <w:sz w:val="28"/>
          <w:szCs w:val="28"/>
          <w:shd w:val="clear" w:color="auto" w:fill="FFFFFF"/>
        </w:rPr>
        <w:t>ую</w:t>
      </w:r>
      <w:r w:rsidR="00211054" w:rsidRPr="00211054">
        <w:rPr>
          <w:rFonts w:ascii="Times New Roman" w:hAnsi="Times New Roman" w:cs="Times New Roman"/>
          <w:b/>
          <w:bCs/>
          <w:color w:val="333333"/>
          <w:sz w:val="28"/>
          <w:szCs w:val="28"/>
          <w:shd w:val="clear" w:color="auto" w:fill="FFFFFF"/>
        </w:rPr>
        <w:t xml:space="preserve"> систем</w:t>
      </w:r>
      <w:r w:rsidR="00211054">
        <w:rPr>
          <w:rFonts w:ascii="Times New Roman" w:hAnsi="Times New Roman" w:cs="Times New Roman"/>
          <w:b/>
          <w:bCs/>
          <w:color w:val="333333"/>
          <w:sz w:val="28"/>
          <w:szCs w:val="28"/>
          <w:shd w:val="clear" w:color="auto" w:fill="FFFFFF"/>
        </w:rPr>
        <w:t>у</w:t>
      </w:r>
      <w:r w:rsidR="00211054" w:rsidRPr="00211054">
        <w:rPr>
          <w:rFonts w:ascii="Times New Roman" w:eastAsia="Times New Roman" w:hAnsi="Times New Roman" w:cs="Times New Roman"/>
          <w:b/>
          <w:bCs/>
          <w:iCs/>
          <w:sz w:val="28"/>
          <w:szCs w:val="28"/>
          <w:lang w:bidi="en-US"/>
        </w:rPr>
        <w:t xml:space="preserve"> </w:t>
      </w:r>
      <w:r w:rsidR="00211054">
        <w:rPr>
          <w:rFonts w:ascii="Times New Roman" w:eastAsia="Times New Roman" w:hAnsi="Times New Roman" w:cs="Times New Roman"/>
          <w:b/>
          <w:bCs/>
          <w:iCs/>
          <w:sz w:val="28"/>
          <w:szCs w:val="28"/>
          <w:lang w:bidi="en-US"/>
        </w:rPr>
        <w:t xml:space="preserve"> «Образование 57».</w:t>
      </w:r>
    </w:p>
    <w:p w14:paraId="74AEB3E7" w14:textId="1669AD29" w:rsidR="005573BB" w:rsidRPr="005573BB" w:rsidRDefault="005573BB" w:rsidP="005573BB">
      <w:pPr>
        <w:spacing w:after="0" w:line="240" w:lineRule="auto"/>
        <w:ind w:firstLine="708"/>
        <w:jc w:val="both"/>
        <w:rPr>
          <w:rFonts w:ascii="Times New Roman" w:eastAsia="Times New Roman" w:hAnsi="Times New Roman" w:cs="Times New Roman"/>
          <w:iCs/>
          <w:sz w:val="28"/>
          <w:szCs w:val="28"/>
          <w:lang w:bidi="en-US"/>
        </w:rPr>
      </w:pPr>
      <w:r w:rsidRPr="005573BB">
        <w:rPr>
          <w:rFonts w:ascii="Times New Roman" w:eastAsia="Times New Roman" w:hAnsi="Times New Roman" w:cs="Times New Roman"/>
          <w:iCs/>
          <w:sz w:val="28"/>
          <w:szCs w:val="28"/>
          <w:lang w:bidi="en-US"/>
        </w:rPr>
        <w:t xml:space="preserve">Благодаря </w:t>
      </w:r>
      <w:r w:rsidR="00211054">
        <w:rPr>
          <w:rFonts w:ascii="Times New Roman" w:eastAsia="Times New Roman" w:hAnsi="Times New Roman" w:cs="Times New Roman"/>
          <w:iCs/>
          <w:sz w:val="28"/>
          <w:szCs w:val="28"/>
          <w:lang w:bidi="en-US"/>
        </w:rPr>
        <w:t xml:space="preserve"> РГИС</w:t>
      </w:r>
      <w:r w:rsidRPr="005573BB">
        <w:rPr>
          <w:rFonts w:ascii="Times New Roman" w:eastAsia="Times New Roman" w:hAnsi="Times New Roman" w:cs="Times New Roman"/>
          <w:iCs/>
          <w:sz w:val="28"/>
          <w:szCs w:val="28"/>
          <w:lang w:bidi="en-US"/>
        </w:rPr>
        <w:t xml:space="preserve"> «</w:t>
      </w:r>
      <w:r w:rsidR="00211054">
        <w:rPr>
          <w:rFonts w:ascii="Times New Roman" w:eastAsia="Times New Roman" w:hAnsi="Times New Roman" w:cs="Times New Roman"/>
          <w:iCs/>
          <w:sz w:val="28"/>
          <w:szCs w:val="28"/>
          <w:lang w:bidi="en-US"/>
        </w:rPr>
        <w:t>Образование 57</w:t>
      </w:r>
      <w:r w:rsidRPr="005573BB">
        <w:rPr>
          <w:rFonts w:ascii="Times New Roman" w:eastAsia="Times New Roman" w:hAnsi="Times New Roman" w:cs="Times New Roman"/>
          <w:iCs/>
          <w:sz w:val="28"/>
          <w:szCs w:val="28"/>
          <w:lang w:bidi="en-US"/>
        </w:rPr>
        <w:t xml:space="preserve">»,  интегрированной с Единым порталом государственных и муниципальных услуг, родители (законные представители) имеют возможность подать заявку на постановку на учет и зачисление детей в дошкольные организации и в школы. Ведутся электронные очереди на зачисление детей в детские сады и школы. </w:t>
      </w:r>
    </w:p>
    <w:p w14:paraId="6D38A45E" w14:textId="77777777" w:rsidR="005573BB" w:rsidRPr="005573BB" w:rsidRDefault="005573BB" w:rsidP="005573BB">
      <w:pPr>
        <w:spacing w:after="0" w:line="240" w:lineRule="auto"/>
        <w:ind w:firstLine="708"/>
        <w:jc w:val="both"/>
        <w:rPr>
          <w:rFonts w:ascii="Times New Roman" w:eastAsia="Times New Roman" w:hAnsi="Times New Roman" w:cs="Times New Roman"/>
          <w:iCs/>
          <w:sz w:val="28"/>
          <w:szCs w:val="28"/>
          <w:lang w:bidi="en-US"/>
        </w:rPr>
      </w:pPr>
      <w:r w:rsidRPr="005573BB">
        <w:rPr>
          <w:rFonts w:ascii="Times New Roman" w:eastAsia="Times New Roman" w:hAnsi="Times New Roman" w:cs="Times New Roman"/>
          <w:iCs/>
          <w:sz w:val="28"/>
          <w:szCs w:val="28"/>
          <w:lang w:bidi="en-US"/>
        </w:rPr>
        <w:t xml:space="preserve"> Модули информационной системы позволяют сохранить время педагогов общеобразовательных организаций. «Цифровое портфолио»  позволяет оценить ученика не только с точки зрения «успешен-неуспешен»,  а предложить ему возможные направления его становления, выстроить индивидуальную траекторию его развития, учитывая весь процесс обучения и жизни ребёнка, его активность, интересы внутри и вне школы. </w:t>
      </w:r>
    </w:p>
    <w:p w14:paraId="3106A94E" w14:textId="77777777" w:rsidR="005573BB" w:rsidRPr="005573BB" w:rsidRDefault="005573BB" w:rsidP="005573BB">
      <w:pPr>
        <w:tabs>
          <w:tab w:val="left" w:pos="0"/>
        </w:tabs>
        <w:spacing w:after="0" w:line="240" w:lineRule="auto"/>
        <w:ind w:firstLine="708"/>
        <w:jc w:val="both"/>
        <w:rPr>
          <w:rFonts w:ascii="Times New Roman" w:hAnsi="Times New Roman" w:cs="Times New Roman"/>
          <w:iCs/>
          <w:sz w:val="28"/>
          <w:szCs w:val="28"/>
        </w:rPr>
      </w:pPr>
      <w:r w:rsidRPr="005573BB">
        <w:rPr>
          <w:rFonts w:ascii="Times New Roman" w:eastAsia="Times New Roman" w:hAnsi="Times New Roman" w:cs="Times New Roman"/>
          <w:iCs/>
          <w:sz w:val="28"/>
          <w:szCs w:val="28"/>
          <w:lang w:bidi="en-US"/>
        </w:rPr>
        <w:t xml:space="preserve"> Ежеквартальный мониторинг </w:t>
      </w:r>
      <w:r w:rsidRPr="005573BB">
        <w:rPr>
          <w:rFonts w:ascii="Times New Roman" w:hAnsi="Times New Roman" w:cs="Times New Roman"/>
          <w:iCs/>
          <w:sz w:val="28"/>
          <w:szCs w:val="28"/>
        </w:rPr>
        <w:t xml:space="preserve">показателей «цифровой зрелости» отрасли «Образование» в Орловской области, проводимый </w:t>
      </w:r>
      <w:r w:rsidRPr="005573BB">
        <w:rPr>
          <w:rFonts w:ascii="Times New Roman" w:eastAsia="Times New Roman" w:hAnsi="Times New Roman" w:cs="Times New Roman"/>
          <w:iCs/>
          <w:sz w:val="28"/>
          <w:szCs w:val="28"/>
          <w:lang w:bidi="en-US"/>
        </w:rPr>
        <w:t xml:space="preserve">БУ ОО «ОРЦОКО», </w:t>
      </w:r>
      <w:r w:rsidRPr="005573BB">
        <w:rPr>
          <w:rFonts w:ascii="Times New Roman" w:hAnsi="Times New Roman" w:cs="Times New Roman"/>
          <w:iCs/>
          <w:sz w:val="28"/>
          <w:szCs w:val="28"/>
        </w:rPr>
        <w:t>показывает в высокий уровень цифровизации в Кромского района по следующим показателям: подготовка кадров для работы в цифровой образовательной среде - 87%, доступность библиотеки цифрового образовательного контента – 99 %, цифровизация образовательного процесса – 94 %.</w:t>
      </w:r>
    </w:p>
    <w:p w14:paraId="6799D240" w14:textId="5A1FF0C8" w:rsidR="005573BB" w:rsidRPr="005573BB" w:rsidRDefault="005573BB" w:rsidP="005573BB">
      <w:pPr>
        <w:spacing w:after="0" w:line="240" w:lineRule="auto"/>
        <w:ind w:firstLine="708"/>
        <w:jc w:val="both"/>
        <w:rPr>
          <w:rFonts w:ascii="Times New Roman" w:eastAsia="Times New Roman" w:hAnsi="Times New Roman" w:cs="Times New Roman"/>
          <w:iCs/>
          <w:sz w:val="28"/>
          <w:szCs w:val="28"/>
          <w:lang w:bidi="en-US"/>
        </w:rPr>
      </w:pPr>
      <w:r w:rsidRPr="005573BB">
        <w:rPr>
          <w:rFonts w:ascii="Times New Roman" w:eastAsia="Times New Roman" w:hAnsi="Times New Roman" w:cs="Times New Roman"/>
          <w:iCs/>
          <w:sz w:val="28"/>
          <w:szCs w:val="28"/>
          <w:lang w:bidi="en-US"/>
        </w:rPr>
        <w:t xml:space="preserve">Ядром цифровой образовательной среды с 2023 года является федеральная государственная информационная система «Моя школа» (ФГИС «Моя школа»). Доступ к образовательному сервису осуществляется с помощью портала Госуслуг.   В целях обеспечения исполнения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в отделе образования и образовательных </w:t>
      </w:r>
      <w:r w:rsidRPr="005573BB">
        <w:rPr>
          <w:rFonts w:ascii="Times New Roman" w:eastAsia="Times New Roman" w:hAnsi="Times New Roman" w:cs="Times New Roman"/>
          <w:iCs/>
          <w:sz w:val="28"/>
          <w:szCs w:val="28"/>
          <w:lang w:bidi="en-US"/>
        </w:rPr>
        <w:lastRenderedPageBreak/>
        <w:t xml:space="preserve">организациях определены ответственные за исполнение  положений Федерального закона. </w:t>
      </w:r>
    </w:p>
    <w:p w14:paraId="6C6C2A68" w14:textId="77777777" w:rsidR="00CB25A0" w:rsidRPr="00211054" w:rsidRDefault="00CB25A0" w:rsidP="00CB25A0">
      <w:pPr>
        <w:spacing w:after="0" w:line="240" w:lineRule="auto"/>
        <w:ind w:firstLine="708"/>
        <w:jc w:val="both"/>
        <w:rPr>
          <w:rFonts w:ascii="Times New Roman" w:hAnsi="Times New Roman" w:cs="Times New Roman"/>
          <w:iCs/>
          <w:sz w:val="28"/>
          <w:szCs w:val="28"/>
        </w:rPr>
      </w:pPr>
      <w:r w:rsidRPr="00211054">
        <w:rPr>
          <w:rFonts w:ascii="Times New Roman" w:hAnsi="Times New Roman" w:cs="Times New Roman"/>
          <w:iCs/>
          <w:sz w:val="28"/>
          <w:szCs w:val="28"/>
        </w:rPr>
        <w:t>Информационно-телекоммуникационная платформа (ИКОП) «</w:t>
      </w:r>
      <w:proofErr w:type="spellStart"/>
      <w:r w:rsidRPr="00211054">
        <w:rPr>
          <w:rFonts w:ascii="Times New Roman" w:hAnsi="Times New Roman" w:cs="Times New Roman"/>
          <w:iCs/>
          <w:sz w:val="28"/>
          <w:szCs w:val="28"/>
        </w:rPr>
        <w:t>Сферум</w:t>
      </w:r>
      <w:proofErr w:type="spellEnd"/>
      <w:r w:rsidRPr="00211054">
        <w:rPr>
          <w:rFonts w:ascii="Times New Roman" w:hAnsi="Times New Roman" w:cs="Times New Roman"/>
          <w:iCs/>
          <w:sz w:val="28"/>
          <w:szCs w:val="28"/>
        </w:rPr>
        <w:t>» является одним из сервисов цифровой образовательной среды. Она предназначена для информационно-коммуникационного взаимодействия участников образовательного процесса, создания школьных сообществ, ведения чатов школ, классов, для организации видеоконференций. Российская платформа «</w:t>
      </w:r>
      <w:proofErr w:type="spellStart"/>
      <w:r w:rsidRPr="00211054">
        <w:rPr>
          <w:rFonts w:ascii="Times New Roman" w:hAnsi="Times New Roman" w:cs="Times New Roman"/>
          <w:iCs/>
          <w:sz w:val="28"/>
          <w:szCs w:val="28"/>
        </w:rPr>
        <w:t>Сферум</w:t>
      </w:r>
      <w:proofErr w:type="spellEnd"/>
      <w:r w:rsidRPr="00211054">
        <w:rPr>
          <w:rFonts w:ascii="Times New Roman" w:hAnsi="Times New Roman" w:cs="Times New Roman"/>
          <w:iCs/>
          <w:sz w:val="28"/>
          <w:szCs w:val="28"/>
        </w:rPr>
        <w:t xml:space="preserve">» заменит Zoom. Сервис работает как на ПК, так и на мобильных телефонах, защищен от хакерских атак и взломов. </w:t>
      </w:r>
      <w:r w:rsidRPr="00211054">
        <w:rPr>
          <w:rFonts w:ascii="Times New Roman" w:hAnsi="Times New Roman" w:cs="Times New Roman"/>
          <w:iCs/>
          <w:sz w:val="28"/>
          <w:szCs w:val="28"/>
          <w:shd w:val="clear" w:color="auto" w:fill="FFFFFF"/>
        </w:rPr>
        <w:t xml:space="preserve">Платформа исключит из образовательного процесса проблемы, связанные с неустойчивостью зарубежных систем. </w:t>
      </w:r>
      <w:r w:rsidRPr="00211054">
        <w:rPr>
          <w:rFonts w:ascii="Times New Roman" w:hAnsi="Times New Roman" w:cs="Times New Roman"/>
          <w:iCs/>
          <w:sz w:val="28"/>
          <w:szCs w:val="28"/>
        </w:rPr>
        <w:t>В настоящее время на ней за</w:t>
      </w:r>
      <w:r w:rsidRPr="00211054">
        <w:rPr>
          <w:rFonts w:ascii="Times New Roman" w:eastAsia="Times New Roman" w:hAnsi="Times New Roman" w:cs="Times New Roman"/>
          <w:iCs/>
          <w:sz w:val="28"/>
          <w:szCs w:val="28"/>
          <w:lang w:eastAsia="ru-RU"/>
        </w:rPr>
        <w:t xml:space="preserve">регистрированы все пользователи образовательных организаций района, во всех образовательных организациях созданы чаты и каналы МАХ. </w:t>
      </w:r>
    </w:p>
    <w:p w14:paraId="60ACE669" w14:textId="77777777" w:rsidR="005573BB" w:rsidRPr="00DC7AD6" w:rsidRDefault="005573BB" w:rsidP="00DC7AD6">
      <w:pPr>
        <w:spacing w:after="0" w:line="240" w:lineRule="auto"/>
        <w:ind w:firstLine="708"/>
        <w:jc w:val="both"/>
        <w:rPr>
          <w:rFonts w:ascii="Times New Roman" w:hAnsi="Times New Roman" w:cs="Times New Roman"/>
          <w:b/>
          <w:iCs/>
          <w:sz w:val="28"/>
          <w:szCs w:val="28"/>
        </w:rPr>
      </w:pPr>
      <w:r w:rsidRPr="005573BB">
        <w:rPr>
          <w:rFonts w:ascii="Times New Roman" w:hAnsi="Times New Roman" w:cs="Times New Roman"/>
          <w:iCs/>
          <w:sz w:val="28"/>
          <w:szCs w:val="28"/>
          <w:shd w:val="clear" w:color="auto" w:fill="FFFFFF"/>
        </w:rPr>
        <w:t>На платформе «</w:t>
      </w:r>
      <w:proofErr w:type="spellStart"/>
      <w:r w:rsidRPr="005573BB">
        <w:rPr>
          <w:rFonts w:ascii="Times New Roman" w:hAnsi="Times New Roman" w:cs="Times New Roman"/>
          <w:iCs/>
          <w:sz w:val="28"/>
          <w:szCs w:val="28"/>
          <w:shd w:val="clear" w:color="auto" w:fill="FFFFFF"/>
        </w:rPr>
        <w:t>Сферум</w:t>
      </w:r>
      <w:proofErr w:type="spellEnd"/>
      <w:r w:rsidRPr="005573BB">
        <w:rPr>
          <w:rFonts w:ascii="Times New Roman" w:hAnsi="Times New Roman" w:cs="Times New Roman"/>
          <w:iCs/>
          <w:sz w:val="28"/>
          <w:szCs w:val="28"/>
          <w:shd w:val="clear" w:color="auto" w:fill="FFFFFF"/>
        </w:rPr>
        <w:t xml:space="preserve">» преподаватели смогут создавать закрытые сообщества и чаты, приглашать в них родителей и учеников. Проводится работа по интеграции </w:t>
      </w:r>
      <w:proofErr w:type="spellStart"/>
      <w:r w:rsidRPr="005573BB">
        <w:rPr>
          <w:rFonts w:ascii="Times New Roman" w:hAnsi="Times New Roman" w:cs="Times New Roman"/>
          <w:iCs/>
          <w:sz w:val="28"/>
          <w:szCs w:val="28"/>
          <w:shd w:val="clear" w:color="auto" w:fill="FFFFFF"/>
        </w:rPr>
        <w:t>Сферума</w:t>
      </w:r>
      <w:proofErr w:type="spellEnd"/>
      <w:r w:rsidRPr="005573BB">
        <w:rPr>
          <w:rFonts w:ascii="Times New Roman" w:hAnsi="Times New Roman" w:cs="Times New Roman"/>
          <w:iCs/>
          <w:sz w:val="28"/>
          <w:szCs w:val="28"/>
          <w:shd w:val="clear" w:color="auto" w:fill="FFFFFF"/>
        </w:rPr>
        <w:t xml:space="preserve"> с платформой «Моя школа». </w:t>
      </w:r>
    </w:p>
    <w:p w14:paraId="64102136" w14:textId="77777777" w:rsidR="00D06D7A" w:rsidRPr="00012864" w:rsidRDefault="00D06D7A" w:rsidP="00EE4187">
      <w:pPr>
        <w:spacing w:after="200" w:line="240" w:lineRule="auto"/>
        <w:ind w:firstLine="708"/>
        <w:contextualSpacing/>
        <w:jc w:val="both"/>
        <w:rPr>
          <w:rFonts w:ascii="Times New Roman" w:eastAsia="Times New Roman" w:hAnsi="Times New Roman" w:cs="Times New Roman"/>
          <w:iCs/>
          <w:sz w:val="28"/>
          <w:szCs w:val="28"/>
          <w:lang w:bidi="en-US"/>
        </w:rPr>
      </w:pPr>
    </w:p>
    <w:p w14:paraId="25E88BC8" w14:textId="103BED47" w:rsidR="00F67774" w:rsidRPr="00BE4944" w:rsidRDefault="0078497F" w:rsidP="00BE4944">
      <w:pPr>
        <w:ind w:firstLine="708"/>
        <w:contextualSpacing/>
        <w:jc w:val="center"/>
        <w:rPr>
          <w:rFonts w:ascii="Times New Roman" w:hAnsi="Times New Roman" w:cs="Times New Roman"/>
          <w:b/>
          <w:i/>
          <w:sz w:val="28"/>
          <w:szCs w:val="28"/>
        </w:rPr>
      </w:pPr>
      <w:bookmarkStart w:id="28" w:name="_Hlk96669922"/>
      <w:r>
        <w:rPr>
          <w:rFonts w:ascii="Times New Roman" w:hAnsi="Times New Roman" w:cs="Times New Roman"/>
          <w:b/>
          <w:sz w:val="28"/>
          <w:szCs w:val="28"/>
        </w:rPr>
        <w:t>17.</w:t>
      </w:r>
      <w:r w:rsidR="00F67774">
        <w:rPr>
          <w:rFonts w:ascii="Times New Roman" w:hAnsi="Times New Roman" w:cs="Times New Roman"/>
          <w:b/>
          <w:sz w:val="28"/>
          <w:szCs w:val="28"/>
        </w:rPr>
        <w:t xml:space="preserve"> </w:t>
      </w:r>
      <w:r w:rsidRPr="00AE14C3">
        <w:rPr>
          <w:rFonts w:ascii="Times New Roman" w:hAnsi="Times New Roman" w:cs="Times New Roman"/>
          <w:b/>
          <w:sz w:val="28"/>
          <w:szCs w:val="28"/>
        </w:rPr>
        <w:t>Воспитательная работа</w:t>
      </w:r>
      <w:r>
        <w:rPr>
          <w:rFonts w:ascii="Times New Roman" w:hAnsi="Times New Roman" w:cs="Times New Roman"/>
          <w:b/>
          <w:sz w:val="28"/>
          <w:szCs w:val="28"/>
        </w:rPr>
        <w:t>.</w:t>
      </w:r>
    </w:p>
    <w:p w14:paraId="65473805" w14:textId="77777777" w:rsidR="00F67774" w:rsidRPr="00F67774" w:rsidRDefault="00F67774" w:rsidP="00F6777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67774">
        <w:rPr>
          <w:rFonts w:ascii="Times New Roman" w:hAnsi="Times New Roman" w:cs="Times New Roman"/>
          <w:color w:val="000000"/>
          <w:sz w:val="28"/>
          <w:szCs w:val="28"/>
        </w:rPr>
        <w:t xml:space="preserve">  </w:t>
      </w:r>
      <w:r w:rsidR="00B965B9" w:rsidRPr="00F67774">
        <w:rPr>
          <w:rFonts w:ascii="Times New Roman" w:hAnsi="Times New Roman" w:cs="Times New Roman"/>
          <w:color w:val="000000"/>
          <w:sz w:val="28"/>
          <w:szCs w:val="28"/>
        </w:rPr>
        <w:t>Воспитательная роль образования сегодня актуальна как никогда. Особенно актуальным является формирование у подрастающего поколения</w:t>
      </w:r>
      <w:r w:rsidRPr="00F67774">
        <w:rPr>
          <w:rFonts w:ascii="Times New Roman" w:hAnsi="Times New Roman" w:cs="Times New Roman"/>
          <w:color w:val="000000"/>
          <w:sz w:val="28"/>
          <w:szCs w:val="28"/>
        </w:rPr>
        <w:t xml:space="preserve"> </w:t>
      </w:r>
      <w:r w:rsidR="00B965B9" w:rsidRPr="00F67774">
        <w:rPr>
          <w:rFonts w:ascii="Times New Roman" w:hAnsi="Times New Roman" w:cs="Times New Roman"/>
          <w:color w:val="000000"/>
          <w:sz w:val="28"/>
          <w:szCs w:val="28"/>
        </w:rPr>
        <w:t>чувства патриотизма и гражданственности, семейных ценностей, потребности в изучении и сохранении богатого историко-культурного наследия нашей многонациональной страны.</w:t>
      </w:r>
      <w:r w:rsidRPr="00F67774">
        <w:rPr>
          <w:rFonts w:ascii="Times New Roman" w:hAnsi="Times New Roman" w:cs="Times New Roman"/>
          <w:color w:val="000000"/>
          <w:sz w:val="28"/>
          <w:szCs w:val="28"/>
        </w:rPr>
        <w:t xml:space="preserve"> </w:t>
      </w:r>
      <w:r w:rsidRPr="00F67774">
        <w:rPr>
          <w:rFonts w:ascii="Times New Roman" w:hAnsi="Times New Roman" w:cs="Times New Roman"/>
          <w:sz w:val="28"/>
          <w:szCs w:val="28"/>
        </w:rPr>
        <w:t>Ч</w:t>
      </w:r>
      <w:r w:rsidRPr="00F67774">
        <w:rPr>
          <w:rFonts w:ascii="Times New Roman" w:hAnsi="Times New Roman" w:cs="Times New Roman"/>
          <w:color w:val="000000"/>
          <w:sz w:val="28"/>
          <w:szCs w:val="28"/>
        </w:rPr>
        <w:t>увства патриотизма и гражданственности, семейных ценностей, потребности в изучении и сохранении богатого историко-культурного наследия нашей многонациональной страны.</w:t>
      </w:r>
    </w:p>
    <w:p w14:paraId="626ED343" w14:textId="77777777" w:rsidR="0046210A" w:rsidRDefault="00F67774" w:rsidP="000D6AAE">
      <w:pPr>
        <w:pStyle w:val="Default"/>
        <w:jc w:val="both"/>
        <w:rPr>
          <w:sz w:val="28"/>
          <w:szCs w:val="28"/>
        </w:rPr>
      </w:pPr>
      <w:r w:rsidRPr="00F67774">
        <w:rPr>
          <w:sz w:val="28"/>
          <w:szCs w:val="28"/>
        </w:rPr>
        <w:t xml:space="preserve">   </w:t>
      </w:r>
      <w:r w:rsidRPr="00F67774">
        <w:rPr>
          <w:rFonts w:eastAsiaTheme="minorHAnsi"/>
          <w:sz w:val="28"/>
          <w:szCs w:val="28"/>
          <w:lang w:eastAsia="en-US"/>
        </w:rPr>
        <w:t>В образовательных учреждениях появилась замечательная традиция –торжественное поднятие флага Российской Федерации и исполнение Гимна нашей страны каждый понедельник на линейке.</w:t>
      </w:r>
      <w:r w:rsidRPr="00F67774">
        <w:rPr>
          <w:sz w:val="28"/>
          <w:szCs w:val="28"/>
        </w:rPr>
        <w:t xml:space="preserve"> Воспитывая любовь к своей культуре и истории, мы готовим детей к жизни в современном мире с уважением к своему прошлому. </w:t>
      </w:r>
    </w:p>
    <w:p w14:paraId="783CF2C7" w14:textId="50AB8A81" w:rsidR="000D6AAE" w:rsidRDefault="0082015C" w:rsidP="000D6AAE">
      <w:pPr>
        <w:pStyle w:val="Default"/>
        <w:jc w:val="both"/>
        <w:rPr>
          <w:bCs/>
          <w:iCs/>
          <w:sz w:val="28"/>
          <w:szCs w:val="28"/>
        </w:rPr>
      </w:pPr>
      <w:r w:rsidRPr="00F67774">
        <w:rPr>
          <w:sz w:val="28"/>
          <w:szCs w:val="28"/>
        </w:rPr>
        <w:t xml:space="preserve">Поправки в закон «Об образовании» ввели понятие «воспитание» в задачи школы. Их принятие обусловлено изменениями в Конституции РФ, где подчеркивается, что воспитание призвано формировать у учащихся патриотические чувства, трудовое и духовно- нравственное воспитание, гражданственность и уважение к памяти защитников Отечества. </w:t>
      </w:r>
      <w:r w:rsidR="006A2D33" w:rsidRPr="00F67774">
        <w:rPr>
          <w:bCs/>
          <w:iCs/>
          <w:sz w:val="28"/>
          <w:szCs w:val="28"/>
        </w:rPr>
        <w:t>Все ш</w:t>
      </w:r>
      <w:r w:rsidR="0078497F" w:rsidRPr="00F67774">
        <w:rPr>
          <w:bCs/>
          <w:iCs/>
          <w:sz w:val="28"/>
          <w:szCs w:val="28"/>
        </w:rPr>
        <w:t>колы реализует рабоч</w:t>
      </w:r>
      <w:r w:rsidR="006A2D33" w:rsidRPr="00F67774">
        <w:rPr>
          <w:bCs/>
          <w:iCs/>
          <w:sz w:val="28"/>
          <w:szCs w:val="28"/>
        </w:rPr>
        <w:t xml:space="preserve">ие </w:t>
      </w:r>
      <w:r w:rsidR="0078497F" w:rsidRPr="00F67774">
        <w:rPr>
          <w:bCs/>
          <w:iCs/>
          <w:sz w:val="28"/>
          <w:szCs w:val="28"/>
        </w:rPr>
        <w:t xml:space="preserve"> программ</w:t>
      </w:r>
      <w:r w:rsidR="006A2D33" w:rsidRPr="00F67774">
        <w:rPr>
          <w:bCs/>
          <w:iCs/>
          <w:sz w:val="28"/>
          <w:szCs w:val="28"/>
        </w:rPr>
        <w:t>ы</w:t>
      </w:r>
      <w:r w:rsidR="0078497F" w:rsidRPr="00F67774">
        <w:rPr>
          <w:bCs/>
          <w:iCs/>
          <w:sz w:val="28"/>
          <w:szCs w:val="28"/>
        </w:rPr>
        <w:t xml:space="preserve"> воспитания и календарн</w:t>
      </w:r>
      <w:r w:rsidR="006A2D33" w:rsidRPr="00F67774">
        <w:rPr>
          <w:bCs/>
          <w:iCs/>
          <w:sz w:val="28"/>
          <w:szCs w:val="28"/>
        </w:rPr>
        <w:t xml:space="preserve">ые </w:t>
      </w:r>
      <w:r w:rsidR="0078497F" w:rsidRPr="00F67774">
        <w:rPr>
          <w:bCs/>
          <w:iCs/>
          <w:sz w:val="28"/>
          <w:szCs w:val="28"/>
        </w:rPr>
        <w:t xml:space="preserve"> план</w:t>
      </w:r>
      <w:r w:rsidR="006A2D33" w:rsidRPr="00F67774">
        <w:rPr>
          <w:bCs/>
          <w:iCs/>
          <w:sz w:val="28"/>
          <w:szCs w:val="28"/>
        </w:rPr>
        <w:t>ы</w:t>
      </w:r>
      <w:r w:rsidR="0078497F" w:rsidRPr="00F67774">
        <w:rPr>
          <w:bCs/>
          <w:iCs/>
          <w:sz w:val="28"/>
          <w:szCs w:val="28"/>
        </w:rPr>
        <w:t xml:space="preserve"> воспитательной работы, которые являются частью основных образовательных программ начального, основного и среднего общего образования.</w:t>
      </w:r>
      <w:r w:rsidR="000D6AAE">
        <w:rPr>
          <w:color w:val="161616"/>
          <w:sz w:val="28"/>
          <w:szCs w:val="28"/>
        </w:rPr>
        <w:t xml:space="preserve"> </w:t>
      </w:r>
    </w:p>
    <w:p w14:paraId="553AA9C3" w14:textId="10D43E5A" w:rsidR="0078497F" w:rsidRPr="00F67774" w:rsidRDefault="0078497F" w:rsidP="000D6AAE">
      <w:pPr>
        <w:pStyle w:val="Default"/>
        <w:rPr>
          <w:bCs/>
          <w:iCs/>
          <w:sz w:val="28"/>
          <w:szCs w:val="28"/>
        </w:rPr>
      </w:pPr>
      <w:r w:rsidRPr="00F67774">
        <w:rPr>
          <w:bCs/>
          <w:iCs/>
          <w:sz w:val="28"/>
          <w:szCs w:val="28"/>
        </w:rPr>
        <w:t>В рамках воспитательной работы школы:</w:t>
      </w:r>
    </w:p>
    <w:p w14:paraId="468F8637" w14:textId="77777777" w:rsidR="0078497F" w:rsidRPr="00F26379" w:rsidRDefault="0078497F" w:rsidP="00D47E9C">
      <w:pPr>
        <w:pStyle w:val="a9"/>
        <w:spacing w:after="0" w:line="240" w:lineRule="auto"/>
        <w:ind w:left="-142" w:firstLine="284"/>
        <w:jc w:val="both"/>
        <w:rPr>
          <w:rFonts w:ascii="Times New Roman" w:hAnsi="Times New Roman"/>
          <w:bCs/>
          <w:i w:val="0"/>
          <w:sz w:val="28"/>
          <w:szCs w:val="28"/>
          <w:lang w:val="ru-RU"/>
        </w:rPr>
      </w:pPr>
      <w:r>
        <w:rPr>
          <w:rFonts w:ascii="Times New Roman" w:hAnsi="Times New Roman"/>
          <w:bCs/>
          <w:i w:val="0"/>
          <w:sz w:val="28"/>
          <w:szCs w:val="28"/>
          <w:lang w:val="ru-RU"/>
        </w:rPr>
        <w:t>1) реализую</w:t>
      </w:r>
      <w:r w:rsidRPr="00F26379">
        <w:rPr>
          <w:rFonts w:ascii="Times New Roman" w:hAnsi="Times New Roman"/>
          <w:bCs/>
          <w:i w:val="0"/>
          <w:sz w:val="28"/>
          <w:szCs w:val="28"/>
          <w:lang w:val="ru-RU"/>
        </w:rPr>
        <w:t xml:space="preserve">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 потенциал классного руководства в воспитании </w:t>
      </w:r>
      <w:r w:rsidRPr="00F26379">
        <w:rPr>
          <w:rFonts w:ascii="Times New Roman" w:hAnsi="Times New Roman"/>
          <w:bCs/>
          <w:i w:val="0"/>
          <w:sz w:val="28"/>
          <w:szCs w:val="28"/>
          <w:lang w:val="ru-RU"/>
        </w:rPr>
        <w:lastRenderedPageBreak/>
        <w:t>школьников, поддерживает активное участие классных</w:t>
      </w:r>
      <w:r>
        <w:rPr>
          <w:rFonts w:ascii="Times New Roman" w:hAnsi="Times New Roman"/>
          <w:bCs/>
          <w:i w:val="0"/>
          <w:sz w:val="28"/>
          <w:szCs w:val="28"/>
          <w:lang w:val="ru-RU"/>
        </w:rPr>
        <w:t xml:space="preserve"> сообществ в жизни школ</w:t>
      </w:r>
      <w:r w:rsidRPr="00F26379">
        <w:rPr>
          <w:rFonts w:ascii="Times New Roman" w:hAnsi="Times New Roman"/>
          <w:bCs/>
          <w:i w:val="0"/>
          <w:sz w:val="28"/>
          <w:szCs w:val="28"/>
          <w:lang w:val="ru-RU"/>
        </w:rPr>
        <w:t>;</w:t>
      </w:r>
    </w:p>
    <w:p w14:paraId="0B1CC6CC" w14:textId="77777777" w:rsidR="0078497F" w:rsidRPr="00F26379" w:rsidRDefault="0078497F" w:rsidP="0078497F">
      <w:pPr>
        <w:pStyle w:val="a9"/>
        <w:spacing w:after="0" w:line="240" w:lineRule="auto"/>
        <w:ind w:left="-709" w:firstLine="708"/>
        <w:jc w:val="both"/>
        <w:rPr>
          <w:rFonts w:ascii="Times New Roman" w:hAnsi="Times New Roman"/>
          <w:bCs/>
          <w:i w:val="0"/>
          <w:sz w:val="28"/>
          <w:szCs w:val="28"/>
          <w:lang w:val="ru-RU"/>
        </w:rPr>
      </w:pPr>
      <w:r>
        <w:rPr>
          <w:rFonts w:ascii="Times New Roman" w:hAnsi="Times New Roman"/>
          <w:bCs/>
          <w:i w:val="0"/>
          <w:sz w:val="28"/>
          <w:szCs w:val="28"/>
          <w:lang w:val="ru-RU"/>
        </w:rPr>
        <w:t>2) вовлекаю</w:t>
      </w:r>
      <w:r w:rsidRPr="00F26379">
        <w:rPr>
          <w:rFonts w:ascii="Times New Roman" w:hAnsi="Times New Roman"/>
          <w:bCs/>
          <w:i w:val="0"/>
          <w:sz w:val="28"/>
          <w:szCs w:val="28"/>
          <w:lang w:val="ru-RU"/>
        </w:rPr>
        <w:t>т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6A033947" w14:textId="77777777" w:rsidR="0078497F" w:rsidRPr="00F26379" w:rsidRDefault="0078497F" w:rsidP="0078497F">
      <w:pPr>
        <w:pStyle w:val="a9"/>
        <w:spacing w:after="0" w:line="240" w:lineRule="auto"/>
        <w:ind w:left="-709" w:firstLine="708"/>
        <w:jc w:val="both"/>
        <w:rPr>
          <w:rFonts w:ascii="Times New Roman" w:hAnsi="Times New Roman"/>
          <w:bCs/>
          <w:i w:val="0"/>
          <w:sz w:val="28"/>
          <w:szCs w:val="28"/>
          <w:lang w:val="ru-RU"/>
        </w:rPr>
      </w:pPr>
      <w:r>
        <w:rPr>
          <w:rFonts w:ascii="Times New Roman" w:hAnsi="Times New Roman"/>
          <w:bCs/>
          <w:i w:val="0"/>
          <w:sz w:val="28"/>
          <w:szCs w:val="28"/>
          <w:lang w:val="ru-RU"/>
        </w:rPr>
        <w:t>3) использую</w:t>
      </w:r>
      <w:r w:rsidRPr="00F26379">
        <w:rPr>
          <w:rFonts w:ascii="Times New Roman" w:hAnsi="Times New Roman"/>
          <w:bCs/>
          <w:i w:val="0"/>
          <w:sz w:val="28"/>
          <w:szCs w:val="28"/>
          <w:lang w:val="ru-RU"/>
        </w:rPr>
        <w:t xml:space="preserve">т в воспитании детей возможности школьного урока, поддерживает использование на уроках интерактивных форм занятий с </w:t>
      </w:r>
      <w:r>
        <w:rPr>
          <w:rFonts w:ascii="Times New Roman" w:hAnsi="Times New Roman"/>
          <w:bCs/>
          <w:i w:val="0"/>
          <w:sz w:val="28"/>
          <w:szCs w:val="28"/>
          <w:lang w:val="ru-RU"/>
        </w:rPr>
        <w:t>об</w:t>
      </w:r>
      <w:r w:rsidRPr="00F26379">
        <w:rPr>
          <w:rFonts w:ascii="Times New Roman" w:hAnsi="Times New Roman"/>
          <w:bCs/>
          <w:i w:val="0"/>
          <w:sz w:val="28"/>
          <w:szCs w:val="28"/>
          <w:lang w:val="ru-RU"/>
        </w:rPr>
        <w:t>уча</w:t>
      </w:r>
      <w:r>
        <w:rPr>
          <w:rFonts w:ascii="Times New Roman" w:hAnsi="Times New Roman"/>
          <w:bCs/>
          <w:i w:val="0"/>
          <w:sz w:val="28"/>
          <w:szCs w:val="28"/>
          <w:lang w:val="ru-RU"/>
        </w:rPr>
        <w:t>ю</w:t>
      </w:r>
      <w:r w:rsidRPr="00F26379">
        <w:rPr>
          <w:rFonts w:ascii="Times New Roman" w:hAnsi="Times New Roman"/>
          <w:bCs/>
          <w:i w:val="0"/>
          <w:sz w:val="28"/>
          <w:szCs w:val="28"/>
          <w:lang w:val="ru-RU"/>
        </w:rPr>
        <w:t>щимися;</w:t>
      </w:r>
    </w:p>
    <w:p w14:paraId="18B94957" w14:textId="77777777" w:rsidR="0078497F" w:rsidRPr="00F26379" w:rsidRDefault="0078497F" w:rsidP="0078497F">
      <w:pPr>
        <w:pStyle w:val="a9"/>
        <w:spacing w:after="0" w:line="240" w:lineRule="auto"/>
        <w:ind w:left="-709" w:firstLine="708"/>
        <w:jc w:val="both"/>
        <w:rPr>
          <w:rFonts w:ascii="Times New Roman" w:hAnsi="Times New Roman"/>
          <w:bCs/>
          <w:i w:val="0"/>
          <w:sz w:val="28"/>
          <w:szCs w:val="28"/>
          <w:lang w:val="ru-RU"/>
        </w:rPr>
      </w:pPr>
      <w:r>
        <w:rPr>
          <w:rFonts w:ascii="Times New Roman" w:hAnsi="Times New Roman"/>
          <w:bCs/>
          <w:i w:val="0"/>
          <w:sz w:val="28"/>
          <w:szCs w:val="28"/>
          <w:lang w:val="ru-RU"/>
        </w:rPr>
        <w:t>4) поддерживаю</w:t>
      </w:r>
      <w:r w:rsidRPr="00F26379">
        <w:rPr>
          <w:rFonts w:ascii="Times New Roman" w:hAnsi="Times New Roman"/>
          <w:bCs/>
          <w:i w:val="0"/>
          <w:sz w:val="28"/>
          <w:szCs w:val="28"/>
          <w:lang w:val="ru-RU"/>
        </w:rPr>
        <w:t>т ученическое само</w:t>
      </w:r>
      <w:r>
        <w:rPr>
          <w:rFonts w:ascii="Times New Roman" w:hAnsi="Times New Roman"/>
          <w:bCs/>
          <w:i w:val="0"/>
          <w:sz w:val="28"/>
          <w:szCs w:val="28"/>
          <w:lang w:val="ru-RU"/>
        </w:rPr>
        <w:t>управление — как на уровне школ</w:t>
      </w:r>
      <w:r w:rsidRPr="00F26379">
        <w:rPr>
          <w:rFonts w:ascii="Times New Roman" w:hAnsi="Times New Roman"/>
          <w:bCs/>
          <w:i w:val="0"/>
          <w:sz w:val="28"/>
          <w:szCs w:val="28"/>
          <w:lang w:val="ru-RU"/>
        </w:rPr>
        <w:t>, так и на уровне классных сообществ; деятельность функционирующих на базе школы детских обществе</w:t>
      </w:r>
      <w:r>
        <w:rPr>
          <w:rFonts w:ascii="Times New Roman" w:hAnsi="Times New Roman"/>
          <w:bCs/>
          <w:i w:val="0"/>
          <w:sz w:val="28"/>
          <w:szCs w:val="28"/>
          <w:lang w:val="ru-RU"/>
        </w:rPr>
        <w:t xml:space="preserve">нных объединений и организаций-волонтеров, пионеров, </w:t>
      </w:r>
      <w:r w:rsidRPr="00F26379">
        <w:rPr>
          <w:rFonts w:ascii="Times New Roman" w:hAnsi="Times New Roman"/>
          <w:bCs/>
          <w:i w:val="0"/>
          <w:sz w:val="28"/>
          <w:szCs w:val="28"/>
          <w:lang w:val="ru-RU"/>
        </w:rPr>
        <w:t>школьного спортивного клуба</w:t>
      </w:r>
      <w:r>
        <w:rPr>
          <w:rFonts w:ascii="Times New Roman" w:hAnsi="Times New Roman"/>
          <w:bCs/>
          <w:i w:val="0"/>
          <w:sz w:val="28"/>
          <w:szCs w:val="28"/>
          <w:lang w:val="ru-RU"/>
        </w:rPr>
        <w:t xml:space="preserve">, Юнармии, </w:t>
      </w:r>
      <w:proofErr w:type="spellStart"/>
      <w:r>
        <w:rPr>
          <w:rFonts w:ascii="Times New Roman" w:hAnsi="Times New Roman"/>
          <w:bCs/>
          <w:i w:val="0"/>
          <w:sz w:val="28"/>
          <w:szCs w:val="28"/>
          <w:lang w:val="ru-RU"/>
        </w:rPr>
        <w:t>ЮПиДа</w:t>
      </w:r>
      <w:proofErr w:type="spellEnd"/>
      <w:r>
        <w:rPr>
          <w:rFonts w:ascii="Times New Roman" w:hAnsi="Times New Roman"/>
          <w:bCs/>
          <w:i w:val="0"/>
          <w:sz w:val="28"/>
          <w:szCs w:val="28"/>
          <w:lang w:val="ru-RU"/>
        </w:rPr>
        <w:t xml:space="preserve"> , Казачества и др.</w:t>
      </w:r>
    </w:p>
    <w:p w14:paraId="173F3B57" w14:textId="77777777" w:rsidR="0078497F" w:rsidRPr="00F26379" w:rsidRDefault="0078497F" w:rsidP="0078497F">
      <w:pPr>
        <w:pStyle w:val="a9"/>
        <w:spacing w:after="0" w:line="240" w:lineRule="auto"/>
        <w:ind w:left="-709" w:firstLine="708"/>
        <w:jc w:val="both"/>
        <w:rPr>
          <w:rFonts w:ascii="Times New Roman" w:hAnsi="Times New Roman"/>
          <w:bCs/>
          <w:i w:val="0"/>
          <w:sz w:val="28"/>
          <w:szCs w:val="28"/>
          <w:lang w:val="ru-RU"/>
        </w:rPr>
      </w:pPr>
      <w:r>
        <w:rPr>
          <w:rFonts w:ascii="Times New Roman" w:hAnsi="Times New Roman"/>
          <w:bCs/>
          <w:i w:val="0"/>
          <w:sz w:val="28"/>
          <w:szCs w:val="28"/>
          <w:lang w:val="ru-RU"/>
        </w:rPr>
        <w:t>5) организую</w:t>
      </w:r>
      <w:r w:rsidRPr="00F26379">
        <w:rPr>
          <w:rFonts w:ascii="Times New Roman" w:hAnsi="Times New Roman"/>
          <w:bCs/>
          <w:i w:val="0"/>
          <w:sz w:val="28"/>
          <w:szCs w:val="28"/>
          <w:lang w:val="ru-RU"/>
        </w:rPr>
        <w:t>т для школьников экскурсии, экспедиции, походы и реализует их воспитательный потенциал;</w:t>
      </w:r>
      <w:r w:rsidRPr="00755B59">
        <w:rPr>
          <w:rFonts w:ascii="Times New Roman" w:hAnsi="Times New Roman"/>
          <w:bCs/>
          <w:i w:val="0"/>
          <w:sz w:val="28"/>
          <w:szCs w:val="28"/>
          <w:lang w:val="ru-RU"/>
        </w:rPr>
        <w:t xml:space="preserve"> </w:t>
      </w:r>
      <w:r w:rsidRPr="00F26379">
        <w:rPr>
          <w:rFonts w:ascii="Times New Roman" w:hAnsi="Times New Roman"/>
          <w:bCs/>
          <w:i w:val="0"/>
          <w:sz w:val="28"/>
          <w:szCs w:val="28"/>
          <w:lang w:val="ru-RU"/>
        </w:rPr>
        <w:t>профориентационную работу со школьниками;</w:t>
      </w:r>
      <w:r w:rsidRPr="00755B59">
        <w:rPr>
          <w:rFonts w:ascii="Times New Roman" w:hAnsi="Times New Roman"/>
          <w:bCs/>
          <w:i w:val="0"/>
          <w:sz w:val="28"/>
          <w:szCs w:val="28"/>
          <w:lang w:val="ru-RU"/>
        </w:rPr>
        <w:t xml:space="preserve"> </w:t>
      </w:r>
      <w:r w:rsidRPr="00F26379">
        <w:rPr>
          <w:rFonts w:ascii="Times New Roman" w:hAnsi="Times New Roman"/>
          <w:bCs/>
          <w:i w:val="0"/>
          <w:sz w:val="28"/>
          <w:szCs w:val="28"/>
          <w:lang w:val="ru-RU"/>
        </w:rPr>
        <w:t>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6FD43CF0" w14:textId="77777777" w:rsidR="006A2D33" w:rsidRDefault="0078497F" w:rsidP="006A2D33">
      <w:pPr>
        <w:pStyle w:val="a9"/>
        <w:spacing w:after="0" w:line="240" w:lineRule="auto"/>
        <w:ind w:left="-709" w:firstLine="708"/>
        <w:jc w:val="both"/>
        <w:rPr>
          <w:rFonts w:ascii="Times New Roman" w:hAnsi="Times New Roman"/>
          <w:color w:val="000000"/>
          <w:sz w:val="28"/>
          <w:szCs w:val="28"/>
          <w:lang w:val="ru-RU" w:eastAsia="ru-RU"/>
        </w:rPr>
      </w:pPr>
      <w:r>
        <w:rPr>
          <w:rFonts w:ascii="Times New Roman" w:hAnsi="Times New Roman"/>
          <w:bCs/>
          <w:i w:val="0"/>
          <w:sz w:val="28"/>
          <w:szCs w:val="28"/>
          <w:lang w:val="ru-RU"/>
        </w:rPr>
        <w:t>6) развиваю</w:t>
      </w:r>
      <w:r w:rsidRPr="00F26379">
        <w:rPr>
          <w:rFonts w:ascii="Times New Roman" w:hAnsi="Times New Roman"/>
          <w:bCs/>
          <w:i w:val="0"/>
          <w:sz w:val="28"/>
          <w:szCs w:val="28"/>
          <w:lang w:val="ru-RU"/>
        </w:rPr>
        <w:t>т предметно-эстетическую среду Школы и реализует ее во</w:t>
      </w:r>
      <w:r>
        <w:rPr>
          <w:rFonts w:ascii="Times New Roman" w:hAnsi="Times New Roman"/>
          <w:bCs/>
          <w:i w:val="0"/>
          <w:sz w:val="28"/>
          <w:szCs w:val="28"/>
          <w:lang w:val="ru-RU"/>
        </w:rPr>
        <w:t>спитательные возможности и др.</w:t>
      </w:r>
      <w:r w:rsidR="006A2D33" w:rsidRPr="006A2D33">
        <w:rPr>
          <w:rFonts w:ascii="Times New Roman" w:hAnsi="Times New Roman"/>
          <w:color w:val="000000"/>
          <w:sz w:val="28"/>
          <w:szCs w:val="28"/>
          <w:lang w:val="ru-RU" w:eastAsia="ru-RU"/>
        </w:rPr>
        <w:t xml:space="preserve"> </w:t>
      </w:r>
    </w:p>
    <w:p w14:paraId="7F4AF428" w14:textId="77777777" w:rsidR="0046210A" w:rsidRDefault="006A2D33" w:rsidP="0046210A">
      <w:pPr>
        <w:pStyle w:val="a9"/>
        <w:spacing w:after="0" w:line="240" w:lineRule="auto"/>
        <w:ind w:left="-709"/>
        <w:jc w:val="both"/>
        <w:rPr>
          <w:rFonts w:ascii="Times New Roman" w:hAnsi="Times New Roman"/>
          <w:i w:val="0"/>
          <w:iCs w:val="0"/>
          <w:color w:val="000000"/>
          <w:sz w:val="28"/>
          <w:szCs w:val="28"/>
          <w:lang w:val="ru-RU"/>
        </w:rPr>
      </w:pPr>
      <w:r>
        <w:rPr>
          <w:rFonts w:ascii="Times New Roman" w:hAnsi="Times New Roman"/>
          <w:color w:val="000000"/>
          <w:sz w:val="28"/>
          <w:szCs w:val="28"/>
          <w:lang w:val="ru-RU" w:eastAsia="ru-RU"/>
        </w:rPr>
        <w:t xml:space="preserve"> </w:t>
      </w:r>
      <w:r w:rsidRPr="006A2D33">
        <w:rPr>
          <w:rFonts w:ascii="Times New Roman" w:hAnsi="Times New Roman"/>
          <w:i w:val="0"/>
          <w:iCs w:val="0"/>
          <w:color w:val="000000"/>
          <w:sz w:val="28"/>
          <w:szCs w:val="28"/>
          <w:lang w:val="ru-RU" w:eastAsia="ru-RU"/>
        </w:rPr>
        <w:t xml:space="preserve"> </w:t>
      </w:r>
      <w:r w:rsidRPr="00444C43">
        <w:rPr>
          <w:rFonts w:ascii="Times New Roman" w:hAnsi="Times New Roman"/>
          <w:i w:val="0"/>
          <w:iCs w:val="0"/>
          <w:color w:val="000000"/>
          <w:sz w:val="28"/>
          <w:szCs w:val="28"/>
          <w:lang w:val="ru-RU"/>
        </w:rPr>
        <w:t>В последние годы теме воспитания уделяют особое внимание на федеральном уровне. Внесены изменения в Конституцию РФ, в которых подчёркивается, что дети являются важнейшим приоритетом государственной политики России. Воспитание призвано формировать у обучающихся патриотические чувства, гражданственность и уважение к памяти защитников Отечества. Затем последовали поправки в закон «Об образовании», где определены понятие «воспитания» и общие требования к организации воспитания обучающихся.</w:t>
      </w:r>
      <w:r>
        <w:rPr>
          <w:rFonts w:ascii="Roboto Condensed" w:hAnsi="Roboto Condensed"/>
          <w:i w:val="0"/>
          <w:iCs w:val="0"/>
          <w:color w:val="000000"/>
          <w:sz w:val="28"/>
          <w:szCs w:val="28"/>
          <w:lang w:val="ru-RU"/>
        </w:rPr>
        <w:t xml:space="preserve"> </w:t>
      </w:r>
      <w:r w:rsidRPr="006A2D33">
        <w:rPr>
          <w:rFonts w:ascii="Times New Roman" w:hAnsi="Times New Roman"/>
          <w:i w:val="0"/>
          <w:iCs w:val="0"/>
          <w:color w:val="000000"/>
          <w:sz w:val="28"/>
          <w:szCs w:val="28"/>
          <w:lang w:val="ru-RU"/>
        </w:rPr>
        <w:t xml:space="preserve">Есть необходимость выстраивать единую воспитательную среду в российских школах. </w:t>
      </w:r>
      <w:r w:rsidRPr="002C7F30">
        <w:rPr>
          <w:rFonts w:ascii="Times New Roman" w:hAnsi="Times New Roman"/>
          <w:i w:val="0"/>
          <w:iCs w:val="0"/>
          <w:color w:val="000000"/>
          <w:sz w:val="28"/>
          <w:szCs w:val="28"/>
          <w:lang w:val="ru-RU"/>
        </w:rPr>
        <w:t xml:space="preserve">В любом общеобразовательном учебном заведении у ребёнка должны быть равные условия для развития своих интересов и возможностей. </w:t>
      </w:r>
    </w:p>
    <w:p w14:paraId="2831506E" w14:textId="660A78A9" w:rsidR="0046210A" w:rsidRDefault="00BE4944" w:rsidP="0046210A">
      <w:pPr>
        <w:pStyle w:val="a9"/>
        <w:spacing w:after="0" w:line="240" w:lineRule="auto"/>
        <w:ind w:left="-709"/>
        <w:jc w:val="both"/>
        <w:rPr>
          <w:rFonts w:ascii="Times New Roman" w:eastAsia="Calibri" w:hAnsi="Times New Roman"/>
          <w:i w:val="0"/>
          <w:iCs w:val="0"/>
          <w:sz w:val="28"/>
          <w:szCs w:val="28"/>
          <w:lang w:val="ru-RU" w:eastAsia="ru-RU"/>
        </w:rPr>
      </w:pPr>
      <w:r>
        <w:rPr>
          <w:rFonts w:ascii="Times New Roman" w:eastAsia="Calibri" w:hAnsi="Times New Roman"/>
          <w:i w:val="0"/>
          <w:iCs w:val="0"/>
          <w:sz w:val="28"/>
          <w:szCs w:val="28"/>
          <w:lang w:val="ru-RU" w:eastAsia="ru-RU"/>
        </w:rPr>
        <w:t xml:space="preserve">      </w:t>
      </w:r>
      <w:r w:rsidR="0046210A" w:rsidRPr="0046210A">
        <w:rPr>
          <w:rFonts w:ascii="Times New Roman" w:eastAsia="Calibri" w:hAnsi="Times New Roman"/>
          <w:i w:val="0"/>
          <w:iCs w:val="0"/>
          <w:sz w:val="28"/>
          <w:szCs w:val="28"/>
          <w:lang w:val="ru-RU" w:eastAsia="ru-RU"/>
        </w:rPr>
        <w:t xml:space="preserve">С 2023 года в Кромском районе, активно работает </w:t>
      </w:r>
      <w:r w:rsidR="0046210A" w:rsidRPr="0046210A">
        <w:rPr>
          <w:rFonts w:ascii="Times New Roman" w:eastAsia="Calibri" w:hAnsi="Times New Roman"/>
          <w:b/>
          <w:i w:val="0"/>
          <w:iCs w:val="0"/>
          <w:sz w:val="28"/>
          <w:szCs w:val="28"/>
          <w:lang w:val="ru-RU" w:eastAsia="ru-RU"/>
        </w:rPr>
        <w:t>Движение Первых</w:t>
      </w:r>
      <w:r w:rsidR="0046210A" w:rsidRPr="0046210A">
        <w:rPr>
          <w:rFonts w:ascii="Times New Roman" w:eastAsia="Calibri" w:hAnsi="Times New Roman"/>
          <w:i w:val="0"/>
          <w:iCs w:val="0"/>
          <w:sz w:val="28"/>
          <w:szCs w:val="28"/>
          <w:lang w:val="ru-RU" w:eastAsia="ru-RU"/>
        </w:rPr>
        <w:t xml:space="preserve"> — это сотни уникальных программ воспитания и становления личности, активного и ответственного молодежного сообщества, для которого важны уважение к традициям и культурам народов России, историческая преемственность и сопричастность с судьбой страны, в которой главной ценностью была, есть и будет – семья. Быть участником Движения – это выбор сильных и готовых вписать свое имя в историю России.</w:t>
      </w:r>
    </w:p>
    <w:p w14:paraId="0432F7CF" w14:textId="77777777" w:rsidR="00BE4944" w:rsidRDefault="00BE4944" w:rsidP="00E02F88">
      <w:pPr>
        <w:pStyle w:val="a9"/>
        <w:spacing w:after="0" w:line="240" w:lineRule="auto"/>
        <w:ind w:left="-709"/>
        <w:jc w:val="both"/>
        <w:rPr>
          <w:rFonts w:ascii="Times New Roman" w:eastAsia="Calibri" w:hAnsi="Times New Roman"/>
          <w:i w:val="0"/>
          <w:iCs w:val="0"/>
          <w:sz w:val="28"/>
          <w:szCs w:val="28"/>
          <w:lang w:val="ru-RU" w:eastAsia="ru-RU"/>
        </w:rPr>
      </w:pPr>
      <w:r>
        <w:rPr>
          <w:rFonts w:ascii="Times New Roman" w:eastAsia="Calibri" w:hAnsi="Times New Roman"/>
          <w:i w:val="0"/>
          <w:iCs w:val="0"/>
          <w:sz w:val="28"/>
          <w:szCs w:val="28"/>
          <w:lang w:val="ru-RU" w:eastAsia="ru-RU"/>
        </w:rPr>
        <w:t xml:space="preserve">     </w:t>
      </w:r>
      <w:r w:rsidR="0046210A" w:rsidRPr="0046210A">
        <w:rPr>
          <w:rFonts w:ascii="Times New Roman" w:eastAsia="Calibri" w:hAnsi="Times New Roman"/>
          <w:i w:val="0"/>
          <w:iCs w:val="0"/>
          <w:sz w:val="28"/>
          <w:szCs w:val="28"/>
          <w:lang w:val="ru-RU" w:eastAsia="ru-RU"/>
        </w:rPr>
        <w:t>В Кромском районе открыто 15 первичных отделений Движения первых в образовательных организациях,</w:t>
      </w:r>
      <w:r w:rsidR="0046210A" w:rsidRPr="0046210A">
        <w:rPr>
          <w:rFonts w:ascii="Times New Roman" w:eastAsia="Calibri" w:hAnsi="Times New Roman"/>
          <w:i w:val="0"/>
          <w:iCs w:val="0"/>
          <w:color w:val="FF0000"/>
          <w:sz w:val="28"/>
          <w:szCs w:val="28"/>
          <w:lang w:val="ru-RU" w:eastAsia="ru-RU"/>
        </w:rPr>
        <w:t xml:space="preserve"> </w:t>
      </w:r>
      <w:r w:rsidR="0046210A" w:rsidRPr="0046210A">
        <w:rPr>
          <w:rFonts w:ascii="Times New Roman" w:eastAsia="Calibri" w:hAnsi="Times New Roman"/>
          <w:i w:val="0"/>
          <w:iCs w:val="0"/>
          <w:sz w:val="28"/>
          <w:szCs w:val="28"/>
          <w:lang w:val="ru-RU" w:eastAsia="ru-RU"/>
        </w:rPr>
        <w:t xml:space="preserve">общей численностью </w:t>
      </w:r>
      <w:r w:rsidR="0046210A" w:rsidRPr="00AB72DC">
        <w:rPr>
          <w:rFonts w:ascii="Times New Roman" w:eastAsia="Calibri" w:hAnsi="Times New Roman"/>
          <w:i w:val="0"/>
          <w:iCs w:val="0"/>
          <w:sz w:val="28"/>
          <w:szCs w:val="28"/>
          <w:lang w:val="ru-RU" w:eastAsia="ru-RU"/>
        </w:rPr>
        <w:t xml:space="preserve">1458 человек. </w:t>
      </w:r>
      <w:r w:rsidR="0046210A" w:rsidRPr="009E03AB">
        <w:rPr>
          <w:rFonts w:ascii="Times New Roman" w:eastAsia="Calibri" w:hAnsi="Times New Roman"/>
          <w:i w:val="0"/>
          <w:iCs w:val="0"/>
          <w:sz w:val="28"/>
          <w:szCs w:val="28"/>
          <w:lang w:val="ru-RU" w:eastAsia="ru-RU"/>
        </w:rPr>
        <w:t xml:space="preserve">За учебный год учащиеся, активисты, родители, наставники, педагоги приняли участие в различных муниципальных, региональных и федеральных проектов Движения первых. </w:t>
      </w:r>
      <w:r w:rsidR="0046210A" w:rsidRPr="0046210A">
        <w:rPr>
          <w:rFonts w:ascii="Times New Roman" w:eastAsia="Calibri" w:hAnsi="Times New Roman"/>
          <w:i w:val="0"/>
          <w:iCs w:val="0"/>
          <w:sz w:val="28"/>
          <w:szCs w:val="28"/>
          <w:lang w:val="ru-RU" w:eastAsia="ru-RU"/>
        </w:rPr>
        <w:t xml:space="preserve">Учащиеся Кромской СОШ, Шаховская СОШ, </w:t>
      </w:r>
      <w:proofErr w:type="spellStart"/>
      <w:r w:rsidR="0046210A" w:rsidRPr="0046210A">
        <w:rPr>
          <w:rFonts w:ascii="Times New Roman" w:eastAsia="Calibri" w:hAnsi="Times New Roman"/>
          <w:i w:val="0"/>
          <w:iCs w:val="0"/>
          <w:sz w:val="28"/>
          <w:szCs w:val="28"/>
          <w:lang w:val="ru-RU" w:eastAsia="ru-RU"/>
        </w:rPr>
        <w:t>Кутафинская</w:t>
      </w:r>
      <w:proofErr w:type="spellEnd"/>
      <w:r w:rsidR="0046210A" w:rsidRPr="0046210A">
        <w:rPr>
          <w:rFonts w:ascii="Times New Roman" w:eastAsia="Calibri" w:hAnsi="Times New Roman"/>
          <w:i w:val="0"/>
          <w:iCs w:val="0"/>
          <w:sz w:val="28"/>
          <w:szCs w:val="28"/>
          <w:lang w:val="ru-RU" w:eastAsia="ru-RU"/>
        </w:rPr>
        <w:t xml:space="preserve"> СОШ, Черкасская СОШ стали участниками регионального форума детских инициатив «Будущее за нами» и фестиваль Первых в г. Москва. А также ученики МБОУ Кромская СОШ стали победителями  проекта Университетские смены, ребята посетили Уфимский и Кубанский университеты. Учащиеся Кромской, Шаховской </w:t>
      </w:r>
      <w:r w:rsidR="0046210A" w:rsidRPr="0046210A">
        <w:rPr>
          <w:rFonts w:ascii="Times New Roman" w:eastAsia="Calibri" w:hAnsi="Times New Roman"/>
          <w:i w:val="0"/>
          <w:iCs w:val="0"/>
          <w:sz w:val="28"/>
          <w:szCs w:val="28"/>
          <w:lang w:val="ru-RU" w:eastAsia="ru-RU"/>
        </w:rPr>
        <w:lastRenderedPageBreak/>
        <w:t>СОШ стали участниками туристического фестиваля «В поход» в 2025 году, который тем стал межрегионал</w:t>
      </w:r>
      <w:r w:rsidR="00B877AD">
        <w:rPr>
          <w:rFonts w:ascii="Times New Roman" w:eastAsia="Calibri" w:hAnsi="Times New Roman"/>
          <w:i w:val="0"/>
          <w:iCs w:val="0"/>
          <w:sz w:val="28"/>
          <w:szCs w:val="28"/>
          <w:lang w:val="ru-RU" w:eastAsia="ru-RU"/>
        </w:rPr>
        <w:t>ь</w:t>
      </w:r>
      <w:r w:rsidR="0046210A" w:rsidRPr="0046210A">
        <w:rPr>
          <w:rFonts w:ascii="Times New Roman" w:eastAsia="Calibri" w:hAnsi="Times New Roman"/>
          <w:i w:val="0"/>
          <w:iCs w:val="0"/>
          <w:sz w:val="28"/>
          <w:szCs w:val="28"/>
          <w:lang w:val="ru-RU" w:eastAsia="ru-RU"/>
        </w:rPr>
        <w:t>ным. Команда МБОУ КР ОО «Шаховская СОШ» заняла 1 место по волейболу в рамках проекта «Игры Первых» в своей категории и 3 место в соревнованиях по пляжному волейболу. В рамках реализации программы Национального проекта «Культура» и в целях популяризации историко-культурного наследия народов РФ активисты «Движения Первых» Кромского района, юнармейцы участвовали в составе делегации Орловской области в культурно-познавательном маршруте</w:t>
      </w:r>
      <w:r w:rsidR="0046210A">
        <w:rPr>
          <w:rFonts w:ascii="Times New Roman" w:eastAsia="Calibri" w:hAnsi="Times New Roman"/>
          <w:i w:val="0"/>
          <w:iCs w:val="0"/>
          <w:sz w:val="28"/>
          <w:szCs w:val="28"/>
          <w:lang w:val="ru-RU" w:eastAsia="ru-RU"/>
        </w:rPr>
        <w:t xml:space="preserve">. </w:t>
      </w:r>
      <w:r w:rsidR="0046210A" w:rsidRPr="002C601F">
        <w:rPr>
          <w:rFonts w:ascii="Times New Roman" w:eastAsia="Calibri" w:hAnsi="Times New Roman"/>
          <w:i w:val="0"/>
          <w:iCs w:val="0"/>
          <w:sz w:val="28"/>
          <w:szCs w:val="28"/>
          <w:lang w:val="ru-RU" w:eastAsia="ru-RU"/>
        </w:rPr>
        <w:t>В районе был реализован проект «Первая помощь», где приняли участие учащиеся первичных отделений и прошли мастер- класс по оказанию первой помощи.</w:t>
      </w:r>
      <w:r w:rsidR="00B877AD" w:rsidRPr="002C601F">
        <w:rPr>
          <w:rFonts w:ascii="Times New Roman" w:eastAsia="Calibri" w:hAnsi="Times New Roman"/>
          <w:i w:val="0"/>
          <w:iCs w:val="0"/>
          <w:sz w:val="28"/>
          <w:szCs w:val="28"/>
          <w:lang w:val="ru-RU" w:eastAsia="ru-RU"/>
        </w:rPr>
        <w:t xml:space="preserve"> </w:t>
      </w:r>
      <w:r w:rsidR="0046210A" w:rsidRPr="002C601F">
        <w:rPr>
          <w:rFonts w:ascii="Times New Roman" w:eastAsia="Calibri" w:hAnsi="Times New Roman"/>
          <w:i w:val="0"/>
          <w:iCs w:val="0"/>
          <w:sz w:val="28"/>
          <w:szCs w:val="28"/>
          <w:lang w:val="ru-RU" w:eastAsia="ru-RU"/>
        </w:rPr>
        <w:t xml:space="preserve">Семьи </w:t>
      </w:r>
      <w:proofErr w:type="spellStart"/>
      <w:r w:rsidR="0046210A" w:rsidRPr="002C601F">
        <w:rPr>
          <w:rFonts w:ascii="Times New Roman" w:eastAsia="Calibri" w:hAnsi="Times New Roman"/>
          <w:i w:val="0"/>
          <w:iCs w:val="0"/>
          <w:sz w:val="28"/>
          <w:szCs w:val="28"/>
          <w:lang w:val="ru-RU" w:eastAsia="ru-RU"/>
        </w:rPr>
        <w:t>Кремезион</w:t>
      </w:r>
      <w:proofErr w:type="spellEnd"/>
      <w:r w:rsidR="0046210A" w:rsidRPr="002C601F">
        <w:rPr>
          <w:rFonts w:ascii="Times New Roman" w:eastAsia="Calibri" w:hAnsi="Times New Roman"/>
          <w:i w:val="0"/>
          <w:iCs w:val="0"/>
          <w:sz w:val="28"/>
          <w:szCs w:val="28"/>
          <w:lang w:val="ru-RU" w:eastAsia="ru-RU"/>
        </w:rPr>
        <w:t>, Жуковых приняли участие в региональном проекте «Семейные команды» и стали призерами состязаний. Семьи района приняли участие в семейном пикнике «В кругу семьи», который прошел в Урицком районе. В рамках проекта «Родные-Любимые» семьи района активно приняли участие в спортивно-семейных мероприятиях. Где были награждены призами и подарками от движения. На протяжении года учащиеся Кромского района посещают сезонные лагерные смены «Движения первых» в детском центре «Елочка» Болховского района.</w:t>
      </w:r>
      <w:r w:rsidR="00B877AD" w:rsidRPr="002C601F">
        <w:rPr>
          <w:rFonts w:ascii="Times New Roman" w:eastAsia="Calibri" w:hAnsi="Times New Roman"/>
          <w:i w:val="0"/>
          <w:iCs w:val="0"/>
          <w:sz w:val="28"/>
          <w:szCs w:val="28"/>
          <w:lang w:val="ru-RU" w:eastAsia="ru-RU"/>
        </w:rPr>
        <w:t xml:space="preserve"> </w:t>
      </w:r>
      <w:r w:rsidR="0046210A" w:rsidRPr="002C601F">
        <w:rPr>
          <w:rFonts w:ascii="Times New Roman" w:eastAsia="Calibri" w:hAnsi="Times New Roman"/>
          <w:i w:val="0"/>
          <w:iCs w:val="0"/>
          <w:sz w:val="28"/>
          <w:szCs w:val="28"/>
          <w:lang w:val="ru-RU" w:eastAsia="ru-RU"/>
        </w:rPr>
        <w:t>Первичные отделения Кромского района  приняли участие в региональном конкурсе первичных отделений. Победителями и призерами стали Кромская НОШ, Шаховская СОШ. На протяжении года в первичных отделениях прошли «Посвящение в первые» более 150 учащихся получили значки и подвески с символикой движения. Учащиеся Черкасской и Кромской СОШ стали участниками Федерального проекта «Школьная классика», где были награждены благодарностями. Активисты Кромской, Шаховской, Черкасской СОШ побывали на выставке «Россия-страна возможностей». Более 150 учащихся Кромского района приняли участие во Всероссийской акции «Российский Дед Мороз».</w:t>
      </w:r>
      <w:r w:rsidR="00B877AD" w:rsidRPr="002C601F">
        <w:rPr>
          <w:rFonts w:ascii="Times New Roman" w:eastAsia="Calibri" w:hAnsi="Times New Roman"/>
          <w:i w:val="0"/>
          <w:iCs w:val="0"/>
          <w:sz w:val="28"/>
          <w:szCs w:val="28"/>
          <w:lang w:val="ru-RU" w:eastAsia="ru-RU"/>
        </w:rPr>
        <w:t xml:space="preserve"> </w:t>
      </w:r>
      <w:r w:rsidR="0046210A" w:rsidRPr="002C601F">
        <w:rPr>
          <w:rFonts w:ascii="Times New Roman" w:eastAsia="Calibri" w:hAnsi="Times New Roman"/>
          <w:i w:val="0"/>
          <w:iCs w:val="0"/>
          <w:sz w:val="28"/>
          <w:szCs w:val="28"/>
          <w:lang w:val="ru-RU" w:eastAsia="ru-RU"/>
        </w:rPr>
        <w:t>В районе активно развивается Юннатское направление «Юннаты первых». Первичные отделения принимают в ряды ребят, готовых стать защитниками природы. Более 100 учащихся района были посвящены в Юннаты.</w:t>
      </w:r>
      <w:r w:rsidR="008B3718">
        <w:rPr>
          <w:rFonts w:ascii="Times New Roman" w:eastAsia="Calibri" w:hAnsi="Times New Roman"/>
          <w:i w:val="0"/>
          <w:iCs w:val="0"/>
          <w:sz w:val="28"/>
          <w:szCs w:val="28"/>
          <w:lang w:val="ru-RU" w:eastAsia="ru-RU"/>
        </w:rPr>
        <w:t xml:space="preserve"> </w:t>
      </w:r>
      <w:r w:rsidR="0046210A" w:rsidRPr="002C601F">
        <w:rPr>
          <w:rFonts w:ascii="Times New Roman" w:eastAsia="Calibri" w:hAnsi="Times New Roman"/>
          <w:i w:val="0"/>
          <w:iCs w:val="0"/>
          <w:sz w:val="28"/>
          <w:szCs w:val="28"/>
          <w:lang w:val="ru-RU" w:eastAsia="ru-RU"/>
        </w:rPr>
        <w:t xml:space="preserve">В рамках работы пилотной модели наставничества Движения Первых в район проходят стратегические сессии с участием наставников ОО. А </w:t>
      </w:r>
      <w:proofErr w:type="spellStart"/>
      <w:r w:rsidR="0046210A" w:rsidRPr="002C601F">
        <w:rPr>
          <w:rFonts w:ascii="Times New Roman" w:eastAsia="Calibri" w:hAnsi="Times New Roman"/>
          <w:i w:val="0"/>
          <w:iCs w:val="0"/>
          <w:sz w:val="28"/>
          <w:szCs w:val="28"/>
          <w:lang w:val="ru-RU" w:eastAsia="ru-RU"/>
        </w:rPr>
        <w:t>Амеличкина</w:t>
      </w:r>
      <w:proofErr w:type="spellEnd"/>
      <w:r w:rsidR="0046210A" w:rsidRPr="002C601F">
        <w:rPr>
          <w:rFonts w:ascii="Times New Roman" w:eastAsia="Calibri" w:hAnsi="Times New Roman"/>
          <w:i w:val="0"/>
          <w:iCs w:val="0"/>
          <w:sz w:val="28"/>
          <w:szCs w:val="28"/>
          <w:lang w:val="ru-RU" w:eastAsia="ru-RU"/>
        </w:rPr>
        <w:t xml:space="preserve"> Е.Н. вошла</w:t>
      </w:r>
      <w:r w:rsidR="00B877AD" w:rsidRPr="002C601F">
        <w:rPr>
          <w:rFonts w:ascii="Times New Roman" w:eastAsia="Calibri" w:hAnsi="Times New Roman"/>
          <w:i w:val="0"/>
          <w:iCs w:val="0"/>
          <w:sz w:val="28"/>
          <w:szCs w:val="28"/>
          <w:lang w:val="ru-RU" w:eastAsia="ru-RU"/>
        </w:rPr>
        <w:t xml:space="preserve"> </w:t>
      </w:r>
      <w:r w:rsidR="0046210A" w:rsidRPr="002C601F">
        <w:rPr>
          <w:rFonts w:ascii="Times New Roman" w:eastAsia="Calibri" w:hAnsi="Times New Roman"/>
          <w:i w:val="0"/>
          <w:iCs w:val="0"/>
          <w:sz w:val="28"/>
          <w:szCs w:val="28"/>
          <w:lang w:val="ru-RU" w:eastAsia="ru-RU"/>
        </w:rPr>
        <w:t xml:space="preserve">в </w:t>
      </w:r>
      <w:proofErr w:type="spellStart"/>
      <w:r w:rsidR="0046210A" w:rsidRPr="002C601F">
        <w:rPr>
          <w:rFonts w:ascii="Times New Roman" w:eastAsia="Calibri" w:hAnsi="Times New Roman"/>
          <w:i w:val="0"/>
          <w:iCs w:val="0"/>
          <w:sz w:val="28"/>
          <w:szCs w:val="28"/>
          <w:lang w:val="ru-RU" w:eastAsia="ru-RU"/>
        </w:rPr>
        <w:t>в</w:t>
      </w:r>
      <w:proofErr w:type="spellEnd"/>
      <w:r w:rsidR="0046210A" w:rsidRPr="002C601F">
        <w:rPr>
          <w:rFonts w:ascii="Times New Roman" w:eastAsia="Calibri" w:hAnsi="Times New Roman"/>
          <w:i w:val="0"/>
          <w:iCs w:val="0"/>
          <w:sz w:val="28"/>
          <w:szCs w:val="28"/>
          <w:lang w:val="ru-RU" w:eastAsia="ru-RU"/>
        </w:rPr>
        <w:t xml:space="preserve"> 20 лучших наставников России по итогом диагностики проводимой в г. Севастополь и приглашена к сотрудничеству на площадках проектов Роспатриотцентра. Более100 учащихся района приняли участие в Муниципальном этапе Военно-патриотической игре «Зарница  2.0». Команды Шаховской и Черкасской СОШ представляли район на региональном этапе.</w:t>
      </w:r>
      <w:r w:rsidR="008B3718">
        <w:rPr>
          <w:rFonts w:ascii="Times New Roman" w:eastAsia="Calibri" w:hAnsi="Times New Roman"/>
          <w:i w:val="0"/>
          <w:iCs w:val="0"/>
          <w:sz w:val="28"/>
          <w:szCs w:val="28"/>
          <w:lang w:val="ru-RU" w:eastAsia="ru-RU"/>
        </w:rPr>
        <w:t xml:space="preserve"> </w:t>
      </w:r>
      <w:r w:rsidR="0046210A" w:rsidRPr="002C601F">
        <w:rPr>
          <w:rFonts w:ascii="Times New Roman" w:eastAsia="Calibri" w:hAnsi="Times New Roman"/>
          <w:i w:val="0"/>
          <w:iCs w:val="0"/>
          <w:sz w:val="28"/>
          <w:szCs w:val="28"/>
          <w:lang w:val="ru-RU" w:eastAsia="ru-RU"/>
        </w:rPr>
        <w:t xml:space="preserve">Хочется отметить, что на протяжении учебного года первичные отделения Кромского района принимали участие в многочисленных Всероссийских акциях, занимаются волонтерской деятельностью, помогают в сборе гуманитарной помощи на СВО, «Мы Граждане России», где в торжественной обстановке получают паспорта и брендированную продукцию от движения.   </w:t>
      </w:r>
    </w:p>
    <w:p w14:paraId="454469DC" w14:textId="2B83F35C" w:rsidR="0046210A" w:rsidRPr="00E02F88" w:rsidRDefault="00BE4944" w:rsidP="00E02F88">
      <w:pPr>
        <w:pStyle w:val="a9"/>
        <w:spacing w:after="0" w:line="240" w:lineRule="auto"/>
        <w:ind w:left="-709"/>
        <w:jc w:val="both"/>
        <w:rPr>
          <w:rFonts w:ascii="Times New Roman" w:eastAsia="Calibri" w:hAnsi="Times New Roman"/>
          <w:i w:val="0"/>
          <w:iCs w:val="0"/>
          <w:sz w:val="28"/>
          <w:szCs w:val="28"/>
          <w:lang w:val="ru-RU" w:eastAsia="ru-RU"/>
        </w:rPr>
      </w:pPr>
      <w:r>
        <w:rPr>
          <w:rFonts w:ascii="Times New Roman" w:eastAsia="Calibri" w:hAnsi="Times New Roman"/>
          <w:i w:val="0"/>
          <w:iCs w:val="0"/>
          <w:sz w:val="28"/>
          <w:szCs w:val="28"/>
          <w:lang w:val="ru-RU" w:eastAsia="ru-RU"/>
        </w:rPr>
        <w:t xml:space="preserve">      </w:t>
      </w:r>
      <w:r w:rsidR="0046210A" w:rsidRPr="002C601F">
        <w:rPr>
          <w:rFonts w:ascii="Times New Roman" w:eastAsia="Calibri" w:hAnsi="Times New Roman"/>
          <w:i w:val="0"/>
          <w:iCs w:val="0"/>
          <w:sz w:val="28"/>
          <w:szCs w:val="28"/>
          <w:lang w:val="ru-RU" w:eastAsia="ru-RU"/>
        </w:rPr>
        <w:t xml:space="preserve"> В нашем районе накоплен опыт эффективного военно-патриотического воспитания молодежи Всероссийского военно-патриотического движения </w:t>
      </w:r>
      <w:r w:rsidR="0046210A" w:rsidRPr="002C601F">
        <w:rPr>
          <w:rFonts w:ascii="Times New Roman" w:eastAsia="Calibri" w:hAnsi="Times New Roman"/>
          <w:b/>
          <w:i w:val="0"/>
          <w:iCs w:val="0"/>
          <w:sz w:val="28"/>
          <w:szCs w:val="28"/>
          <w:lang w:val="ru-RU" w:eastAsia="ru-RU"/>
        </w:rPr>
        <w:t>«ЮНАРМИЯ»</w:t>
      </w:r>
      <w:r w:rsidR="0046210A" w:rsidRPr="002C601F">
        <w:rPr>
          <w:rFonts w:ascii="Times New Roman" w:eastAsia="Calibri" w:hAnsi="Times New Roman"/>
          <w:i w:val="0"/>
          <w:iCs w:val="0"/>
          <w:sz w:val="28"/>
          <w:szCs w:val="28"/>
          <w:lang w:val="ru-RU" w:eastAsia="ru-RU"/>
        </w:rPr>
        <w:t xml:space="preserve"> в котором состоит 200 человек. Активно идет работа в  </w:t>
      </w:r>
      <w:r w:rsidR="0046210A" w:rsidRPr="002C601F">
        <w:rPr>
          <w:rFonts w:ascii="Times New Roman" w:eastAsia="Calibri" w:hAnsi="Times New Roman"/>
          <w:b/>
          <w:i w:val="0"/>
          <w:iCs w:val="0"/>
          <w:sz w:val="28"/>
          <w:szCs w:val="28"/>
          <w:lang w:val="ru-RU" w:eastAsia="ru-RU"/>
        </w:rPr>
        <w:t>казачьих</w:t>
      </w:r>
      <w:r w:rsidR="0046210A" w:rsidRPr="002C601F">
        <w:rPr>
          <w:rFonts w:ascii="Times New Roman" w:eastAsia="Calibri" w:hAnsi="Times New Roman"/>
          <w:i w:val="0"/>
          <w:iCs w:val="0"/>
          <w:sz w:val="28"/>
          <w:szCs w:val="28"/>
          <w:lang w:val="ru-RU" w:eastAsia="ru-RU"/>
        </w:rPr>
        <w:t xml:space="preserve"> классах, дошкольной группе и </w:t>
      </w:r>
      <w:proofErr w:type="spellStart"/>
      <w:r w:rsidR="0046210A" w:rsidRPr="002C601F">
        <w:rPr>
          <w:rFonts w:ascii="Times New Roman" w:eastAsia="Calibri" w:hAnsi="Times New Roman"/>
          <w:i w:val="0"/>
          <w:iCs w:val="0"/>
          <w:sz w:val="28"/>
          <w:szCs w:val="28"/>
          <w:lang w:val="ru-RU" w:eastAsia="ru-RU"/>
        </w:rPr>
        <w:t>военно</w:t>
      </w:r>
      <w:proofErr w:type="spellEnd"/>
      <w:r w:rsidR="0046210A" w:rsidRPr="002C601F">
        <w:rPr>
          <w:rFonts w:ascii="Times New Roman" w:eastAsia="Calibri" w:hAnsi="Times New Roman"/>
          <w:i w:val="0"/>
          <w:iCs w:val="0"/>
          <w:sz w:val="28"/>
          <w:szCs w:val="28"/>
          <w:lang w:val="ru-RU" w:eastAsia="ru-RU"/>
        </w:rPr>
        <w:t xml:space="preserve"> патриотическом клубе созданном на базе </w:t>
      </w:r>
      <w:r w:rsidR="0046210A" w:rsidRPr="002C601F">
        <w:rPr>
          <w:rFonts w:ascii="Times New Roman" w:eastAsia="Calibri" w:hAnsi="Times New Roman"/>
          <w:i w:val="0"/>
          <w:iCs w:val="0"/>
          <w:sz w:val="28"/>
          <w:szCs w:val="28"/>
          <w:lang w:val="ru-RU" w:eastAsia="ru-RU"/>
        </w:rPr>
        <w:lastRenderedPageBreak/>
        <w:t xml:space="preserve">МБОУ КР ОО «Черкасская средняя общеобразовательная школа», в котором насчитывается 50 ребят. При  поддержки Орловского отдельского казачьего общества Войскового казачьего общества «Центральное казачье войско», ежегодно проходят станичные соревнования «Казачий биатлон» с участием команд школ Кромского района и районов Орловской области. Основными целями работы этих движений является воспитание сильного, умного, красивого и здорового поколения патриотов, любящих свою </w:t>
      </w:r>
      <w:r w:rsidR="0046210A" w:rsidRPr="00AB72DC">
        <w:rPr>
          <w:rFonts w:ascii="Times New Roman" w:eastAsia="Calibri" w:hAnsi="Times New Roman"/>
          <w:i w:val="0"/>
          <w:iCs w:val="0"/>
          <w:sz w:val="28"/>
          <w:szCs w:val="28"/>
          <w:lang w:val="ru-RU" w:eastAsia="ru-RU"/>
        </w:rPr>
        <w:t xml:space="preserve">Родину и готовых ее защищать. </w:t>
      </w:r>
      <w:r w:rsidR="0046210A" w:rsidRPr="002C601F">
        <w:rPr>
          <w:rFonts w:ascii="Times New Roman" w:eastAsia="Calibri" w:hAnsi="Times New Roman"/>
          <w:i w:val="0"/>
          <w:iCs w:val="0"/>
          <w:sz w:val="28"/>
          <w:szCs w:val="28"/>
          <w:lang w:val="ru-RU" w:eastAsia="ru-RU"/>
        </w:rPr>
        <w:t>В  свободное от основной учебы время ребята  ведут полезную, а иногда и необходимую общественную работу по поддержанию сохранения памятных мемориалов и обелисков. Не одно мероприятие в районе не обходится без юнармейцев и казаков. Ребята участвуют в всероссийских и областных мероприятиях, несут почетные Вахты памяти у "Вечного огня", Братских захоронений.    За активное участие в военно-патриотическом движении самые активные ребята неоднократно поощрялись  путевками в детский оздоровительно-образовательный центр Сосновый бор, Дружба. Самая главн</w:t>
      </w:r>
      <w:r w:rsidR="008B3718">
        <w:rPr>
          <w:rFonts w:ascii="Times New Roman" w:eastAsia="Calibri" w:hAnsi="Times New Roman"/>
          <w:i w:val="0"/>
          <w:iCs w:val="0"/>
          <w:sz w:val="28"/>
          <w:szCs w:val="28"/>
          <w:lang w:val="ru-RU" w:eastAsia="ru-RU"/>
        </w:rPr>
        <w:t>ая наша задача–</w:t>
      </w:r>
      <w:r w:rsidR="0046210A" w:rsidRPr="002C601F">
        <w:rPr>
          <w:rFonts w:ascii="Times New Roman" w:eastAsia="Calibri" w:hAnsi="Times New Roman"/>
          <w:i w:val="0"/>
          <w:iCs w:val="0"/>
          <w:sz w:val="28"/>
          <w:szCs w:val="28"/>
          <w:lang w:val="ru-RU" w:eastAsia="ru-RU"/>
        </w:rPr>
        <w:t>любить и гордится  с</w:t>
      </w:r>
      <w:r w:rsidR="00E02F88">
        <w:rPr>
          <w:rFonts w:ascii="Times New Roman" w:eastAsia="Calibri" w:hAnsi="Times New Roman"/>
          <w:i w:val="0"/>
          <w:iCs w:val="0"/>
          <w:sz w:val="28"/>
          <w:szCs w:val="28"/>
          <w:lang w:val="ru-RU" w:eastAsia="ru-RU"/>
        </w:rPr>
        <w:t>воей Родиной,  Великой Россией!</w:t>
      </w:r>
    </w:p>
    <w:p w14:paraId="0084BBD7" w14:textId="77777777" w:rsidR="00044C37" w:rsidRPr="002C4A24" w:rsidRDefault="00044C37" w:rsidP="00044C37">
      <w:pPr>
        <w:spacing w:after="200" w:line="240" w:lineRule="auto"/>
        <w:jc w:val="center"/>
        <w:rPr>
          <w:rFonts w:ascii="Times New Roman" w:eastAsia="Times New Roman" w:hAnsi="Times New Roman" w:cs="Times New Roman"/>
          <w:iCs/>
          <w:sz w:val="28"/>
          <w:szCs w:val="28"/>
          <w:lang w:bidi="en-US"/>
        </w:rPr>
      </w:pPr>
      <w:r w:rsidRPr="002C4A24">
        <w:rPr>
          <w:rFonts w:ascii="Times New Roman" w:eastAsia="Times New Roman" w:hAnsi="Times New Roman" w:cs="Times New Roman"/>
          <w:b/>
          <w:iCs/>
          <w:sz w:val="28"/>
          <w:szCs w:val="28"/>
          <w:lang w:bidi="en-US"/>
        </w:rPr>
        <w:t>18</w:t>
      </w:r>
      <w:r w:rsidRPr="002C4A24">
        <w:rPr>
          <w:rFonts w:ascii="Times New Roman" w:hAnsi="Times New Roman"/>
          <w:b/>
          <w:bCs/>
          <w:sz w:val="28"/>
          <w:szCs w:val="28"/>
          <w:lang w:eastAsia="ru-RU"/>
        </w:rPr>
        <w:t>. Дополнительное образование.</w:t>
      </w:r>
    </w:p>
    <w:p w14:paraId="1FC1745C" w14:textId="75BE94AD" w:rsidR="000B2AE2" w:rsidRPr="002C4A24" w:rsidRDefault="00044C37" w:rsidP="000B2AE2">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2C4A24">
        <w:rPr>
          <w:rFonts w:ascii="Times New Roman" w:hAnsi="Times New Roman"/>
          <w:sz w:val="28"/>
          <w:szCs w:val="28"/>
          <w:shd w:val="clear" w:color="auto" w:fill="FFFFFF"/>
          <w:lang w:eastAsia="ru-RU"/>
        </w:rPr>
        <w:t xml:space="preserve">  </w:t>
      </w:r>
      <w:r w:rsidR="000B2AE2" w:rsidRPr="002C4A24">
        <w:rPr>
          <w:rFonts w:ascii="Times New Roman" w:hAnsi="Times New Roman"/>
          <w:sz w:val="28"/>
          <w:szCs w:val="28"/>
          <w:shd w:val="clear" w:color="auto" w:fill="FFFFFF"/>
          <w:lang w:eastAsia="ru-RU"/>
        </w:rPr>
        <w:t xml:space="preserve">   </w:t>
      </w:r>
      <w:r w:rsidR="000B2AE2" w:rsidRPr="002C4A24">
        <w:rPr>
          <w:rFonts w:ascii="Times New Roman" w:eastAsia="Times New Roman" w:hAnsi="Times New Roman" w:cs="Times New Roman"/>
          <w:sz w:val="28"/>
          <w:szCs w:val="28"/>
          <w:lang w:eastAsia="ru-RU"/>
        </w:rPr>
        <w:t>Основными задачами дополнительного образования в 202</w:t>
      </w:r>
      <w:r w:rsidR="00CB25A0">
        <w:rPr>
          <w:rFonts w:ascii="Times New Roman" w:eastAsia="Times New Roman" w:hAnsi="Times New Roman" w:cs="Times New Roman"/>
          <w:sz w:val="28"/>
          <w:szCs w:val="28"/>
          <w:lang w:eastAsia="ru-RU"/>
        </w:rPr>
        <w:t>5</w:t>
      </w:r>
      <w:r w:rsidR="008B3718">
        <w:rPr>
          <w:rFonts w:ascii="Times New Roman" w:eastAsia="Times New Roman" w:hAnsi="Times New Roman" w:cs="Times New Roman"/>
          <w:sz w:val="28"/>
          <w:szCs w:val="28"/>
          <w:lang w:eastAsia="ru-RU"/>
        </w:rPr>
        <w:t xml:space="preserve"> году стало</w:t>
      </w:r>
      <w:r w:rsidR="000B2AE2" w:rsidRPr="002C4A24">
        <w:rPr>
          <w:rFonts w:ascii="Times New Roman" w:eastAsia="Times New Roman" w:hAnsi="Times New Roman" w:cs="Times New Roman"/>
          <w:sz w:val="28"/>
          <w:szCs w:val="28"/>
          <w:lang w:eastAsia="ru-RU"/>
        </w:rPr>
        <w:t>:</w:t>
      </w:r>
    </w:p>
    <w:p w14:paraId="5B99C131" w14:textId="77777777" w:rsidR="000B2AE2" w:rsidRPr="002C4A24" w:rsidRDefault="000B2AE2" w:rsidP="000B2AE2">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2C4A24">
        <w:rPr>
          <w:rFonts w:ascii="Times New Roman" w:eastAsia="Times New Roman" w:hAnsi="Times New Roman" w:cs="Times New Roman"/>
          <w:sz w:val="28"/>
          <w:szCs w:val="28"/>
          <w:lang w:eastAsia="ru-RU"/>
        </w:rPr>
        <w:t>- увеличение контингента обучающихся по программам дополнительного образования;</w:t>
      </w:r>
    </w:p>
    <w:p w14:paraId="3495517D" w14:textId="77777777" w:rsidR="000B2AE2" w:rsidRPr="002C4A24" w:rsidRDefault="000B2AE2" w:rsidP="000B2AE2">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2C4A24">
        <w:rPr>
          <w:rFonts w:ascii="Times New Roman" w:eastAsia="Times New Roman" w:hAnsi="Times New Roman" w:cs="Times New Roman"/>
          <w:sz w:val="28"/>
          <w:szCs w:val="28"/>
          <w:lang w:eastAsia="ru-RU"/>
        </w:rPr>
        <w:t>- обеспечение доступности и расширение спектра дополнительных общеобразовательных программ;</w:t>
      </w:r>
    </w:p>
    <w:p w14:paraId="5F63F656" w14:textId="77777777" w:rsidR="000B2AE2" w:rsidRPr="002C4A24" w:rsidRDefault="000B2AE2" w:rsidP="000B2AE2">
      <w:pPr>
        <w:spacing w:after="0" w:line="240" w:lineRule="auto"/>
        <w:ind w:left="-567" w:firstLine="283"/>
        <w:jc w:val="both"/>
        <w:rPr>
          <w:rFonts w:ascii="Times New Roman" w:hAnsi="Times New Roman" w:cs="Times New Roman"/>
          <w:sz w:val="28"/>
          <w:szCs w:val="28"/>
        </w:rPr>
      </w:pPr>
      <w:r w:rsidRPr="002C4A24">
        <w:rPr>
          <w:rFonts w:ascii="Times New Roman" w:hAnsi="Times New Roman" w:cs="Times New Roman"/>
          <w:sz w:val="28"/>
          <w:szCs w:val="28"/>
        </w:rPr>
        <w:t>- реализация дополнительных общеобразовательных общеразвивающих программ в соответствии с социальным сертификатом;</w:t>
      </w:r>
    </w:p>
    <w:p w14:paraId="18EE177D" w14:textId="77777777" w:rsidR="000B2AE2" w:rsidRPr="002C4A24" w:rsidRDefault="000B2AE2" w:rsidP="000B2AE2">
      <w:pPr>
        <w:spacing w:after="0" w:line="240" w:lineRule="auto"/>
        <w:ind w:left="-567" w:firstLine="283"/>
        <w:jc w:val="both"/>
        <w:rPr>
          <w:rFonts w:ascii="Times New Roman" w:hAnsi="Times New Roman" w:cs="Times New Roman"/>
          <w:sz w:val="28"/>
          <w:szCs w:val="28"/>
        </w:rPr>
      </w:pPr>
      <w:r w:rsidRPr="002C4A24">
        <w:rPr>
          <w:rFonts w:ascii="Times New Roman" w:hAnsi="Times New Roman" w:cs="Times New Roman"/>
          <w:sz w:val="28"/>
          <w:szCs w:val="28"/>
        </w:rPr>
        <w:t xml:space="preserve">- </w:t>
      </w:r>
      <w:r w:rsidRPr="002C4A24">
        <w:rPr>
          <w:rFonts w:ascii="Times New Roman" w:eastAsia="Times New Roman" w:hAnsi="Times New Roman" w:cs="Times New Roman"/>
          <w:sz w:val="28"/>
          <w:szCs w:val="28"/>
          <w:lang w:eastAsia="ru-RU"/>
        </w:rPr>
        <w:t xml:space="preserve">изучение интересов и потребностей обучающихся; </w:t>
      </w:r>
    </w:p>
    <w:p w14:paraId="0107CC83" w14:textId="77777777" w:rsidR="000B2AE2" w:rsidRPr="002C4A24" w:rsidRDefault="000B2AE2" w:rsidP="000B2AE2">
      <w:pPr>
        <w:spacing w:after="0" w:line="240" w:lineRule="auto"/>
        <w:ind w:left="-567" w:firstLine="283"/>
        <w:jc w:val="both"/>
        <w:rPr>
          <w:rFonts w:ascii="Times New Roman" w:hAnsi="Times New Roman" w:cs="Times New Roman"/>
          <w:sz w:val="28"/>
          <w:szCs w:val="28"/>
        </w:rPr>
      </w:pPr>
      <w:r w:rsidRPr="002C4A24">
        <w:rPr>
          <w:rFonts w:ascii="Times New Roman" w:hAnsi="Times New Roman" w:cs="Times New Roman"/>
          <w:sz w:val="28"/>
          <w:szCs w:val="28"/>
        </w:rPr>
        <w:t xml:space="preserve">- </w:t>
      </w:r>
      <w:r w:rsidRPr="002C4A24">
        <w:rPr>
          <w:rFonts w:ascii="Times New Roman" w:eastAsia="Times New Roman" w:hAnsi="Times New Roman" w:cs="Times New Roman"/>
          <w:sz w:val="28"/>
          <w:szCs w:val="28"/>
          <w:lang w:eastAsia="ru-RU"/>
        </w:rPr>
        <w:t xml:space="preserve">расширение видов творческой деятельности для наиболее полного удовлетворения интересов и потребностей обучающихся в объединениях по интересам;  </w:t>
      </w:r>
    </w:p>
    <w:p w14:paraId="233D769D" w14:textId="313282C8" w:rsidR="000B2AE2" w:rsidRPr="002C4A24" w:rsidRDefault="000B2AE2" w:rsidP="000B2AE2">
      <w:pPr>
        <w:spacing w:after="0" w:line="240" w:lineRule="auto"/>
        <w:ind w:left="-567" w:firstLine="283"/>
        <w:jc w:val="both"/>
        <w:rPr>
          <w:rFonts w:ascii="Times New Roman" w:hAnsi="Times New Roman" w:cs="Times New Roman"/>
          <w:sz w:val="28"/>
          <w:szCs w:val="28"/>
        </w:rPr>
      </w:pPr>
      <w:r w:rsidRPr="002C4A24">
        <w:rPr>
          <w:rFonts w:ascii="Times New Roman" w:hAnsi="Times New Roman" w:cs="Times New Roman"/>
          <w:sz w:val="28"/>
          <w:szCs w:val="28"/>
        </w:rPr>
        <w:t xml:space="preserve">- </w:t>
      </w:r>
      <w:r w:rsidRPr="002C4A24">
        <w:rPr>
          <w:rFonts w:ascii="Times New Roman" w:eastAsia="Times New Roman" w:hAnsi="Times New Roman" w:cs="Times New Roman"/>
          <w:sz w:val="28"/>
          <w:szCs w:val="28"/>
          <w:lang w:eastAsia="ru-RU"/>
        </w:rPr>
        <w:t>создание условий для привлечения к занятиям в системе дополнительного образования большего числа обучающихся среднего и старшего возраста</w:t>
      </w:r>
      <w:r w:rsidR="008E2F5D">
        <w:rPr>
          <w:rFonts w:ascii="Times New Roman" w:eastAsia="Times New Roman" w:hAnsi="Times New Roman" w:cs="Times New Roman"/>
          <w:sz w:val="28"/>
          <w:szCs w:val="28"/>
          <w:lang w:eastAsia="ru-RU"/>
        </w:rPr>
        <w:t>, в том числе состоящих на учетах</w:t>
      </w:r>
      <w:r w:rsidRPr="002C4A24">
        <w:rPr>
          <w:rFonts w:ascii="Times New Roman" w:eastAsia="Times New Roman" w:hAnsi="Times New Roman" w:cs="Times New Roman"/>
          <w:sz w:val="28"/>
          <w:szCs w:val="28"/>
          <w:lang w:eastAsia="ru-RU"/>
        </w:rPr>
        <w:t xml:space="preserve">;  </w:t>
      </w:r>
    </w:p>
    <w:p w14:paraId="07FC2148" w14:textId="77777777" w:rsidR="000B2AE2" w:rsidRPr="009E7028" w:rsidRDefault="000B2AE2" w:rsidP="000B2AE2">
      <w:pPr>
        <w:spacing w:after="0" w:line="240" w:lineRule="auto"/>
        <w:ind w:left="-567" w:firstLine="283"/>
        <w:jc w:val="both"/>
        <w:rPr>
          <w:rFonts w:ascii="Times New Roman" w:hAnsi="Times New Roman" w:cs="Times New Roman"/>
          <w:color w:val="000000" w:themeColor="text1"/>
          <w:sz w:val="28"/>
          <w:szCs w:val="28"/>
        </w:rPr>
      </w:pPr>
      <w:r w:rsidRPr="002C4A24">
        <w:rPr>
          <w:rFonts w:ascii="Times New Roman" w:hAnsi="Times New Roman" w:cs="Times New Roman"/>
          <w:sz w:val="28"/>
          <w:szCs w:val="28"/>
        </w:rPr>
        <w:t xml:space="preserve">- </w:t>
      </w:r>
      <w:r w:rsidRPr="002C4A24">
        <w:rPr>
          <w:rFonts w:ascii="Times New Roman" w:eastAsia="Times New Roman" w:hAnsi="Times New Roman" w:cs="Times New Roman"/>
          <w:sz w:val="28"/>
          <w:szCs w:val="28"/>
          <w:lang w:eastAsia="ru-RU"/>
        </w:rPr>
        <w:t xml:space="preserve">создание максимальных условий для освоения обучающимися </w:t>
      </w:r>
      <w:r w:rsidRPr="00185C80">
        <w:rPr>
          <w:rFonts w:ascii="Times New Roman" w:eastAsia="Times New Roman" w:hAnsi="Times New Roman" w:cs="Times New Roman"/>
          <w:color w:val="000000" w:themeColor="text1"/>
          <w:sz w:val="28"/>
          <w:szCs w:val="28"/>
          <w:lang w:eastAsia="ru-RU"/>
        </w:rPr>
        <w:t xml:space="preserve">духовных и культурных ценностей, воспитания уважения к истории и культуре своего и других народов;  </w:t>
      </w:r>
    </w:p>
    <w:p w14:paraId="6E9587A1" w14:textId="77777777" w:rsidR="000B2AE2" w:rsidRPr="009E7028" w:rsidRDefault="000B2AE2" w:rsidP="000B2AE2">
      <w:pPr>
        <w:spacing w:after="0" w:line="240" w:lineRule="auto"/>
        <w:ind w:left="-567" w:firstLine="283"/>
        <w:jc w:val="both"/>
        <w:rPr>
          <w:rFonts w:ascii="Times New Roman" w:hAnsi="Times New Roman" w:cs="Times New Roman"/>
          <w:color w:val="000000" w:themeColor="text1"/>
          <w:sz w:val="28"/>
          <w:szCs w:val="28"/>
        </w:rPr>
      </w:pPr>
      <w:r w:rsidRPr="009E7028">
        <w:rPr>
          <w:rFonts w:ascii="Times New Roman" w:hAnsi="Times New Roman" w:cs="Times New Roman"/>
          <w:color w:val="000000" w:themeColor="text1"/>
          <w:sz w:val="28"/>
          <w:szCs w:val="28"/>
        </w:rPr>
        <w:t xml:space="preserve">- </w:t>
      </w:r>
      <w:r w:rsidRPr="00185C80">
        <w:rPr>
          <w:rFonts w:ascii="Times New Roman" w:eastAsia="Times New Roman" w:hAnsi="Times New Roman" w:cs="Times New Roman"/>
          <w:color w:val="000000" w:themeColor="text1"/>
          <w:sz w:val="28"/>
          <w:szCs w:val="28"/>
          <w:lang w:eastAsia="ru-RU"/>
        </w:rPr>
        <w:t xml:space="preserve">совершенствование и поиск новых технологий современного обучения и дополнительного образования;  </w:t>
      </w:r>
    </w:p>
    <w:p w14:paraId="79812415" w14:textId="77777777" w:rsidR="000B2AE2" w:rsidRPr="00724BD2" w:rsidRDefault="000B2AE2" w:rsidP="000B2AE2">
      <w:pPr>
        <w:spacing w:after="0" w:line="240" w:lineRule="auto"/>
        <w:ind w:left="-567" w:firstLine="283"/>
        <w:jc w:val="both"/>
        <w:rPr>
          <w:rFonts w:ascii="Times New Roman" w:eastAsia="Times New Roman" w:hAnsi="Times New Roman" w:cs="Times New Roman"/>
          <w:color w:val="000000" w:themeColor="text1"/>
          <w:sz w:val="24"/>
          <w:szCs w:val="24"/>
          <w:lang w:eastAsia="ru-RU"/>
        </w:rPr>
      </w:pPr>
      <w:r w:rsidRPr="009E7028">
        <w:rPr>
          <w:rFonts w:ascii="Times New Roman" w:hAnsi="Times New Roman" w:cs="Times New Roman"/>
          <w:color w:val="000000" w:themeColor="text1"/>
          <w:sz w:val="28"/>
          <w:szCs w:val="28"/>
        </w:rPr>
        <w:t xml:space="preserve">- </w:t>
      </w:r>
      <w:r w:rsidRPr="00185C80">
        <w:rPr>
          <w:rFonts w:ascii="Times New Roman" w:eastAsia="Times New Roman" w:hAnsi="Times New Roman" w:cs="Times New Roman"/>
          <w:color w:val="000000" w:themeColor="text1"/>
          <w:sz w:val="28"/>
          <w:szCs w:val="28"/>
          <w:lang w:eastAsia="ru-RU"/>
        </w:rPr>
        <w:t>укрепление и развитие традиций образовательного учреждения.</w:t>
      </w:r>
      <w:r w:rsidRPr="00185C80">
        <w:rPr>
          <w:rFonts w:ascii="Times New Roman" w:eastAsia="Times New Roman" w:hAnsi="Times New Roman" w:cs="Times New Roman"/>
          <w:color w:val="000000" w:themeColor="text1"/>
          <w:sz w:val="24"/>
          <w:szCs w:val="24"/>
          <w:lang w:eastAsia="ru-RU"/>
        </w:rPr>
        <w:t> </w:t>
      </w:r>
    </w:p>
    <w:p w14:paraId="6A523422" w14:textId="77777777" w:rsidR="000B2AE2" w:rsidRDefault="000B2AE2" w:rsidP="000B2AE2">
      <w:pPr>
        <w:spacing w:after="0" w:line="240" w:lineRule="auto"/>
        <w:ind w:left="-567" w:firstLine="283"/>
        <w:jc w:val="both"/>
        <w:rPr>
          <w:rFonts w:ascii="Times New Roman" w:hAnsi="Times New Roman" w:cs="Times New Roman"/>
          <w:sz w:val="28"/>
          <w:szCs w:val="28"/>
        </w:rPr>
      </w:pPr>
      <w:r w:rsidRPr="00B27EFA">
        <w:rPr>
          <w:rFonts w:ascii="Times New Roman" w:hAnsi="Times New Roman" w:cs="Times New Roman"/>
          <w:sz w:val="28"/>
          <w:szCs w:val="28"/>
        </w:rPr>
        <w:t>Приоритетным в воспитательной работе района по-прежнему остаётся патриотическое воспитание. Важное место в воспитании занимает гражданско-патриотическое направление. Данное направление воспитательной работы, являясь составной части общего воспитательного процесса, проводится в урочной и внеурочной деятельности.</w:t>
      </w:r>
    </w:p>
    <w:p w14:paraId="6EA6FBF4" w14:textId="4079ED02" w:rsidR="000B2AE2" w:rsidRPr="00724BD2" w:rsidRDefault="000B2AE2" w:rsidP="000B2AE2">
      <w:pPr>
        <w:spacing w:after="0" w:line="240" w:lineRule="auto"/>
        <w:ind w:left="-567" w:firstLine="283"/>
        <w:jc w:val="both"/>
        <w:rPr>
          <w:rFonts w:ascii="Times New Roman" w:hAnsi="Times New Roman" w:cs="Times New Roman"/>
          <w:color w:val="000000" w:themeColor="text1"/>
          <w:sz w:val="28"/>
          <w:szCs w:val="28"/>
        </w:rPr>
      </w:pPr>
      <w:r w:rsidRPr="00724BD2">
        <w:rPr>
          <w:rFonts w:ascii="Times New Roman" w:hAnsi="Times New Roman" w:cs="Times New Roman"/>
          <w:color w:val="000000" w:themeColor="text1"/>
          <w:sz w:val="28"/>
          <w:szCs w:val="28"/>
        </w:rPr>
        <w:t>Орловская область вступила в проект «Навигаторы детства» созда</w:t>
      </w:r>
      <w:r>
        <w:rPr>
          <w:rFonts w:ascii="Times New Roman" w:hAnsi="Times New Roman" w:cs="Times New Roman"/>
          <w:color w:val="000000" w:themeColor="text1"/>
          <w:sz w:val="28"/>
          <w:szCs w:val="28"/>
        </w:rPr>
        <w:t>н</w:t>
      </w:r>
      <w:r w:rsidRPr="00724BD2">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ый по поручению Президента РФ, </w:t>
      </w:r>
      <w:r w:rsidRPr="00724BD2">
        <w:rPr>
          <w:rFonts w:ascii="Times New Roman" w:hAnsi="Times New Roman" w:cs="Times New Roman"/>
          <w:color w:val="000000" w:themeColor="text1"/>
          <w:sz w:val="28"/>
          <w:szCs w:val="28"/>
        </w:rPr>
        <w:t xml:space="preserve">в рамках Федерального проекта «Патриотическое </w:t>
      </w:r>
      <w:r w:rsidRPr="00724BD2">
        <w:rPr>
          <w:rFonts w:ascii="Times New Roman" w:hAnsi="Times New Roman" w:cs="Times New Roman"/>
          <w:color w:val="000000" w:themeColor="text1"/>
          <w:sz w:val="28"/>
          <w:szCs w:val="28"/>
        </w:rPr>
        <w:lastRenderedPageBreak/>
        <w:t>воспитание граждан Российской Федерации» и нацио</w:t>
      </w:r>
      <w:r>
        <w:rPr>
          <w:rFonts w:ascii="Times New Roman" w:hAnsi="Times New Roman" w:cs="Times New Roman"/>
          <w:color w:val="000000" w:themeColor="text1"/>
          <w:sz w:val="28"/>
          <w:szCs w:val="28"/>
        </w:rPr>
        <w:t xml:space="preserve">нального проекта «Образование». </w:t>
      </w:r>
      <w:r w:rsidRPr="00724BD2">
        <w:rPr>
          <w:rFonts w:ascii="Times New Roman" w:hAnsi="Times New Roman" w:cs="Times New Roman"/>
          <w:color w:val="000000" w:themeColor="text1"/>
          <w:sz w:val="28"/>
          <w:szCs w:val="28"/>
        </w:rPr>
        <w:t xml:space="preserve">С </w:t>
      </w:r>
      <w:r w:rsidR="00B877AD">
        <w:rPr>
          <w:rFonts w:ascii="Times New Roman" w:hAnsi="Times New Roman" w:cs="Times New Roman"/>
          <w:color w:val="000000" w:themeColor="text1"/>
          <w:sz w:val="28"/>
          <w:szCs w:val="28"/>
        </w:rPr>
        <w:t>1 января</w:t>
      </w:r>
      <w:r w:rsidRPr="00724BD2">
        <w:rPr>
          <w:rFonts w:ascii="Times New Roman" w:hAnsi="Times New Roman" w:cs="Times New Roman"/>
          <w:color w:val="000000" w:themeColor="text1"/>
          <w:sz w:val="28"/>
          <w:szCs w:val="28"/>
        </w:rPr>
        <w:t xml:space="preserve"> 202</w:t>
      </w:r>
      <w:r w:rsidR="00B877AD">
        <w:rPr>
          <w:rFonts w:ascii="Times New Roman" w:hAnsi="Times New Roman" w:cs="Times New Roman"/>
          <w:color w:val="000000" w:themeColor="text1"/>
          <w:sz w:val="28"/>
          <w:szCs w:val="28"/>
        </w:rPr>
        <w:t>5</w:t>
      </w:r>
      <w:r w:rsidRPr="00724BD2">
        <w:rPr>
          <w:rFonts w:ascii="Times New Roman" w:hAnsi="Times New Roman" w:cs="Times New Roman"/>
          <w:color w:val="000000" w:themeColor="text1"/>
          <w:sz w:val="28"/>
          <w:szCs w:val="28"/>
        </w:rPr>
        <w:t xml:space="preserve"> года в </w:t>
      </w:r>
      <w:r w:rsidR="00B877AD">
        <w:rPr>
          <w:rFonts w:ascii="Times New Roman" w:hAnsi="Times New Roman" w:cs="Times New Roman"/>
          <w:color w:val="000000" w:themeColor="text1"/>
          <w:sz w:val="28"/>
          <w:szCs w:val="28"/>
        </w:rPr>
        <w:t>10</w:t>
      </w:r>
      <w:r w:rsidRPr="00724BD2">
        <w:rPr>
          <w:rFonts w:ascii="Times New Roman" w:hAnsi="Times New Roman" w:cs="Times New Roman"/>
          <w:color w:val="000000" w:themeColor="text1"/>
          <w:sz w:val="28"/>
          <w:szCs w:val="28"/>
        </w:rPr>
        <w:t xml:space="preserve"> образовательных организациях Кромского района </w:t>
      </w:r>
      <w:r w:rsidR="00B877AD">
        <w:rPr>
          <w:rFonts w:ascii="Times New Roman" w:hAnsi="Times New Roman" w:cs="Times New Roman"/>
          <w:color w:val="000000" w:themeColor="text1"/>
          <w:sz w:val="28"/>
          <w:szCs w:val="28"/>
        </w:rPr>
        <w:t xml:space="preserve">работают </w:t>
      </w:r>
      <w:r w:rsidRPr="00724BD2">
        <w:rPr>
          <w:rFonts w:ascii="Times New Roman" w:hAnsi="Times New Roman" w:cs="Times New Roman"/>
          <w:color w:val="000000" w:themeColor="text1"/>
          <w:sz w:val="28"/>
          <w:szCs w:val="28"/>
        </w:rPr>
        <w:t xml:space="preserve"> ставки советников директоров по воспитанию и взаимодействию с детскими общественными объединениями</w:t>
      </w:r>
      <w:r w:rsidR="00B877AD">
        <w:rPr>
          <w:rFonts w:ascii="Times New Roman" w:hAnsi="Times New Roman" w:cs="Times New Roman"/>
          <w:color w:val="000000" w:themeColor="text1"/>
          <w:sz w:val="28"/>
          <w:szCs w:val="28"/>
        </w:rPr>
        <w:t>.</w:t>
      </w:r>
      <w:r w:rsidRPr="00724BD2">
        <w:rPr>
          <w:rFonts w:ascii="Times New Roman" w:hAnsi="Times New Roman" w:cs="Times New Roman"/>
          <w:color w:val="000000" w:themeColor="text1"/>
          <w:sz w:val="28"/>
          <w:szCs w:val="28"/>
        </w:rPr>
        <w:t xml:space="preserve">  Советники – это действующие педагоги наших школ,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значимее. Роль советника заключается в организации современного воспитательного процесса в школе с точки зрения развития деятельности детских и молодежных общественных объединений, трансляции федеральной и региональной повестки по основным мероприятиям и конкурсам, помощи в реализации инициатив учеников, увеличении охвата школьников, принимающих участие в интересных им событиях и др. Одним из пунктов должностных обязанностей советника по воспитанию является взаимодействие с детскими, детско-юношескими и молодёжными организациями и объединениями, которые действуют в Орловской области и в данной образовательной организации. </w:t>
      </w:r>
    </w:p>
    <w:p w14:paraId="171CA64C" w14:textId="77777777" w:rsidR="000B2AE2" w:rsidRPr="00724BD2" w:rsidRDefault="000B2AE2" w:rsidP="000B2AE2">
      <w:pPr>
        <w:spacing w:after="0" w:line="240" w:lineRule="auto"/>
        <w:ind w:left="-567" w:firstLine="283"/>
        <w:jc w:val="both"/>
        <w:rPr>
          <w:rFonts w:ascii="Times New Roman" w:hAnsi="Times New Roman" w:cs="Times New Roman"/>
          <w:color w:val="000000" w:themeColor="text1"/>
          <w:sz w:val="28"/>
          <w:szCs w:val="28"/>
        </w:rPr>
      </w:pPr>
      <w:r w:rsidRPr="00724BD2">
        <w:rPr>
          <w:rFonts w:ascii="Times New Roman" w:hAnsi="Times New Roman" w:cs="Times New Roman"/>
          <w:color w:val="000000" w:themeColor="text1"/>
          <w:sz w:val="28"/>
          <w:szCs w:val="28"/>
        </w:rPr>
        <w:t xml:space="preserve">  В школах созданы Центры детских инициатив, отряды юннатов, функционируют киноклубы, медиацентры, школьные театры и др. </w:t>
      </w:r>
    </w:p>
    <w:p w14:paraId="41245F64" w14:textId="277E9070" w:rsidR="000B2AE2" w:rsidRPr="009E7028" w:rsidRDefault="000B2AE2" w:rsidP="000B2AE2">
      <w:pPr>
        <w:spacing w:after="0" w:line="240" w:lineRule="auto"/>
        <w:ind w:left="-567" w:firstLine="283"/>
        <w:jc w:val="both"/>
        <w:rPr>
          <w:rFonts w:ascii="Times New Roman" w:hAnsi="Times New Roman" w:cs="Times New Roman"/>
          <w:color w:val="000000" w:themeColor="text1"/>
          <w:sz w:val="28"/>
          <w:szCs w:val="28"/>
        </w:rPr>
      </w:pPr>
      <w:r w:rsidRPr="00724BD2">
        <w:rPr>
          <w:rFonts w:ascii="Times New Roman" w:hAnsi="Times New Roman" w:cs="Times New Roman"/>
          <w:color w:val="000000" w:themeColor="text1"/>
          <w:sz w:val="28"/>
          <w:szCs w:val="28"/>
        </w:rPr>
        <w:t xml:space="preserve"> В ноябре 202</w:t>
      </w:r>
      <w:r w:rsidR="0071242B">
        <w:rPr>
          <w:rFonts w:ascii="Times New Roman" w:hAnsi="Times New Roman" w:cs="Times New Roman"/>
          <w:color w:val="000000" w:themeColor="text1"/>
          <w:sz w:val="28"/>
          <w:szCs w:val="28"/>
        </w:rPr>
        <w:t>5</w:t>
      </w:r>
      <w:r w:rsidRPr="00724BD2">
        <w:rPr>
          <w:rFonts w:ascii="Times New Roman" w:hAnsi="Times New Roman" w:cs="Times New Roman"/>
          <w:color w:val="000000" w:themeColor="text1"/>
          <w:sz w:val="28"/>
          <w:szCs w:val="28"/>
        </w:rPr>
        <w:t xml:space="preserve"> года проходил муниципальный этап конкурса Центра детских инициатив. Победитель муниципального этапа в региональном этапе конкурса Центра детских инициатив МБОУ КР ОО «Шаховская СОШ» (советник </w:t>
      </w:r>
      <w:proofErr w:type="spellStart"/>
      <w:r w:rsidRPr="00724BD2">
        <w:rPr>
          <w:rFonts w:ascii="Times New Roman" w:hAnsi="Times New Roman" w:cs="Times New Roman"/>
          <w:color w:val="000000" w:themeColor="text1"/>
          <w:sz w:val="28"/>
          <w:szCs w:val="28"/>
        </w:rPr>
        <w:t>Кремезион</w:t>
      </w:r>
      <w:proofErr w:type="spellEnd"/>
      <w:r w:rsidRPr="00724BD2">
        <w:rPr>
          <w:rFonts w:ascii="Times New Roman" w:hAnsi="Times New Roman" w:cs="Times New Roman"/>
          <w:color w:val="000000" w:themeColor="text1"/>
          <w:sz w:val="28"/>
          <w:szCs w:val="28"/>
        </w:rPr>
        <w:t xml:space="preserve"> М.В.) заняла I место.</w:t>
      </w:r>
    </w:p>
    <w:p w14:paraId="2B6C587F" w14:textId="655C3CDA" w:rsidR="000B2AE2" w:rsidRPr="00B27EFA" w:rsidRDefault="000B2AE2" w:rsidP="000B2AE2">
      <w:pPr>
        <w:spacing w:after="0" w:line="240" w:lineRule="auto"/>
        <w:ind w:left="-567" w:firstLine="283"/>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 xml:space="preserve">Огромен спектр мероприятий, проводимый образовательными организациями во внеурочное время в рамках патриотического воспитания. В районе активно развиваются важные в правовом и гражданском становлении личности формы работы с детьми. </w:t>
      </w:r>
    </w:p>
    <w:p w14:paraId="768BB974" w14:textId="77777777" w:rsidR="000B2AE2" w:rsidRPr="00B27EFA" w:rsidRDefault="000B2AE2" w:rsidP="000B2AE2">
      <w:pPr>
        <w:spacing w:after="0" w:line="240" w:lineRule="auto"/>
        <w:ind w:left="-567" w:firstLine="283"/>
        <w:jc w:val="both"/>
        <w:rPr>
          <w:rFonts w:ascii="Times New Roman" w:hAnsi="Times New Roman" w:cs="Times New Roman"/>
          <w:sz w:val="28"/>
          <w:szCs w:val="28"/>
        </w:rPr>
      </w:pPr>
      <w:r w:rsidRPr="00B27EFA">
        <w:rPr>
          <w:rFonts w:ascii="Times New Roman" w:hAnsi="Times New Roman" w:cs="Times New Roman"/>
          <w:sz w:val="28"/>
          <w:szCs w:val="28"/>
        </w:rPr>
        <w:t>В образовательных организациях района развивается волонтерское движение.</w:t>
      </w:r>
    </w:p>
    <w:p w14:paraId="6956959E" w14:textId="77777777" w:rsidR="000B2AE2" w:rsidRPr="00B27EFA" w:rsidRDefault="000B2AE2" w:rsidP="000B2AE2">
      <w:pPr>
        <w:shd w:val="clear" w:color="auto" w:fill="FFFFFF"/>
        <w:spacing w:after="0" w:line="240" w:lineRule="auto"/>
        <w:ind w:left="-567" w:firstLine="283"/>
        <w:jc w:val="both"/>
        <w:rPr>
          <w:rFonts w:ascii="Times New Roman" w:hAnsi="Times New Roman"/>
          <w:sz w:val="28"/>
          <w:szCs w:val="28"/>
          <w:shd w:val="clear" w:color="auto" w:fill="FFFFFF"/>
          <w:lang w:eastAsia="ru-RU"/>
        </w:rPr>
      </w:pPr>
      <w:r w:rsidRPr="00B27EFA">
        <w:rPr>
          <w:rFonts w:ascii="Times New Roman" w:eastAsia="Times New Roman" w:hAnsi="Times New Roman" w:cs="Times New Roman"/>
          <w:sz w:val="28"/>
          <w:szCs w:val="28"/>
          <w:lang w:eastAsia="ru-RU"/>
        </w:rPr>
        <w:t>Волонтёры являются организаторами и активными участниками различных акций, мероприятий и проектов.</w:t>
      </w:r>
    </w:p>
    <w:p w14:paraId="39B6BF9E" w14:textId="77777777" w:rsidR="000B2AE2" w:rsidRPr="00B27EFA" w:rsidRDefault="000B2AE2" w:rsidP="000B2AE2">
      <w:pPr>
        <w:shd w:val="clear" w:color="auto" w:fill="FFFFFF"/>
        <w:spacing w:after="0" w:line="240" w:lineRule="auto"/>
        <w:ind w:left="-567" w:firstLine="283"/>
        <w:jc w:val="both"/>
        <w:rPr>
          <w:rFonts w:ascii="Times New Roman" w:hAnsi="Times New Roman"/>
          <w:sz w:val="28"/>
          <w:szCs w:val="28"/>
        </w:rPr>
      </w:pPr>
      <w:r w:rsidRPr="00B27EFA">
        <w:rPr>
          <w:rFonts w:ascii="Times New Roman" w:hAnsi="Times New Roman"/>
          <w:sz w:val="28"/>
          <w:szCs w:val="28"/>
          <w:shd w:val="clear" w:color="auto" w:fill="FFFFFF"/>
          <w:lang w:eastAsia="ru-RU"/>
        </w:rPr>
        <w:t xml:space="preserve">  </w:t>
      </w:r>
      <w:r w:rsidRPr="00B27EFA">
        <w:rPr>
          <w:rFonts w:ascii="Times New Roman" w:hAnsi="Times New Roman"/>
          <w:sz w:val="28"/>
          <w:szCs w:val="28"/>
          <w:lang w:eastAsia="ru-RU"/>
        </w:rPr>
        <w:t>Важной</w:t>
      </w:r>
      <w:r>
        <w:rPr>
          <w:rFonts w:ascii="Times New Roman" w:hAnsi="Times New Roman"/>
          <w:sz w:val="28"/>
          <w:szCs w:val="28"/>
          <w:lang w:eastAsia="ru-RU"/>
        </w:rPr>
        <w:t xml:space="preserve"> составляющей образовательного </w:t>
      </w:r>
      <w:r w:rsidRPr="00B27EFA">
        <w:rPr>
          <w:rFonts w:ascii="Times New Roman" w:hAnsi="Times New Roman"/>
          <w:sz w:val="28"/>
          <w:szCs w:val="28"/>
          <w:lang w:eastAsia="ru-RU"/>
        </w:rPr>
        <w:t>пространства района является дополнительное образование детей, сочетающее в себе функции воспитания, обучения, социализации, поддержки и развития талантливых и одаренных детей.</w:t>
      </w:r>
      <w:r w:rsidRPr="00B27EFA">
        <w:rPr>
          <w:rFonts w:ascii="Times New Roman" w:hAnsi="Times New Roman"/>
          <w:sz w:val="28"/>
          <w:szCs w:val="28"/>
        </w:rPr>
        <w:t xml:space="preserve"> 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w:t>
      </w:r>
    </w:p>
    <w:p w14:paraId="32E1D57C" w14:textId="77777777" w:rsidR="000B2AE2" w:rsidRDefault="000B2AE2" w:rsidP="000B2AE2">
      <w:pPr>
        <w:spacing w:after="0" w:line="240" w:lineRule="auto"/>
        <w:ind w:left="-567" w:firstLine="283"/>
        <w:jc w:val="both"/>
        <w:rPr>
          <w:rFonts w:ascii="Times New Roman" w:hAnsi="Times New Roman"/>
          <w:sz w:val="28"/>
          <w:szCs w:val="28"/>
          <w:lang w:eastAsia="ru-RU"/>
        </w:rPr>
      </w:pPr>
      <w:r>
        <w:rPr>
          <w:rFonts w:ascii="Times New Roman" w:hAnsi="Times New Roman"/>
          <w:sz w:val="28"/>
          <w:szCs w:val="28"/>
          <w:lang w:eastAsia="ru-RU"/>
        </w:rPr>
        <w:t xml:space="preserve">  </w:t>
      </w:r>
      <w:r w:rsidRPr="00B27EFA">
        <w:rPr>
          <w:rFonts w:ascii="Times New Roman" w:hAnsi="Times New Roman"/>
          <w:sz w:val="28"/>
          <w:szCs w:val="28"/>
          <w:lang w:eastAsia="ru-RU"/>
        </w:rPr>
        <w:t xml:space="preserve">Значимым результатом эффективности муниципальной системы профилактики правонарушений несовершеннолетних следует считать постоянное увеличение внешкольной и внеклассной занятости детей и подростков. </w:t>
      </w:r>
    </w:p>
    <w:p w14:paraId="1CC7BBA8" w14:textId="77777777" w:rsidR="000B2AE2" w:rsidRPr="00B27EFA" w:rsidRDefault="000B2AE2" w:rsidP="000B2AE2">
      <w:pPr>
        <w:spacing w:after="0" w:line="240" w:lineRule="auto"/>
        <w:ind w:left="-567" w:firstLine="283"/>
        <w:jc w:val="both"/>
        <w:rPr>
          <w:rFonts w:ascii="Times New Roman" w:hAnsi="Times New Roman"/>
          <w:sz w:val="28"/>
          <w:szCs w:val="28"/>
          <w:lang w:eastAsia="ru-RU"/>
        </w:rPr>
      </w:pPr>
      <w:r w:rsidRPr="00B27EFA">
        <w:rPr>
          <w:rFonts w:ascii="Times New Roman" w:hAnsi="Times New Roman"/>
          <w:sz w:val="28"/>
          <w:szCs w:val="28"/>
          <w:lang w:eastAsia="ru-RU"/>
        </w:rPr>
        <w:t xml:space="preserve">Дополнительное образование детей – это образование, направленное на развитие личности, способствующее повышению культурного уровня человека, его профессиональной ориентации, приобретению им новых знаний в соответствии с дополнительными программами. </w:t>
      </w:r>
    </w:p>
    <w:p w14:paraId="2E4AAEA0" w14:textId="39F411C3" w:rsidR="000B2AE2" w:rsidRPr="00E02F88" w:rsidRDefault="000B2AE2" w:rsidP="00E02F88">
      <w:pPr>
        <w:spacing w:after="0" w:line="240" w:lineRule="auto"/>
        <w:ind w:left="-567" w:firstLine="283"/>
        <w:jc w:val="both"/>
        <w:rPr>
          <w:rFonts w:ascii="Times New Roman" w:hAnsi="Times New Roman"/>
          <w:sz w:val="28"/>
          <w:szCs w:val="28"/>
          <w:lang w:eastAsia="ru-RU"/>
        </w:rPr>
      </w:pPr>
      <w:r>
        <w:rPr>
          <w:rFonts w:ascii="Times New Roman" w:hAnsi="Times New Roman"/>
          <w:sz w:val="28"/>
          <w:szCs w:val="28"/>
          <w:shd w:val="clear" w:color="auto" w:fill="FFFFFF"/>
          <w:lang w:eastAsia="ru-RU"/>
        </w:rPr>
        <w:t xml:space="preserve"> Вопросы</w:t>
      </w:r>
      <w:r w:rsidRPr="00B27EFA">
        <w:rPr>
          <w:rFonts w:ascii="Times New Roman" w:hAnsi="Times New Roman"/>
          <w:sz w:val="28"/>
          <w:szCs w:val="28"/>
          <w:shd w:val="clear" w:color="auto" w:fill="FFFFFF"/>
          <w:lang w:eastAsia="ru-RU"/>
        </w:rPr>
        <w:t xml:space="preserve"> патриотического воспитания молодёжи актуальна как никогда. </w:t>
      </w:r>
      <w:r w:rsidR="00E02F88">
        <w:rPr>
          <w:rFonts w:ascii="Times New Roman" w:hAnsi="Times New Roman"/>
          <w:sz w:val="28"/>
          <w:szCs w:val="28"/>
          <w:shd w:val="clear" w:color="auto" w:fill="FFFFFF"/>
          <w:lang w:eastAsia="ru-RU"/>
        </w:rPr>
        <w:t>Задача нравственно</w:t>
      </w:r>
      <w:r w:rsidRPr="00B27EFA">
        <w:rPr>
          <w:rFonts w:ascii="Times New Roman" w:hAnsi="Times New Roman"/>
          <w:sz w:val="28"/>
          <w:szCs w:val="28"/>
          <w:shd w:val="clear" w:color="auto" w:fill="FFFFFF"/>
          <w:lang w:eastAsia="ru-RU"/>
        </w:rPr>
        <w:t xml:space="preserve">-патриотического воспитания подрастающего поколения сегодня в </w:t>
      </w:r>
      <w:r w:rsidRPr="00B27EFA">
        <w:rPr>
          <w:rFonts w:ascii="Times New Roman" w:hAnsi="Times New Roman"/>
          <w:sz w:val="28"/>
          <w:szCs w:val="28"/>
          <w:shd w:val="clear" w:color="auto" w:fill="FFFFFF"/>
          <w:lang w:eastAsia="ru-RU"/>
        </w:rPr>
        <w:lastRenderedPageBreak/>
        <w:t>числе приоритетных, но одно дело заявить о ней во всеуслышание и совсем другое - осмыслить её и предпринять конкретные шаги.</w:t>
      </w:r>
      <w:r w:rsidRPr="00B27EFA">
        <w:t xml:space="preserve"> </w:t>
      </w:r>
    </w:p>
    <w:p w14:paraId="021A0C4A" w14:textId="167CA4E8" w:rsidR="000B2AE2" w:rsidRPr="00211054" w:rsidRDefault="000B2AE2" w:rsidP="000B2AE2">
      <w:pPr>
        <w:spacing w:after="0" w:line="240" w:lineRule="auto"/>
        <w:ind w:left="-567" w:firstLine="283"/>
        <w:jc w:val="both"/>
        <w:rPr>
          <w:rFonts w:ascii="Times New Roman" w:hAnsi="Times New Roman"/>
          <w:sz w:val="28"/>
          <w:szCs w:val="28"/>
          <w:lang w:eastAsia="ru-RU"/>
        </w:rPr>
      </w:pPr>
      <w:r w:rsidRPr="00211054">
        <w:rPr>
          <w:rFonts w:ascii="Times New Roman" w:hAnsi="Times New Roman"/>
          <w:sz w:val="28"/>
          <w:szCs w:val="28"/>
          <w:lang w:eastAsia="ru-RU"/>
        </w:rPr>
        <w:t>Большая работа по нравственному и патриотическому воспитанию с обучающимися проводится МБУ ДО ОО «Кромской Центр дополнительного образования для детей»</w:t>
      </w:r>
      <w:r w:rsidR="005831E4">
        <w:rPr>
          <w:rFonts w:ascii="Times New Roman" w:hAnsi="Times New Roman"/>
          <w:sz w:val="28"/>
          <w:szCs w:val="28"/>
          <w:lang w:eastAsia="ru-RU"/>
        </w:rPr>
        <w:t xml:space="preserve"> (ЦДО) </w:t>
      </w:r>
      <w:r w:rsidRPr="00211054">
        <w:rPr>
          <w:rFonts w:ascii="Times New Roman" w:hAnsi="Times New Roman"/>
          <w:sz w:val="28"/>
          <w:szCs w:val="28"/>
          <w:lang w:eastAsia="ru-RU"/>
        </w:rPr>
        <w:t xml:space="preserve"> и образовательными организациями через деятельность детских общественных организаций («Юниоры», «Орлята», «Росток», клуб «Дорогой отцов, «Юнармия», «Витязи Отечества»). </w:t>
      </w:r>
    </w:p>
    <w:p w14:paraId="343EB912" w14:textId="70E3351D" w:rsidR="005831E4" w:rsidRDefault="000B2AE2" w:rsidP="005831E4">
      <w:pPr>
        <w:spacing w:after="0" w:line="240" w:lineRule="auto"/>
        <w:ind w:left="-567" w:firstLine="283"/>
        <w:jc w:val="both"/>
        <w:rPr>
          <w:rFonts w:ascii="Times New Roman" w:hAnsi="Times New Roman"/>
          <w:sz w:val="28"/>
          <w:szCs w:val="28"/>
          <w:lang w:eastAsia="ru-RU"/>
        </w:rPr>
      </w:pPr>
      <w:r w:rsidRPr="00211054">
        <w:rPr>
          <w:rFonts w:ascii="Times New Roman" w:hAnsi="Times New Roman"/>
          <w:sz w:val="28"/>
          <w:szCs w:val="28"/>
          <w:lang w:eastAsia="ru-RU"/>
        </w:rPr>
        <w:t>В районе насчитывается 9 пионерских дружин. Каждой дружине присвоены имена пионеров - героев, Героев Советского Союза. Количественный состав районной пионерской организации «Орлята» составляет 985 человек, Движение Первых -1</w:t>
      </w:r>
      <w:r w:rsidR="008E2F5D">
        <w:rPr>
          <w:rFonts w:ascii="Times New Roman" w:hAnsi="Times New Roman"/>
          <w:sz w:val="28"/>
          <w:szCs w:val="28"/>
          <w:lang w:eastAsia="ru-RU"/>
        </w:rPr>
        <w:t>737, «Юнармия» - 200, Казаков 50 (казачий класс-22, ВПК–16</w:t>
      </w:r>
      <w:r w:rsidRPr="00211054">
        <w:rPr>
          <w:rFonts w:ascii="Times New Roman" w:hAnsi="Times New Roman"/>
          <w:sz w:val="28"/>
          <w:szCs w:val="28"/>
          <w:lang w:eastAsia="ru-RU"/>
        </w:rPr>
        <w:t xml:space="preserve">, 12 –воспитанников д/г). В школах работают отделения районного клуба «Дорогой отцов» с охватом детей в работе клуба 485 учащихся.  </w:t>
      </w:r>
    </w:p>
    <w:p w14:paraId="28573C51"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В ЦДО в течение учебного года реализовывались образовательные программы по 4 направленностям:</w:t>
      </w:r>
    </w:p>
    <w:p w14:paraId="35B1C4C5"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-художественной; технической; физкультурно-спортивной (в т.ч. военно-патриотической); социально-гуманитарной.</w:t>
      </w:r>
    </w:p>
    <w:p w14:paraId="7FD68F22"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Основной показатель результативности работы – это активное участие детей в конкурсах, выставках, соревнованиях.</w:t>
      </w:r>
    </w:p>
    <w:p w14:paraId="653DF5D3"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В рамках названных направленностей действовали 44 учебные группы, в которых реализовывалось 16 дополнительных общеобразовательных общеразвивающих программ.</w:t>
      </w:r>
    </w:p>
    <w:p w14:paraId="150C7DD7"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xml:space="preserve"> Большую значимость для района имеет развитие спорта и участие обучающихся МБУ ДО ОО «Кромской Центр дополнительного образования» по всем направлениям в Международных, Всероссийских, соревновании ЦФО, областных соревнованиях в рамках проведения секций: футбол, волейбол, каратэ, универсальный бой. Обучающиеся Центра неоднократно становились победителями и призерами Первенства мира, победителями и призёрами Первенств России, победителями и призерами ЦФО России по каратэ, ВБЕ, рукопашному и универсальному бою:</w:t>
      </w:r>
    </w:p>
    <w:p w14:paraId="1B4460F2"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xml:space="preserve">- физкультурно-спортивная направленность, секция «Каратэ» (тренер-преподаватель Кузнецов Александр Сергеевич): </w:t>
      </w:r>
    </w:p>
    <w:p w14:paraId="1395FBF8" w14:textId="505B33A5"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xml:space="preserve">Дозоров Даниил Михайлович - Первенство Мира по всестилевому каратэ, г. Новочебоксарск, Первенство России по всестилевому каратэ, г. Орел, Первенство Орловской области, Член сборной команды Орловской </w:t>
      </w:r>
      <w:r>
        <w:rPr>
          <w:rFonts w:ascii="Times New Roman" w:hAnsi="Times New Roman"/>
          <w:sz w:val="28"/>
          <w:szCs w:val="28"/>
          <w:lang w:eastAsia="ru-RU"/>
        </w:rPr>
        <w:t xml:space="preserve">области по всестилевому каратэ; </w:t>
      </w:r>
      <w:r w:rsidRPr="005831E4">
        <w:rPr>
          <w:rFonts w:ascii="Times New Roman" w:hAnsi="Times New Roman"/>
          <w:sz w:val="28"/>
          <w:szCs w:val="28"/>
          <w:lang w:eastAsia="ru-RU"/>
        </w:rPr>
        <w:t>Пясецкий Богдан Михайлович - Первенство Мира по всестилевому каратэ, г. Новочебоксарск, Первенство России по всестилевому каратэ, г. Орел, Первенство ЦФО, г. Воронеж, Первенство Орловской области, Всероссийские соревнования всестилевому каратэ, Одинцово, Всероссийские соревнования всестилевому каратэ, Рязань, Всероссийские соревнования, Салават, Член сборной команды РФ, член сборной команды Орловской области по всестилевому каратэ;</w:t>
      </w:r>
      <w:r>
        <w:rPr>
          <w:rFonts w:ascii="Times New Roman" w:hAnsi="Times New Roman"/>
          <w:sz w:val="28"/>
          <w:szCs w:val="28"/>
          <w:lang w:eastAsia="ru-RU"/>
        </w:rPr>
        <w:t xml:space="preserve"> </w:t>
      </w:r>
      <w:r w:rsidRPr="005831E4">
        <w:rPr>
          <w:rFonts w:ascii="Times New Roman" w:hAnsi="Times New Roman"/>
          <w:sz w:val="28"/>
          <w:szCs w:val="28"/>
          <w:lang w:eastAsia="ru-RU"/>
        </w:rPr>
        <w:t xml:space="preserve">Чадаев Хамзат Хусейнович - Всероссийские соревнования, г. Одинцово, Первенство Орловской области, Межрегиональные соревнования, г. </w:t>
      </w:r>
      <w:proofErr w:type="spellStart"/>
      <w:r w:rsidRPr="005831E4">
        <w:rPr>
          <w:rFonts w:ascii="Times New Roman" w:hAnsi="Times New Roman"/>
          <w:sz w:val="28"/>
          <w:szCs w:val="28"/>
          <w:lang w:eastAsia="ru-RU"/>
        </w:rPr>
        <w:t>Мценск,Член</w:t>
      </w:r>
      <w:proofErr w:type="spellEnd"/>
      <w:r w:rsidRPr="005831E4">
        <w:rPr>
          <w:rFonts w:ascii="Times New Roman" w:hAnsi="Times New Roman"/>
          <w:sz w:val="28"/>
          <w:szCs w:val="28"/>
          <w:lang w:eastAsia="ru-RU"/>
        </w:rPr>
        <w:t xml:space="preserve"> сборной команды Орловской области по всестилевому каратэ;</w:t>
      </w:r>
    </w:p>
    <w:p w14:paraId="7BF01F39"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lastRenderedPageBreak/>
        <w:t>Бондарев Роман Александрович -Всероссийские соревнования, г. Суздаль, Первенство Орловской области, Межрегиональные соревнования, г. Мценск, Член сборной команды Орловской области по всестилевому каратэ;</w:t>
      </w:r>
    </w:p>
    <w:p w14:paraId="35426CD0" w14:textId="4DC43DC6"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xml:space="preserve">Скрябина София Вадимовна - Первенство России, Первенство, г. Орел Орловской области, Всероссийские соревнования, Рязань, Финал Спартакиады молодежи, г. Орел, Член сборной команды РФ, член сборной команды Орловской области по всестилевому каратэ; </w:t>
      </w:r>
      <w:proofErr w:type="spellStart"/>
      <w:r w:rsidRPr="005831E4">
        <w:rPr>
          <w:rFonts w:ascii="Times New Roman" w:hAnsi="Times New Roman"/>
          <w:sz w:val="28"/>
          <w:szCs w:val="28"/>
          <w:lang w:eastAsia="ru-RU"/>
        </w:rPr>
        <w:t>Ракитский</w:t>
      </w:r>
      <w:proofErr w:type="spellEnd"/>
      <w:r w:rsidRPr="005831E4">
        <w:rPr>
          <w:rFonts w:ascii="Times New Roman" w:hAnsi="Times New Roman"/>
          <w:sz w:val="28"/>
          <w:szCs w:val="28"/>
          <w:lang w:eastAsia="ru-RU"/>
        </w:rPr>
        <w:t xml:space="preserve"> Роман Алексеевич - Всероссийские соревнования, Одинцово, Первенство ЦФО, г. Воронеж, Первенство Орловской области, Член сборной команды Орловской области по всестилевому каратэ, Чадаев Ризван Хусейнович, Первенство Мира по всестилевому каратэ, г. Новочебоксарск, Всероссийские соревнования, Одинцово, Первенство ЦФО, г. Воронеж, Первенство Орловской области, Член сборной команды Орловской области по всестилевому каратэ, </w:t>
      </w:r>
      <w:proofErr w:type="spellStart"/>
      <w:r w:rsidRPr="005831E4">
        <w:rPr>
          <w:rFonts w:ascii="Times New Roman" w:hAnsi="Times New Roman"/>
          <w:sz w:val="28"/>
          <w:szCs w:val="28"/>
          <w:lang w:eastAsia="ru-RU"/>
        </w:rPr>
        <w:t>Ширинян</w:t>
      </w:r>
      <w:proofErr w:type="spellEnd"/>
      <w:r w:rsidRPr="005831E4">
        <w:rPr>
          <w:rFonts w:ascii="Times New Roman" w:hAnsi="Times New Roman"/>
          <w:sz w:val="28"/>
          <w:szCs w:val="28"/>
          <w:lang w:eastAsia="ru-RU"/>
        </w:rPr>
        <w:t xml:space="preserve"> Диана </w:t>
      </w:r>
      <w:proofErr w:type="spellStart"/>
      <w:r w:rsidRPr="005831E4">
        <w:rPr>
          <w:rFonts w:ascii="Times New Roman" w:hAnsi="Times New Roman"/>
          <w:sz w:val="28"/>
          <w:szCs w:val="28"/>
          <w:lang w:eastAsia="ru-RU"/>
        </w:rPr>
        <w:t>Алихановна</w:t>
      </w:r>
      <w:proofErr w:type="spellEnd"/>
      <w:r w:rsidRPr="005831E4">
        <w:rPr>
          <w:rFonts w:ascii="Times New Roman" w:hAnsi="Times New Roman"/>
          <w:sz w:val="28"/>
          <w:szCs w:val="28"/>
          <w:lang w:eastAsia="ru-RU"/>
        </w:rPr>
        <w:t xml:space="preserve">, Первенство Мира по всестилевому каратэ, г. Новочебоксарск, Межрегиональные соревнования, г. Мценск, Первенство Орловской области, Член сборной команды Орловской области по всестилевому каратэ;  Алтухов Артем Владимирович - Межрегиональные соревнования, Кубок Черноземья, г. Курск , Первенство Орловской области, Межрегиональный турнир, г. Мценск;  Фомин Дмитрий Андреевич - Межрегиональные соревнования, г. Мценск, Первенство Орловской области, Фестиваль Курской области, г. Курск; </w:t>
      </w:r>
      <w:proofErr w:type="spellStart"/>
      <w:r w:rsidRPr="005831E4">
        <w:rPr>
          <w:rFonts w:ascii="Times New Roman" w:hAnsi="Times New Roman"/>
          <w:sz w:val="28"/>
          <w:szCs w:val="28"/>
          <w:lang w:eastAsia="ru-RU"/>
        </w:rPr>
        <w:t>Костромичев</w:t>
      </w:r>
      <w:proofErr w:type="spellEnd"/>
      <w:r w:rsidRPr="005831E4">
        <w:rPr>
          <w:rFonts w:ascii="Times New Roman" w:hAnsi="Times New Roman"/>
          <w:sz w:val="28"/>
          <w:szCs w:val="28"/>
          <w:lang w:eastAsia="ru-RU"/>
        </w:rPr>
        <w:t xml:space="preserve"> Ярослав Андреевич - Межрегиональные соревнования, г. Мценск, Первенство Орловской области, Фестиваль Курской области, г. Курск; Комаров Иван Вячеславович - Первенство ЦФО, г. Воронеж, Межрегиональные соревнования, г. Мценск, Первенство Орловской области, Член сборной команды Орловской области по всестилевому каратэ; </w:t>
      </w:r>
      <w:proofErr w:type="spellStart"/>
      <w:r w:rsidRPr="005831E4">
        <w:rPr>
          <w:rFonts w:ascii="Times New Roman" w:hAnsi="Times New Roman"/>
          <w:sz w:val="28"/>
          <w:szCs w:val="28"/>
          <w:lang w:eastAsia="ru-RU"/>
        </w:rPr>
        <w:t>Петаева</w:t>
      </w:r>
      <w:proofErr w:type="spellEnd"/>
      <w:r w:rsidRPr="005831E4">
        <w:rPr>
          <w:rFonts w:ascii="Times New Roman" w:hAnsi="Times New Roman"/>
          <w:sz w:val="28"/>
          <w:szCs w:val="28"/>
          <w:lang w:eastAsia="ru-RU"/>
        </w:rPr>
        <w:t xml:space="preserve"> Дарья Андреевна - Кубок Черноземья, г. Воронеж, Межрегиональные соревнования, г. Мценск, Первенство Орловской области, Член сборной команды Орловской </w:t>
      </w:r>
      <w:r>
        <w:rPr>
          <w:rFonts w:ascii="Times New Roman" w:hAnsi="Times New Roman"/>
          <w:sz w:val="28"/>
          <w:szCs w:val="28"/>
          <w:lang w:eastAsia="ru-RU"/>
        </w:rPr>
        <w:t xml:space="preserve">области по всестилевому каратэ; </w:t>
      </w:r>
      <w:r w:rsidRPr="005831E4">
        <w:rPr>
          <w:rFonts w:ascii="Times New Roman" w:hAnsi="Times New Roman"/>
          <w:sz w:val="28"/>
          <w:szCs w:val="28"/>
          <w:lang w:eastAsia="ru-RU"/>
        </w:rPr>
        <w:t>Домахин Марк Романович - Межрегиональные соревнования, г. Мценск, Первенство Орловской области, Фести</w:t>
      </w:r>
      <w:r>
        <w:rPr>
          <w:rFonts w:ascii="Times New Roman" w:hAnsi="Times New Roman"/>
          <w:sz w:val="28"/>
          <w:szCs w:val="28"/>
          <w:lang w:eastAsia="ru-RU"/>
        </w:rPr>
        <w:t xml:space="preserve">валь Курской области, г. Курск; </w:t>
      </w:r>
      <w:r w:rsidRPr="005831E4">
        <w:rPr>
          <w:rFonts w:ascii="Times New Roman" w:hAnsi="Times New Roman"/>
          <w:sz w:val="28"/>
          <w:szCs w:val="28"/>
          <w:lang w:eastAsia="ru-RU"/>
        </w:rPr>
        <w:t xml:space="preserve">Ланская </w:t>
      </w:r>
      <w:proofErr w:type="spellStart"/>
      <w:r w:rsidRPr="005831E4">
        <w:rPr>
          <w:rFonts w:ascii="Times New Roman" w:hAnsi="Times New Roman"/>
          <w:sz w:val="28"/>
          <w:szCs w:val="28"/>
          <w:lang w:eastAsia="ru-RU"/>
        </w:rPr>
        <w:t>Виолета</w:t>
      </w:r>
      <w:proofErr w:type="spellEnd"/>
      <w:r w:rsidRPr="005831E4">
        <w:rPr>
          <w:rFonts w:ascii="Times New Roman" w:hAnsi="Times New Roman"/>
          <w:sz w:val="28"/>
          <w:szCs w:val="28"/>
          <w:lang w:eastAsia="ru-RU"/>
        </w:rPr>
        <w:t xml:space="preserve"> Сергеевна - Межрегиональные соревнования, г. Мценск, Первенство Орловской области, Фест</w:t>
      </w:r>
      <w:r>
        <w:rPr>
          <w:rFonts w:ascii="Times New Roman" w:hAnsi="Times New Roman"/>
          <w:sz w:val="28"/>
          <w:szCs w:val="28"/>
          <w:lang w:eastAsia="ru-RU"/>
        </w:rPr>
        <w:t>иваль Курской области, г. Курск.</w:t>
      </w:r>
    </w:p>
    <w:p w14:paraId="505534AA"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физкультурно-спортивная направленность, секция «Волейбол» (тренер-преподаватель Федосова Наталья Васильевна):</w:t>
      </w:r>
    </w:p>
    <w:p w14:paraId="6E24A054" w14:textId="539754D4"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xml:space="preserve">  Арнаутов Марк Дмитриевич, </w:t>
      </w:r>
      <w:proofErr w:type="spellStart"/>
      <w:r w:rsidRPr="005831E4">
        <w:rPr>
          <w:rFonts w:ascii="Times New Roman" w:hAnsi="Times New Roman"/>
          <w:sz w:val="28"/>
          <w:szCs w:val="28"/>
          <w:lang w:eastAsia="ru-RU"/>
        </w:rPr>
        <w:t>Бухтияров</w:t>
      </w:r>
      <w:proofErr w:type="spellEnd"/>
      <w:r w:rsidRPr="005831E4">
        <w:rPr>
          <w:rFonts w:ascii="Times New Roman" w:hAnsi="Times New Roman"/>
          <w:sz w:val="28"/>
          <w:szCs w:val="28"/>
          <w:lang w:eastAsia="ru-RU"/>
        </w:rPr>
        <w:t xml:space="preserve"> Алексей Андреевич, Горюнов Павел Андреевич, Золотарев Кирилл </w:t>
      </w:r>
      <w:proofErr w:type="spellStart"/>
      <w:r w:rsidRPr="005831E4">
        <w:rPr>
          <w:rFonts w:ascii="Times New Roman" w:hAnsi="Times New Roman"/>
          <w:sz w:val="28"/>
          <w:szCs w:val="28"/>
          <w:lang w:eastAsia="ru-RU"/>
        </w:rPr>
        <w:t>Владимирович,Золотарев</w:t>
      </w:r>
      <w:proofErr w:type="spellEnd"/>
      <w:r w:rsidRPr="005831E4">
        <w:rPr>
          <w:rFonts w:ascii="Times New Roman" w:hAnsi="Times New Roman"/>
          <w:sz w:val="28"/>
          <w:szCs w:val="28"/>
          <w:lang w:eastAsia="ru-RU"/>
        </w:rPr>
        <w:t xml:space="preserve"> Илья Александрович, Лазарев Илья Романович, </w:t>
      </w:r>
      <w:proofErr w:type="spellStart"/>
      <w:r w:rsidRPr="005831E4">
        <w:rPr>
          <w:rFonts w:ascii="Times New Roman" w:hAnsi="Times New Roman"/>
          <w:sz w:val="28"/>
          <w:szCs w:val="28"/>
          <w:lang w:eastAsia="ru-RU"/>
        </w:rPr>
        <w:t>Манченко</w:t>
      </w:r>
      <w:proofErr w:type="spellEnd"/>
      <w:r w:rsidRPr="005831E4">
        <w:rPr>
          <w:rFonts w:ascii="Times New Roman" w:hAnsi="Times New Roman"/>
          <w:sz w:val="28"/>
          <w:szCs w:val="28"/>
          <w:lang w:eastAsia="ru-RU"/>
        </w:rPr>
        <w:t xml:space="preserve"> Сергей Юрьевич, Ревякин Ярослав Александрович, </w:t>
      </w:r>
      <w:proofErr w:type="spellStart"/>
      <w:r w:rsidRPr="005831E4">
        <w:rPr>
          <w:rFonts w:ascii="Times New Roman" w:hAnsi="Times New Roman"/>
          <w:sz w:val="28"/>
          <w:szCs w:val="28"/>
          <w:lang w:eastAsia="ru-RU"/>
        </w:rPr>
        <w:t>Ченский</w:t>
      </w:r>
      <w:proofErr w:type="spellEnd"/>
      <w:r w:rsidRPr="005831E4">
        <w:rPr>
          <w:rFonts w:ascii="Times New Roman" w:hAnsi="Times New Roman"/>
          <w:sz w:val="28"/>
          <w:szCs w:val="28"/>
          <w:lang w:eastAsia="ru-RU"/>
        </w:rPr>
        <w:t xml:space="preserve"> Алексей Сер</w:t>
      </w:r>
      <w:r>
        <w:rPr>
          <w:rFonts w:ascii="Times New Roman" w:hAnsi="Times New Roman"/>
          <w:sz w:val="28"/>
          <w:szCs w:val="28"/>
          <w:lang w:eastAsia="ru-RU"/>
        </w:rPr>
        <w:t xml:space="preserve">геевич, Шанин Кирилл Андреевич, </w:t>
      </w:r>
      <w:r w:rsidRPr="005831E4">
        <w:rPr>
          <w:rFonts w:ascii="Times New Roman" w:hAnsi="Times New Roman"/>
          <w:sz w:val="28"/>
          <w:szCs w:val="28"/>
          <w:lang w:eastAsia="ru-RU"/>
        </w:rPr>
        <w:t xml:space="preserve">Щелоков Севастьян Александрович (Первенство Кромского района по волейболу, Первенство Орловской области по Орловской области, Первенство Орловской области по пляжному волейболу, Спартакиада школьников Орловской области, Межрегиональный турнир по волейболу г. Орел); Андреева Алина Сергеевна, </w:t>
      </w:r>
      <w:proofErr w:type="spellStart"/>
      <w:r w:rsidRPr="005831E4">
        <w:rPr>
          <w:rFonts w:ascii="Times New Roman" w:hAnsi="Times New Roman"/>
          <w:sz w:val="28"/>
          <w:szCs w:val="28"/>
          <w:lang w:eastAsia="ru-RU"/>
        </w:rPr>
        <w:t>Безалтынных</w:t>
      </w:r>
      <w:proofErr w:type="spellEnd"/>
      <w:r w:rsidRPr="005831E4">
        <w:rPr>
          <w:rFonts w:ascii="Times New Roman" w:hAnsi="Times New Roman"/>
          <w:sz w:val="28"/>
          <w:szCs w:val="28"/>
          <w:lang w:eastAsia="ru-RU"/>
        </w:rPr>
        <w:t xml:space="preserve"> Софья Алексеевна, </w:t>
      </w:r>
      <w:proofErr w:type="spellStart"/>
      <w:r w:rsidRPr="005831E4">
        <w:rPr>
          <w:rFonts w:ascii="Times New Roman" w:hAnsi="Times New Roman"/>
          <w:sz w:val="28"/>
          <w:szCs w:val="28"/>
          <w:lang w:eastAsia="ru-RU"/>
        </w:rPr>
        <w:t>Бречкина</w:t>
      </w:r>
      <w:proofErr w:type="spellEnd"/>
      <w:r w:rsidRPr="005831E4">
        <w:rPr>
          <w:rFonts w:ascii="Times New Roman" w:hAnsi="Times New Roman"/>
          <w:sz w:val="28"/>
          <w:szCs w:val="28"/>
          <w:lang w:eastAsia="ru-RU"/>
        </w:rPr>
        <w:t xml:space="preserve"> Анастасия  Игоревна, Гололобова Полина Александровна, Позднякова Дарья  Александровна, Пискунова Анастасия Сергеевна, Прокошина Вероника Сергеевна, Федотова Екатерина Михайловна, </w:t>
      </w:r>
      <w:r w:rsidRPr="005831E4">
        <w:rPr>
          <w:rFonts w:ascii="Times New Roman" w:hAnsi="Times New Roman"/>
          <w:sz w:val="28"/>
          <w:szCs w:val="28"/>
          <w:lang w:eastAsia="ru-RU"/>
        </w:rPr>
        <w:lastRenderedPageBreak/>
        <w:t>Шанина Алина Андреевна (Первенство Кромского района по волейболу, Первенство Орловской области по Орловской области, Спартакиада среди сборных команд муниципальных образований и городских округов Орловской области, Спартакиада школьников Орловской области, Межрегиональный турнир по волейболу г. Орел;</w:t>
      </w:r>
    </w:p>
    <w:p w14:paraId="0E27B838"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xml:space="preserve">- физкультурно-спортивная направленность, секция «Рукопашный бой» (тренеры-преподаватели Катырин Алексей Алексеевич, Худойназаров Рустам </w:t>
      </w:r>
      <w:proofErr w:type="spellStart"/>
      <w:r w:rsidRPr="005831E4">
        <w:rPr>
          <w:rFonts w:ascii="Times New Roman" w:hAnsi="Times New Roman"/>
          <w:sz w:val="28"/>
          <w:szCs w:val="28"/>
          <w:lang w:eastAsia="ru-RU"/>
        </w:rPr>
        <w:t>Сафаралиевич</w:t>
      </w:r>
      <w:proofErr w:type="spellEnd"/>
      <w:r w:rsidRPr="005831E4">
        <w:rPr>
          <w:rFonts w:ascii="Times New Roman" w:hAnsi="Times New Roman"/>
          <w:sz w:val="28"/>
          <w:szCs w:val="28"/>
          <w:lang w:eastAsia="ru-RU"/>
        </w:rPr>
        <w:t>):</w:t>
      </w:r>
    </w:p>
    <w:p w14:paraId="24D30002"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xml:space="preserve"> Демин Савелий Андреевич - Кубок Орловской области по рукопашному бою посвященный Дню защитника Отечества, Открытое Первенство Брянской области по армейскому рукопашному бою, Чемпионат и Первенство Орловской области по Восточному боевому единоборству, спортивная дисциплина Кобудо, Межрегиональный турнир  по рукопашному бою г. Курск, Открытое Первенство г. Ливны по рукопашному бою, Первенство Кромского района по рукопашному бою; Демин Матвей Андреевич - Кубок Орловской области по рукопашному бою посвященного Дню защитника Отечества, Чемпионат и Первенство Орловской области по Восточному боевому единоборству, спортивная дисциплина Кобудо, Фестиваль по армейскому рукопашному бою  г. Орел, Чемпионат и Первенство Орловской области по рукопашному бою, Открытое Первенство г. Ливны по рукопашному бою; Золотарев Михаил Александрович - Кубок Орловской области по рукопашному бою посвященного Дню защитника Отечества, Открытое Первенство Брянской области по армейскому рукопашному бою, Чемпионат и Первенство Орловской области по Восточному боевому единоборству, спортивная дисциплина Кобудо, Межрегиональный турнир  по рукопашному бою г. Курск, Фестиваль по армейскому рукопашному бою  г. Орел; Кисилев Дмитрий Николаевич - Открытое Первенство Брянской области по армейскому рукопашному бою, Чемпионат и Первенство Орловской области по Восточному боевому единоборству, спортивная дисциплина Кобудо, Межрегиональный турнир   по рукопашному бою г. Курск, Фестиваль по армейскому рукопашному бою  г. Орел; </w:t>
      </w:r>
      <w:proofErr w:type="spellStart"/>
      <w:r w:rsidRPr="005831E4">
        <w:rPr>
          <w:rFonts w:ascii="Times New Roman" w:hAnsi="Times New Roman"/>
          <w:sz w:val="28"/>
          <w:szCs w:val="28"/>
          <w:lang w:eastAsia="ru-RU"/>
        </w:rPr>
        <w:t>Якубинский</w:t>
      </w:r>
      <w:proofErr w:type="spellEnd"/>
      <w:r w:rsidRPr="005831E4">
        <w:rPr>
          <w:rFonts w:ascii="Times New Roman" w:hAnsi="Times New Roman"/>
          <w:sz w:val="28"/>
          <w:szCs w:val="28"/>
          <w:lang w:eastAsia="ru-RU"/>
        </w:rPr>
        <w:t xml:space="preserve"> Даниил Сергеевич - Чемпионат и первенство России по Восточному боевому единоборству дисциплина Вьет Во Дао, Первенство Орловской области по Восточному боевому единоборству дисциплина Вьет Во Дао, Чемпионат и первенство Орловской области по универсальному бою; </w:t>
      </w:r>
      <w:proofErr w:type="spellStart"/>
      <w:r w:rsidRPr="005831E4">
        <w:rPr>
          <w:rFonts w:ascii="Times New Roman" w:hAnsi="Times New Roman"/>
          <w:sz w:val="28"/>
          <w:szCs w:val="28"/>
          <w:lang w:eastAsia="ru-RU"/>
        </w:rPr>
        <w:t>Булеева</w:t>
      </w:r>
      <w:proofErr w:type="spellEnd"/>
      <w:r w:rsidRPr="005831E4">
        <w:rPr>
          <w:rFonts w:ascii="Times New Roman" w:hAnsi="Times New Roman"/>
          <w:sz w:val="28"/>
          <w:szCs w:val="28"/>
          <w:lang w:eastAsia="ru-RU"/>
        </w:rPr>
        <w:t xml:space="preserve"> Мария Сергеевна - Чемпионат и первенство России по Восточному боевому единоборству дисциплина Вьет Во Дао, Чемпионат и первенство Орловской области по рукопашному бою, Чемпионат и первенство Орловской области по рукопашному бою; Пикалов Никита Сергеевич - Первенство Орловский области по Восточному боевому единоборству дисциплина Вьет Во Дао, Первенство Орловской области по рукопашному бою, Чемпионат и первенство Орловской области по универсальному бою; Зверев Александр Алексеевич - Первенство Орловской области по рукопашному бою г. Ливны, Чемпионат и первенство Орловской области по универсальному бою, Чемпионат и первенство Орловской области по Восточному боевому единоборству дисциплина Вьет Во Дао; Мамедов Рустам Русланович - Чемпионат и первенство </w:t>
      </w:r>
      <w:r w:rsidRPr="005831E4">
        <w:rPr>
          <w:rFonts w:ascii="Times New Roman" w:hAnsi="Times New Roman"/>
          <w:sz w:val="28"/>
          <w:szCs w:val="28"/>
          <w:lang w:eastAsia="ru-RU"/>
        </w:rPr>
        <w:lastRenderedPageBreak/>
        <w:t>Орловской области по универсальному бою, Чемпионат и первенство Орловской области по рукопашному бою, Первенство Орловской области по Восточному боевому единоборству дисциплина Вьет Во Дао;  Черкасов Никита Сергеевич - Чемпионат и первенство Орловской области по универсальному бою, Чемпионат и первенство Орловской области по рукопашному бою, Первенство Орловской области по рукопашному бою г. Ливны.</w:t>
      </w:r>
    </w:p>
    <w:p w14:paraId="4DB40107" w14:textId="6F9E1A63"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социально-</w:t>
      </w:r>
      <w:r>
        <w:rPr>
          <w:rFonts w:ascii="Times New Roman" w:hAnsi="Times New Roman"/>
          <w:sz w:val="28"/>
          <w:szCs w:val="28"/>
          <w:lang w:eastAsia="ru-RU"/>
        </w:rPr>
        <w:t>г</w:t>
      </w:r>
      <w:r w:rsidRPr="005831E4">
        <w:rPr>
          <w:rFonts w:ascii="Times New Roman" w:hAnsi="Times New Roman"/>
          <w:sz w:val="28"/>
          <w:szCs w:val="28"/>
          <w:lang w:eastAsia="ru-RU"/>
        </w:rPr>
        <w:t>уманитарная направленность, творческое объединение «Витязи Отечества» (педагог дополнительного образования Петраков Александр Николаевич):</w:t>
      </w:r>
    </w:p>
    <w:p w14:paraId="0D983B25"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xml:space="preserve"> </w:t>
      </w:r>
      <w:proofErr w:type="spellStart"/>
      <w:r w:rsidRPr="005831E4">
        <w:rPr>
          <w:rFonts w:ascii="Times New Roman" w:hAnsi="Times New Roman"/>
          <w:sz w:val="28"/>
          <w:szCs w:val="28"/>
          <w:lang w:eastAsia="ru-RU"/>
        </w:rPr>
        <w:t>Шекшуев</w:t>
      </w:r>
      <w:proofErr w:type="spellEnd"/>
      <w:r w:rsidRPr="005831E4">
        <w:rPr>
          <w:rFonts w:ascii="Times New Roman" w:hAnsi="Times New Roman"/>
          <w:sz w:val="28"/>
          <w:szCs w:val="28"/>
          <w:lang w:eastAsia="ru-RU"/>
        </w:rPr>
        <w:t xml:space="preserve"> Александр Юрьевич - Открытый турнир г. Мценска по ВБЕ «Звезды татами», Открытое Первенство г. Мценска по ВБЕ, турнир по армейскому рукопашному бою, памяти погибших участников СВО, Брянск; </w:t>
      </w:r>
      <w:proofErr w:type="spellStart"/>
      <w:r w:rsidRPr="005831E4">
        <w:rPr>
          <w:rFonts w:ascii="Times New Roman" w:hAnsi="Times New Roman"/>
          <w:sz w:val="28"/>
          <w:szCs w:val="28"/>
          <w:lang w:eastAsia="ru-RU"/>
        </w:rPr>
        <w:t>Шаборшилов</w:t>
      </w:r>
      <w:proofErr w:type="spellEnd"/>
      <w:r w:rsidRPr="005831E4">
        <w:rPr>
          <w:rFonts w:ascii="Times New Roman" w:hAnsi="Times New Roman"/>
          <w:sz w:val="28"/>
          <w:szCs w:val="28"/>
          <w:lang w:eastAsia="ru-RU"/>
        </w:rPr>
        <w:t xml:space="preserve"> Матвей Владимирович - Открытый турнир г. Мценска по ВБЕ «Звезды татами», Турнир по армейскому рукопашному бою, памяти погибших участников СВО, Брянск, Турнир Брянской области по армейскому рукопашному бою, памяти участника СВО, кавалера Ордена Мужества Городничева В.С.; Харитонов Александр Артемович - Открытый фестиваль Орловской области по армейскому рукопашному бою «Воин спецназа», памяти бойцов и офицеров 604 ЦСН «Витязь», Турнир Брянской области по армейскому рукопашному бою, памяти участника СВО, кавалера Ордена Мужества Городничева В.С., Турнир по армейскому рукопашному бою, памяти погибших участников СВО, Брянск. Лежепеков Кирилл Николаевич - Турнир Брянской области по армейскому рукопашному бою, памяти участника СВО, кавалера Ордена Мужества Городничева В.С., Турнир по армейскому рукопашному бою, памяти погибших участников СВО, Брянск, Открытый фестиваль Орловской области по армейскому рукопашному бою «Воин спецназа», памяти бойцов и офицеров 604 ЦСН «Витязь»;  Кочергин Илья Леонидович - Открытый турнир г. Мценска по ВБЕ «Звезды татами», Открытый турнир Брянской области по армейскому рукопашному бою, посвященный памяти Героя РФ, капитана первого ранга Соловьева Д.А., Турнир по армейскому рукопашному бою, памяти погибших участников СВО, Брянск;  Баранов Богдан Сергеевич - Турнир по армейскому рукопашному бою, памяти погибших участников СВО, Брянск, Открытый фестиваль Орловской области по армейскому рукопашному бою «Воин спецназа», памяти бойцов и офицеров 604 ЦСН «Витязь», Турнир Брянской области по армейскому рукопашному бою, памяти участника СВО, кавалера Ордена Мужества, Городничева В.С. Межрайонные соревнования по скоростной стрельбе на призы ДОСААФ Кромского района, посвященные дню народного единства. </w:t>
      </w:r>
      <w:proofErr w:type="spellStart"/>
      <w:r w:rsidRPr="005831E4">
        <w:rPr>
          <w:rFonts w:ascii="Times New Roman" w:hAnsi="Times New Roman"/>
          <w:sz w:val="28"/>
          <w:szCs w:val="28"/>
          <w:lang w:eastAsia="ru-RU"/>
        </w:rPr>
        <w:t>Сусков</w:t>
      </w:r>
      <w:proofErr w:type="spellEnd"/>
      <w:r w:rsidRPr="005831E4">
        <w:rPr>
          <w:rFonts w:ascii="Times New Roman" w:hAnsi="Times New Roman"/>
          <w:sz w:val="28"/>
          <w:szCs w:val="28"/>
          <w:lang w:eastAsia="ru-RU"/>
        </w:rPr>
        <w:t xml:space="preserve"> Евгений Максимович - Турнир Брянской области по армейскому рукопашному бою, памяти участника СВО, кавалера Ордена Мужества Городничева В.С., Турнир по армейскому рукопашному бою, памяти погибших участников СВО, Брянск, Открытый фестиваль Орловской области по армейскому рукопашному бою «Воин спецназа», памяти бойцов и офицеров 604 ЦСН «Витязь»; Коротченков Ярослав Евгеньевич, Турнир Брянской области по армейскому рукопашному бою, памяти участника СВО, кавалера Ордена </w:t>
      </w:r>
      <w:r w:rsidRPr="005831E4">
        <w:rPr>
          <w:rFonts w:ascii="Times New Roman" w:hAnsi="Times New Roman"/>
          <w:sz w:val="28"/>
          <w:szCs w:val="28"/>
          <w:lang w:eastAsia="ru-RU"/>
        </w:rPr>
        <w:lastRenderedPageBreak/>
        <w:t xml:space="preserve">Мужества, Городничева В.С., Турнир по армейскому рукопашному бою, памяти погибших участников СВО, Брянск, Открытый турнир Брянской области по армейскому рукопашному бою, посвященный памяти Героя РФ, капитана первого ранга Соловьева Д.А.; Евграфов Кирилл Сергеевич - Турнир Брянской области по армейскому рукопашному бою, памяти участника СВО, кавалера Ордена Мужества Городничева В.С., Открытый фестиваль Орловской области по Армейскому рукопашному бою памяти воинов погибших при исполнении воинского долга в ходе СВО, Открытый фестиваль и Первенство Всероссийской федерации Кобудо; </w:t>
      </w:r>
      <w:proofErr w:type="spellStart"/>
      <w:r w:rsidRPr="005831E4">
        <w:rPr>
          <w:rFonts w:ascii="Times New Roman" w:hAnsi="Times New Roman"/>
          <w:sz w:val="28"/>
          <w:szCs w:val="28"/>
          <w:lang w:eastAsia="ru-RU"/>
        </w:rPr>
        <w:t>Дорофейчук</w:t>
      </w:r>
      <w:proofErr w:type="spellEnd"/>
      <w:r w:rsidRPr="005831E4">
        <w:rPr>
          <w:rFonts w:ascii="Times New Roman" w:hAnsi="Times New Roman"/>
          <w:sz w:val="28"/>
          <w:szCs w:val="28"/>
          <w:lang w:eastAsia="ru-RU"/>
        </w:rPr>
        <w:t xml:space="preserve"> Глафира Александровна - Открытый фестиваль Орловской области по армейскому рукопашному бою «Воин спецназа», памяти бойцов и офицеров 604 ЦСН «Витязь», Открытый турнир Брянской области по армейскому рукопашному бою, посвященный памяти Героя РФ, капитана первого ранга Соловьева Д.А., Открытый фестиваль Орловской области по армейскому рукопашному бою, памяти воинов, погибших при исполнении воинского долга в ходе СВО; Кочергина Алена Леонидовна - Открытый фестиваль Орловской области по армейскому рукопашному бою, памяти воинов, погибших при исполнении воинского долга в ходе СВО, Турнир по армейскому рукопашному бою, памяти погибших участников СВО, Брянск, Открытый фестиваль Орловской области по армейскому рукопашному бою «Воин спецназа», памяти бойцов и офицеров 604 ЦСН «Витязь»; Ларионова Мария Валерьевна - Открытый фестиваль Орловской области по армейскому рукопашному бою, памяти погибших участников СВО, Открытое Первенство г. Мценска по ВБЕ, Турнир по армейскому рукопашному бою, памяти погибших участников СВО, Брянск, Сертификат участника областной акции «Парящие орлы», Сертификат участника муниципального этапа Всероссийской военно-патриотической игры «Зарница 2.0»; </w:t>
      </w:r>
      <w:proofErr w:type="spellStart"/>
      <w:r w:rsidRPr="005831E4">
        <w:rPr>
          <w:rFonts w:ascii="Times New Roman" w:hAnsi="Times New Roman"/>
          <w:sz w:val="28"/>
          <w:szCs w:val="28"/>
          <w:lang w:eastAsia="ru-RU"/>
        </w:rPr>
        <w:t>Скарзова</w:t>
      </w:r>
      <w:proofErr w:type="spellEnd"/>
      <w:r w:rsidRPr="005831E4">
        <w:rPr>
          <w:rFonts w:ascii="Times New Roman" w:hAnsi="Times New Roman"/>
          <w:sz w:val="28"/>
          <w:szCs w:val="28"/>
          <w:lang w:eastAsia="ru-RU"/>
        </w:rPr>
        <w:t xml:space="preserve"> Нина Дмитриевна - Открытый турнир Брянской области по армейскому рукопашному бою, посвященный памяти Героя РФ, капитана первого ранга Соловьева Д.А., Турнир по армейскому рукопашному бою, памяти погибших участников СВО, Брянск, Открытый фестиваль Орловской области по армейскому рукопашному бою «Воин спецназа», памяти бойцов и офицеров 604 ЦСН «Витязь»; Юдина Алина Валерьевна - Турнир Брянской области по армейскому рукопашному бою в память участников СВО, Открытый фестиваль и Первенство Всероссийской федерации Кобудо, Открытый фестиваль Орловской области по армейскому рукопашному бою «Воин спецназа», памяти бойцов и офицеров 604 ЦСН «Витязь», Соревнования по скоростной стрельбе , посвященный 47-летию ОСН «Витязь», Региональный этап всероссийского детско-юношеского фестиваля «Ворошиловский стрелок»; Пронин Егор Алексеевич - Открытый фестиваль Орловской области по армейскому рукопашному бою, памяти воинов, погибших при исполнении воинского долга в ходе СВО, Первенство Орловской области по ВБЕ, спортивная дисциплина КОБУДО, Турнир по армейскому рукопашному бою, памяти погибших участников СВО, Брянск.</w:t>
      </w:r>
    </w:p>
    <w:p w14:paraId="2421A680"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 xml:space="preserve">- художественная направленность, творческое объединение «Юный художник» (педагог дополнительного образования </w:t>
      </w:r>
      <w:proofErr w:type="spellStart"/>
      <w:r w:rsidRPr="005831E4">
        <w:rPr>
          <w:rFonts w:ascii="Times New Roman" w:hAnsi="Times New Roman"/>
          <w:sz w:val="28"/>
          <w:szCs w:val="28"/>
          <w:lang w:eastAsia="ru-RU"/>
        </w:rPr>
        <w:t>Туинова</w:t>
      </w:r>
      <w:proofErr w:type="spellEnd"/>
      <w:r w:rsidRPr="005831E4">
        <w:rPr>
          <w:rFonts w:ascii="Times New Roman" w:hAnsi="Times New Roman"/>
          <w:sz w:val="28"/>
          <w:szCs w:val="28"/>
          <w:lang w:eastAsia="ru-RU"/>
        </w:rPr>
        <w:t xml:space="preserve"> Наталья Леонидовна): </w:t>
      </w:r>
    </w:p>
    <w:p w14:paraId="39FD4ED9" w14:textId="77777777" w:rsidR="005831E4" w:rsidRP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lastRenderedPageBreak/>
        <w:t>Ложкина Александра Дмитриевна - Всероссийский детский конкурс рисунков «Красавица-Весна», Всероссийский детский творческий конкурс «Чудесный женский день», Всероссийский конкурс рисунков «Осенние шедевры», Всероссийский конкурс рисунков «Уют в зимнем лесу»; Набокова Варвара Вадимовна - Всероссийский детский конкурс рисунков «Красавица-Весна», Всероссийский детский творческий конкурс «Чудесный женский день», Всероссийский конкурс рисунков «Осенние шедевры», Всероссийский конкурс рисунков «Пернатые друзья», Всероссийский конкурс рисунков «Дорогой Дедушка Мороз.»; Лежепекова Диана Антоновна - Всероссийский детский конкурс рисунков «Красавица-Весна», Всероссийский детский творческий конкурс «Чудесный женский день», Всероссийский конкурс рисунков «Осенние шедевры», Всероссийский конкурс рисунков «Пернатые друзья», Всероссийский конкурс рисунков «Уют в зимнем лесу»; Кухаренко Александр Александрович - Всероссийский детский конкурс рисунков «Красавица-Весна», Всероссийский детский творческий конкурс «Чудесный женский день», Всероссийский конкурс рисунков «Пернатые друзья», Всероссийский конкурс рисунков «Осенние шедевры»; Алексанов Вадим Вадимович - Всероссийский детский конкурс рисунков «Красавица-Весна», Всероссийский детский творческий конкурс «Чудесный женский день», Всероссийский конкурс рисунков «Осенние шедевры», Всероссийский конкурс рисунков «Пернатые друзья»; Струкова Милана Максимовна - Всероссийский детский творческий конкурс «Чудесный женский день», Всероссийский конкурс рисунков «Дорогой Дедушка Мороз», Всероссийский конкурс рисунков «Пернатые друзья».</w:t>
      </w:r>
    </w:p>
    <w:p w14:paraId="329C39B0" w14:textId="77777777" w:rsidR="005831E4" w:rsidRDefault="005831E4" w:rsidP="005831E4">
      <w:pPr>
        <w:spacing w:after="0" w:line="240" w:lineRule="auto"/>
        <w:ind w:left="-567" w:firstLine="283"/>
        <w:jc w:val="both"/>
        <w:rPr>
          <w:rFonts w:ascii="Times New Roman" w:hAnsi="Times New Roman"/>
          <w:sz w:val="28"/>
          <w:szCs w:val="28"/>
          <w:lang w:eastAsia="ru-RU"/>
        </w:rPr>
      </w:pPr>
      <w:r w:rsidRPr="005831E4">
        <w:rPr>
          <w:rFonts w:ascii="Times New Roman" w:hAnsi="Times New Roman"/>
          <w:sz w:val="28"/>
          <w:szCs w:val="28"/>
          <w:lang w:eastAsia="ru-RU"/>
        </w:rPr>
        <w:t>Охват услугами дополнительного образования  в МБУ ДО ОО «Кромской Центр дополнительного образования» в 2</w:t>
      </w:r>
      <w:r>
        <w:rPr>
          <w:rFonts w:ascii="Times New Roman" w:hAnsi="Times New Roman"/>
          <w:sz w:val="28"/>
          <w:szCs w:val="28"/>
          <w:lang w:eastAsia="ru-RU"/>
        </w:rPr>
        <w:t>025г. составил 552 обучающихся.</w:t>
      </w:r>
    </w:p>
    <w:p w14:paraId="77A55464" w14:textId="2E5DD587" w:rsidR="000B2AE2" w:rsidRPr="005831E4" w:rsidRDefault="000B2AE2" w:rsidP="005831E4">
      <w:pPr>
        <w:spacing w:after="0" w:line="240" w:lineRule="auto"/>
        <w:ind w:left="-567" w:firstLine="283"/>
        <w:jc w:val="both"/>
        <w:rPr>
          <w:rFonts w:ascii="Times New Roman" w:hAnsi="Times New Roman"/>
          <w:sz w:val="28"/>
          <w:szCs w:val="28"/>
          <w:lang w:eastAsia="ru-RU"/>
        </w:rPr>
      </w:pPr>
      <w:r w:rsidRPr="00211054">
        <w:rPr>
          <w:rFonts w:ascii="Times New Roman" w:hAnsi="Times New Roman" w:cs="Times New Roman"/>
          <w:sz w:val="28"/>
          <w:szCs w:val="28"/>
        </w:rPr>
        <w:t>В программу Навигатор дополнительного образования, единая база кружков, секций, объединений различной направленности для детей всех возрастов зарегистрировано 1546 детей.</w:t>
      </w:r>
    </w:p>
    <w:p w14:paraId="29C93365" w14:textId="46FD2048" w:rsidR="00432FB5" w:rsidRPr="00BE4944" w:rsidRDefault="000B2AE2" w:rsidP="00BE4944">
      <w:pPr>
        <w:spacing w:after="0" w:line="240" w:lineRule="auto"/>
        <w:jc w:val="both"/>
        <w:rPr>
          <w:rFonts w:ascii="Times New Roman" w:eastAsia="Times New Roman" w:hAnsi="Times New Roman" w:cs="Times New Roman"/>
          <w:sz w:val="28"/>
          <w:szCs w:val="28"/>
          <w:lang w:eastAsia="ru-RU"/>
        </w:rPr>
      </w:pPr>
      <w:r w:rsidRPr="00211054">
        <w:rPr>
          <w:rFonts w:ascii="Times New Roman" w:eastAsia="Times New Roman" w:hAnsi="Times New Roman" w:cs="Times New Roman"/>
          <w:sz w:val="28"/>
          <w:szCs w:val="28"/>
          <w:lang w:eastAsia="ru-RU"/>
        </w:rPr>
        <w:tab/>
        <w:t xml:space="preserve">      </w:t>
      </w:r>
      <w:bookmarkEnd w:id="28"/>
      <w:r w:rsidR="00F44D56" w:rsidRPr="00211054">
        <w:rPr>
          <w:rFonts w:ascii="Times New Roman" w:eastAsia="Times New Roman" w:hAnsi="Times New Roman" w:cs="Times New Roman"/>
          <w:sz w:val="28"/>
          <w:szCs w:val="28"/>
          <w:lang w:eastAsia="ru-RU"/>
        </w:rPr>
        <w:tab/>
        <w:t xml:space="preserve">   </w:t>
      </w:r>
      <w:r w:rsidR="00BE4944">
        <w:rPr>
          <w:rFonts w:ascii="Times New Roman" w:eastAsia="Times New Roman" w:hAnsi="Times New Roman" w:cs="Times New Roman"/>
          <w:sz w:val="28"/>
          <w:szCs w:val="28"/>
          <w:lang w:eastAsia="ru-RU"/>
        </w:rPr>
        <w:t xml:space="preserve">   </w:t>
      </w:r>
    </w:p>
    <w:p w14:paraId="4DDC6F9A" w14:textId="0EB44B92" w:rsidR="00B27EFA" w:rsidRPr="00B27EFA" w:rsidRDefault="0079223E" w:rsidP="00A848A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6A2D33">
        <w:rPr>
          <w:rFonts w:ascii="Times New Roman" w:eastAsia="Times New Roman" w:hAnsi="Times New Roman" w:cs="Times New Roman"/>
          <w:b/>
          <w:bCs/>
          <w:sz w:val="28"/>
          <w:szCs w:val="28"/>
          <w:lang w:eastAsia="ru-RU"/>
        </w:rPr>
        <w:t>9</w:t>
      </w:r>
      <w:r w:rsidR="00B27EFA" w:rsidRPr="00B27EFA">
        <w:rPr>
          <w:rFonts w:ascii="Times New Roman" w:eastAsia="Times New Roman" w:hAnsi="Times New Roman" w:cs="Times New Roman"/>
          <w:b/>
          <w:bCs/>
          <w:sz w:val="28"/>
          <w:szCs w:val="28"/>
          <w:lang w:eastAsia="ru-RU"/>
        </w:rPr>
        <w:t>. </w:t>
      </w:r>
      <w:r w:rsidR="00B27EFA" w:rsidRPr="00B27EFA">
        <w:t xml:space="preserve"> </w:t>
      </w:r>
      <w:r w:rsidR="00B27EFA" w:rsidRPr="00B27EFA">
        <w:rPr>
          <w:rFonts w:ascii="Times New Roman" w:eastAsia="Times New Roman" w:hAnsi="Times New Roman" w:cs="Times New Roman"/>
          <w:b/>
          <w:bCs/>
          <w:sz w:val="28"/>
          <w:szCs w:val="28"/>
          <w:lang w:eastAsia="ru-RU"/>
        </w:rPr>
        <w:t>Приоритетные направления  развития системы.</w:t>
      </w:r>
    </w:p>
    <w:p w14:paraId="1CB24176" w14:textId="77777777" w:rsidR="00B27EFA" w:rsidRPr="00B27EFA" w:rsidRDefault="00B27EFA" w:rsidP="00BE4944">
      <w:pPr>
        <w:spacing w:after="0" w:line="240" w:lineRule="auto"/>
        <w:ind w:left="-567" w:firstLine="246"/>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Стратегический целевой ориентир деятельности муниципальной системы образования – формирование открытой, развивающейся, информационно и технически оснащённой муниципальной образовательной системы, способной в полной мере обеспечить социально востребованный уровень доступности и качества образования в сочетании с его экономической эффективностью.</w:t>
      </w:r>
    </w:p>
    <w:p w14:paraId="7D860F86" w14:textId="77777777" w:rsidR="00B27EFA" w:rsidRPr="00B27EFA" w:rsidRDefault="00B27EFA" w:rsidP="00BE4944">
      <w:pPr>
        <w:tabs>
          <w:tab w:val="left" w:pos="540"/>
          <w:tab w:val="left" w:pos="720"/>
        </w:tabs>
        <w:spacing w:after="0" w:line="240" w:lineRule="auto"/>
        <w:ind w:left="-567" w:firstLine="360"/>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Отмечается повышение открытости системы образования, которая достигается за счет:</w:t>
      </w:r>
    </w:p>
    <w:p w14:paraId="1B0E88B5" w14:textId="77777777" w:rsidR="00B27EFA" w:rsidRPr="00B27EFA" w:rsidRDefault="00B27EFA" w:rsidP="00BE4944">
      <w:pPr>
        <w:tabs>
          <w:tab w:val="left" w:pos="540"/>
          <w:tab w:val="left" w:pos="720"/>
        </w:tabs>
        <w:spacing w:after="0" w:line="240" w:lineRule="auto"/>
        <w:ind w:left="-567"/>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1) включения общественных представителей в работу органов государственно-общественного самоуправления (в большинстве образовательных учреждений действуют попечительские, управляющие советы, органы управления родительской общественности, органы ученического самоуправления),</w:t>
      </w:r>
    </w:p>
    <w:p w14:paraId="179F5981" w14:textId="77777777" w:rsidR="00B27EFA" w:rsidRPr="00B27EFA" w:rsidRDefault="00B27EFA" w:rsidP="00BE4944">
      <w:pPr>
        <w:tabs>
          <w:tab w:val="left" w:pos="540"/>
          <w:tab w:val="left" w:pos="720"/>
        </w:tabs>
        <w:spacing w:after="0" w:line="240" w:lineRule="auto"/>
        <w:ind w:left="-567"/>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2) подготовки публичных докладов как средства обеспечения информационной открытости школ для общественности,</w:t>
      </w:r>
    </w:p>
    <w:p w14:paraId="573963DB" w14:textId="77777777" w:rsidR="00B27EFA" w:rsidRPr="00B27EFA" w:rsidRDefault="00B27EFA" w:rsidP="00BE4944">
      <w:pPr>
        <w:tabs>
          <w:tab w:val="left" w:pos="540"/>
          <w:tab w:val="left" w:pos="720"/>
        </w:tabs>
        <w:spacing w:after="0" w:line="240" w:lineRule="auto"/>
        <w:ind w:left="-567"/>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3) создания школьных сайтов,</w:t>
      </w:r>
    </w:p>
    <w:p w14:paraId="4FB8B906" w14:textId="77777777" w:rsidR="00B27EFA" w:rsidRPr="00B27EFA" w:rsidRDefault="00B27EFA" w:rsidP="00BE4944">
      <w:pPr>
        <w:tabs>
          <w:tab w:val="left" w:pos="540"/>
          <w:tab w:val="left" w:pos="720"/>
        </w:tabs>
        <w:spacing w:after="0" w:line="240" w:lineRule="auto"/>
        <w:ind w:left="-567"/>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lastRenderedPageBreak/>
        <w:t>4) освещения достижений системы образования в средствах массовой информации.</w:t>
      </w:r>
    </w:p>
    <w:p w14:paraId="7C9F0DAB" w14:textId="77777777" w:rsidR="00B27EFA" w:rsidRPr="00D47E9C" w:rsidRDefault="00B27EFA" w:rsidP="00BE4944">
      <w:pPr>
        <w:tabs>
          <w:tab w:val="left" w:pos="540"/>
          <w:tab w:val="left" w:pos="720"/>
        </w:tabs>
        <w:spacing w:after="0" w:line="240" w:lineRule="auto"/>
        <w:ind w:left="-567"/>
        <w:jc w:val="both"/>
        <w:rPr>
          <w:rFonts w:ascii="Times New Roman" w:eastAsia="Times New Roman" w:hAnsi="Times New Roman" w:cs="Times New Roman"/>
          <w:sz w:val="28"/>
          <w:szCs w:val="28"/>
          <w:lang w:eastAsia="ru-RU"/>
        </w:rPr>
      </w:pPr>
      <w:r w:rsidRPr="00B27EFA">
        <w:rPr>
          <w:rFonts w:ascii="Times New Roman" w:hAnsi="Times New Roman" w:cs="Times New Roman"/>
          <w:b/>
          <w:bCs/>
          <w:color w:val="212529"/>
          <w:sz w:val="28"/>
          <w:szCs w:val="28"/>
          <w:shd w:val="clear" w:color="auto" w:fill="FFFFFF"/>
        </w:rPr>
        <w:t xml:space="preserve">  </w:t>
      </w:r>
      <w:r w:rsidRPr="00D47E9C">
        <w:rPr>
          <w:rFonts w:ascii="Times New Roman" w:hAnsi="Times New Roman" w:cs="Times New Roman"/>
          <w:bCs/>
          <w:color w:val="212529"/>
          <w:sz w:val="28"/>
          <w:szCs w:val="28"/>
          <w:shd w:val="clear" w:color="auto" w:fill="FFFFFF"/>
        </w:rPr>
        <w:t>За счет мероприятий национального проекта «Образование» в каждом регионе России обеспечивается развитие системы образования по следующим ключевым направлениям:</w:t>
      </w:r>
    </w:p>
    <w:p w14:paraId="7CDC47F0" w14:textId="77777777" w:rsidR="00B27EFA" w:rsidRPr="00B27EFA" w:rsidRDefault="00B27EFA" w:rsidP="00BE4944">
      <w:pPr>
        <w:tabs>
          <w:tab w:val="left" w:pos="720"/>
          <w:tab w:val="left" w:pos="2304"/>
        </w:tabs>
        <w:spacing w:after="0" w:line="240" w:lineRule="auto"/>
        <w:ind w:left="-567" w:firstLine="720"/>
        <w:jc w:val="both"/>
        <w:rPr>
          <w:rFonts w:ascii="Times New Roman" w:hAnsi="Times New Roman" w:cs="Times New Roman"/>
          <w:color w:val="212529"/>
          <w:sz w:val="28"/>
          <w:szCs w:val="28"/>
          <w:shd w:val="clear" w:color="auto" w:fill="FFFFFF"/>
        </w:rPr>
      </w:pPr>
      <w:r w:rsidRPr="00B27EFA">
        <w:rPr>
          <w:rFonts w:ascii="Times New Roman" w:hAnsi="Times New Roman" w:cs="Times New Roman"/>
          <w:b/>
          <w:bCs/>
          <w:color w:val="212529"/>
          <w:sz w:val="28"/>
          <w:szCs w:val="28"/>
          <w:shd w:val="clear" w:color="auto" w:fill="FFFFFF"/>
        </w:rPr>
        <w:t>-Развитие инфраструктуры образования</w:t>
      </w:r>
      <w:r w:rsidRPr="00B27EFA">
        <w:rPr>
          <w:rFonts w:ascii="Times New Roman" w:hAnsi="Times New Roman" w:cs="Times New Roman"/>
          <w:color w:val="212529"/>
          <w:sz w:val="28"/>
          <w:szCs w:val="28"/>
          <w:shd w:val="clear" w:color="auto" w:fill="FFFFFF"/>
        </w:rPr>
        <w:t> — строительство школ, обновление материально-технической базы образовательных организаций и оснащение их современным оборудованием.</w:t>
      </w:r>
    </w:p>
    <w:p w14:paraId="29C0B4E8" w14:textId="6760C0E9" w:rsidR="00B27EFA" w:rsidRPr="00B27EFA" w:rsidRDefault="009C17E5" w:rsidP="00BE4944">
      <w:pPr>
        <w:tabs>
          <w:tab w:val="left" w:pos="720"/>
          <w:tab w:val="left" w:pos="2304"/>
        </w:tabs>
        <w:spacing w:after="0" w:line="240" w:lineRule="auto"/>
        <w:ind w:left="-567"/>
        <w:jc w:val="both"/>
        <w:rPr>
          <w:rFonts w:ascii="Times New Roman" w:eastAsia="Times New Roman" w:hAnsi="Times New Roman" w:cs="Times New Roman"/>
          <w:sz w:val="28"/>
          <w:szCs w:val="28"/>
          <w:lang w:eastAsia="ru-RU"/>
        </w:rPr>
      </w:pPr>
      <w:r>
        <w:rPr>
          <w:rFonts w:ascii="Times New Roman" w:hAnsi="Times New Roman" w:cs="Times New Roman"/>
          <w:color w:val="212529"/>
          <w:sz w:val="28"/>
          <w:szCs w:val="28"/>
          <w:shd w:val="clear" w:color="auto" w:fill="FFFFFF"/>
        </w:rPr>
        <w:t xml:space="preserve">        </w:t>
      </w:r>
      <w:r w:rsidR="00B27EFA" w:rsidRPr="00B27EFA">
        <w:rPr>
          <w:rFonts w:ascii="Times New Roman" w:hAnsi="Times New Roman" w:cs="Times New Roman"/>
          <w:color w:val="212529"/>
          <w:sz w:val="28"/>
          <w:szCs w:val="28"/>
          <w:shd w:val="clear" w:color="auto" w:fill="FFFFFF"/>
        </w:rPr>
        <w:t>-</w:t>
      </w:r>
      <w:r w:rsidR="00B27EFA" w:rsidRPr="00B27EFA">
        <w:rPr>
          <w:rFonts w:ascii="Times New Roman" w:hAnsi="Times New Roman" w:cs="Times New Roman"/>
          <w:b/>
          <w:bCs/>
          <w:color w:val="212529"/>
          <w:sz w:val="28"/>
          <w:szCs w:val="28"/>
          <w:shd w:val="clear" w:color="auto" w:fill="FFFFFF"/>
        </w:rPr>
        <w:t>Профессиональное развитие педагогических работников и управленческих кадров</w:t>
      </w:r>
      <w:r w:rsidR="00B27EFA" w:rsidRPr="00B27EFA">
        <w:rPr>
          <w:rFonts w:ascii="Times New Roman" w:hAnsi="Times New Roman" w:cs="Times New Roman"/>
          <w:color w:val="212529"/>
          <w:sz w:val="28"/>
          <w:szCs w:val="28"/>
          <w:shd w:val="clear" w:color="auto" w:fill="FFFFFF"/>
        </w:rPr>
        <w:t> — реализация программ повышения квалификации, методическая поддержка и сопровождение педагогических работников и управленческих кадров системы образования, развитие навыков работы учителей в современной образовательной среде</w:t>
      </w:r>
    </w:p>
    <w:p w14:paraId="60E8DF5A" w14:textId="2A54BF26" w:rsidR="00B27EFA" w:rsidRPr="00B27EFA" w:rsidRDefault="00232144" w:rsidP="00BE4944">
      <w:pPr>
        <w:tabs>
          <w:tab w:val="left" w:pos="720"/>
          <w:tab w:val="left" w:pos="2304"/>
        </w:tabs>
        <w:spacing w:after="0" w:line="240" w:lineRule="auto"/>
        <w:ind w:left="-567" w:firstLine="720"/>
        <w:jc w:val="both"/>
        <w:rPr>
          <w:rFonts w:ascii="Times New Roman" w:eastAsia="Times New Roman" w:hAnsi="Times New Roman" w:cs="Times New Roman"/>
          <w:sz w:val="28"/>
          <w:szCs w:val="28"/>
          <w:lang w:eastAsia="ru-RU"/>
        </w:rPr>
      </w:pPr>
      <w:r>
        <w:rPr>
          <w:rFonts w:ascii="Times New Roman" w:hAnsi="Times New Roman" w:cs="Times New Roman"/>
          <w:b/>
          <w:bCs/>
          <w:color w:val="212529"/>
          <w:sz w:val="28"/>
          <w:szCs w:val="28"/>
          <w:shd w:val="clear" w:color="auto" w:fill="FFFFFF"/>
        </w:rPr>
        <w:t>-</w:t>
      </w:r>
      <w:r w:rsidR="00B27EFA" w:rsidRPr="00B27EFA">
        <w:rPr>
          <w:rFonts w:ascii="Times New Roman" w:hAnsi="Times New Roman" w:cs="Times New Roman"/>
          <w:b/>
          <w:bCs/>
          <w:color w:val="212529"/>
          <w:sz w:val="28"/>
          <w:szCs w:val="28"/>
          <w:shd w:val="clear" w:color="auto" w:fill="FFFFFF"/>
        </w:rPr>
        <w:t>Совершенс</w:t>
      </w:r>
      <w:r>
        <w:rPr>
          <w:rFonts w:ascii="Times New Roman" w:hAnsi="Times New Roman" w:cs="Times New Roman"/>
          <w:b/>
          <w:bCs/>
          <w:color w:val="212529"/>
          <w:sz w:val="28"/>
          <w:szCs w:val="28"/>
          <w:shd w:val="clear" w:color="auto" w:fill="FFFFFF"/>
        </w:rPr>
        <w:t xml:space="preserve">твование содержания образования </w:t>
      </w:r>
      <w:r w:rsidR="00B27EFA" w:rsidRPr="00B27EFA">
        <w:rPr>
          <w:rFonts w:ascii="Times New Roman" w:hAnsi="Times New Roman" w:cs="Times New Roman"/>
          <w:b/>
          <w:bCs/>
          <w:color w:val="212529"/>
          <w:sz w:val="28"/>
          <w:szCs w:val="28"/>
          <w:shd w:val="clear" w:color="auto" w:fill="FFFFFF"/>
        </w:rPr>
        <w:t>и воспитание</w:t>
      </w:r>
      <w:r w:rsidR="00B27EFA" w:rsidRPr="00B27EFA">
        <w:rPr>
          <w:rFonts w:ascii="Times New Roman" w:hAnsi="Times New Roman" w:cs="Times New Roman"/>
          <w:color w:val="212529"/>
          <w:sz w:val="28"/>
          <w:szCs w:val="28"/>
          <w:shd w:val="clear" w:color="auto" w:fill="FFFFFF"/>
        </w:rPr>
        <w:t> — обновление нормативных и методических документов, определяющих содержание образования, внедрение новых методик и технологий преподавания, формирование системы управления качеством образования, развитие программ воспитания в образовательных организациях, обеспечение условий для участия детей в мероприятиях патриотической направленности и детских общественных движениях, творческих конкурсах.</w:t>
      </w:r>
    </w:p>
    <w:p w14:paraId="60CD6CF0" w14:textId="1035EC07" w:rsidR="00FF6E22" w:rsidRDefault="00B27EFA" w:rsidP="00BE4944">
      <w:pPr>
        <w:spacing w:after="0" w:line="240" w:lineRule="auto"/>
        <w:ind w:left="-567" w:firstLine="708"/>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В связи с этим приоритетные направления деятельности отдела образования, образовательных организаций района в 202</w:t>
      </w:r>
      <w:r w:rsidR="000B2AE2">
        <w:rPr>
          <w:rFonts w:ascii="Times New Roman" w:eastAsia="Times New Roman" w:hAnsi="Times New Roman" w:cs="Times New Roman"/>
          <w:sz w:val="28"/>
          <w:szCs w:val="28"/>
          <w:lang w:eastAsia="ru-RU"/>
        </w:rPr>
        <w:t>6</w:t>
      </w:r>
      <w:r w:rsidRPr="00B27EFA">
        <w:rPr>
          <w:rFonts w:ascii="Times New Roman" w:eastAsia="Times New Roman" w:hAnsi="Times New Roman" w:cs="Times New Roman"/>
          <w:sz w:val="28"/>
          <w:szCs w:val="28"/>
          <w:lang w:eastAsia="ru-RU"/>
        </w:rPr>
        <w:t xml:space="preserve"> году определяются основными направлениями развития общего образования, обозначенными в программе по модернизации системы образования. </w:t>
      </w:r>
    </w:p>
    <w:p w14:paraId="43D92CF2" w14:textId="77777777" w:rsidR="00B27EFA" w:rsidRPr="00B27EFA" w:rsidRDefault="00B27EFA" w:rsidP="00BE4944">
      <w:pPr>
        <w:spacing w:after="0" w:line="240" w:lineRule="auto"/>
        <w:ind w:left="-567" w:firstLine="708"/>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По каждому из направлений предстоит целенаправленная работа, в том числе:</w:t>
      </w:r>
      <w:r w:rsidR="00FA101D">
        <w:rPr>
          <w:rFonts w:ascii="Times New Roman" w:eastAsia="Times New Roman" w:hAnsi="Times New Roman" w:cs="Times New Roman"/>
          <w:sz w:val="28"/>
          <w:szCs w:val="28"/>
          <w:lang w:eastAsia="ru-RU"/>
        </w:rPr>
        <w:t>-</w:t>
      </w:r>
      <w:r w:rsidRPr="00B27EFA">
        <w:rPr>
          <w:rFonts w:ascii="Times New Roman" w:eastAsia="Times New Roman" w:hAnsi="Times New Roman" w:cs="Times New Roman"/>
          <w:sz w:val="28"/>
          <w:szCs w:val="28"/>
          <w:lang w:eastAsia="ru-RU"/>
        </w:rPr>
        <w:t xml:space="preserve"> реализация ФЗ «Об образовании в Российской Федерации»,</w:t>
      </w:r>
    </w:p>
    <w:p w14:paraId="7D9E201E" w14:textId="77777777" w:rsidR="00B27EFA" w:rsidRPr="00B27EFA" w:rsidRDefault="005573BB" w:rsidP="00BE4944">
      <w:pPr>
        <w:tabs>
          <w:tab w:val="left" w:pos="360"/>
          <w:tab w:val="left" w:pos="540"/>
        </w:tabs>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27EFA" w:rsidRPr="00B27EFA">
        <w:rPr>
          <w:rFonts w:ascii="Times New Roman" w:eastAsia="Times New Roman" w:hAnsi="Times New Roman" w:cs="Times New Roman"/>
          <w:sz w:val="28"/>
          <w:szCs w:val="28"/>
          <w:lang w:eastAsia="ru-RU"/>
        </w:rPr>
        <w:t> постепенное внедрение новых образовательных стандартов;</w:t>
      </w:r>
    </w:p>
    <w:p w14:paraId="364327CB" w14:textId="77777777" w:rsidR="00B27EFA" w:rsidRPr="00B27EFA" w:rsidRDefault="005573BB" w:rsidP="00BE4944">
      <w:pPr>
        <w:tabs>
          <w:tab w:val="left" w:pos="540"/>
          <w:tab w:val="left" w:pos="2062"/>
        </w:tabs>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27EFA" w:rsidRPr="00B27EFA">
        <w:rPr>
          <w:rFonts w:ascii="Times New Roman" w:eastAsia="Times New Roman" w:hAnsi="Times New Roman" w:cs="Times New Roman"/>
          <w:sz w:val="28"/>
          <w:szCs w:val="28"/>
          <w:lang w:eastAsia="ru-RU"/>
        </w:rPr>
        <w:t>обеспечение получения образования в соответствии с установленными государственными образовательными стандартами, гарантирующими необходимое для общества качество образования;</w:t>
      </w:r>
    </w:p>
    <w:p w14:paraId="495A6B31" w14:textId="77777777" w:rsidR="00B27EFA" w:rsidRPr="00B27EFA" w:rsidRDefault="005573BB" w:rsidP="00BE4944">
      <w:pPr>
        <w:tabs>
          <w:tab w:val="left" w:pos="-360"/>
          <w:tab w:val="left" w:pos="540"/>
          <w:tab w:val="left" w:pos="2062"/>
        </w:tabs>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27EFA" w:rsidRPr="00B27EFA">
        <w:rPr>
          <w:rFonts w:ascii="Times New Roman" w:eastAsia="Times New Roman" w:hAnsi="Times New Roman" w:cs="Times New Roman"/>
          <w:sz w:val="28"/>
          <w:szCs w:val="28"/>
          <w:lang w:eastAsia="ru-RU"/>
        </w:rPr>
        <w:t> внедрение новой модели аттестации педагогических кадров с учётом результатов деятельности;</w:t>
      </w:r>
    </w:p>
    <w:p w14:paraId="2CCF057A" w14:textId="77777777" w:rsidR="00B27EFA" w:rsidRPr="00B27EFA" w:rsidRDefault="00FB1BC7" w:rsidP="00BE4944">
      <w:pPr>
        <w:tabs>
          <w:tab w:val="left" w:pos="540"/>
          <w:tab w:val="left" w:pos="2062"/>
        </w:tabs>
        <w:spacing w:after="0" w:line="240" w:lineRule="auto"/>
        <w:ind w:left="-567" w:right="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27EFA" w:rsidRPr="00B27EFA">
        <w:rPr>
          <w:rFonts w:ascii="Times New Roman" w:eastAsia="Times New Roman" w:hAnsi="Times New Roman" w:cs="Times New Roman"/>
          <w:sz w:val="28"/>
          <w:szCs w:val="28"/>
          <w:lang w:eastAsia="ru-RU"/>
        </w:rPr>
        <w:t>развитие системы подготовки и переподготовки работников образования, создание эффективной системы научно-методического обеспечения образовательного процесса, стимулирования инновационной деятельности;</w:t>
      </w:r>
    </w:p>
    <w:p w14:paraId="1D11E886" w14:textId="77777777" w:rsidR="00B27EFA" w:rsidRPr="00B27EFA" w:rsidRDefault="00FB1BC7" w:rsidP="00BE4944">
      <w:pPr>
        <w:tabs>
          <w:tab w:val="left" w:pos="540"/>
          <w:tab w:val="left" w:pos="2062"/>
        </w:tabs>
        <w:spacing w:after="0" w:line="240" w:lineRule="auto"/>
        <w:ind w:left="-567" w:right="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27EFA" w:rsidRPr="00B27EFA">
        <w:rPr>
          <w:rFonts w:ascii="Times New Roman" w:eastAsia="Times New Roman" w:hAnsi="Times New Roman" w:cs="Times New Roman"/>
          <w:sz w:val="28"/>
          <w:szCs w:val="28"/>
          <w:lang w:eastAsia="ru-RU"/>
        </w:rPr>
        <w:t>усиление воспитательного потенциала и социально-гуманитарной направленности содержания образования, обеспечение эффективной социализации детей группы риска;</w:t>
      </w:r>
    </w:p>
    <w:p w14:paraId="53120FEE" w14:textId="77777777" w:rsidR="00B27EFA" w:rsidRPr="00B27EFA" w:rsidRDefault="00FB1BC7" w:rsidP="00BE4944">
      <w:pPr>
        <w:tabs>
          <w:tab w:val="left" w:pos="540"/>
          <w:tab w:val="left" w:pos="2062"/>
        </w:tabs>
        <w:spacing w:after="0" w:line="240" w:lineRule="auto"/>
        <w:ind w:left="-567" w:right="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27EFA" w:rsidRPr="00B27EFA">
        <w:rPr>
          <w:rFonts w:ascii="Times New Roman" w:eastAsia="Times New Roman" w:hAnsi="Times New Roman" w:cs="Times New Roman"/>
          <w:sz w:val="28"/>
          <w:szCs w:val="28"/>
          <w:lang w:eastAsia="ru-RU"/>
        </w:rPr>
        <w:t>использование потенциала дополнительного образования для достижения воспитательных целей;</w:t>
      </w:r>
    </w:p>
    <w:p w14:paraId="76FA0097" w14:textId="098D833B" w:rsidR="00B27EFA" w:rsidRPr="00B27EFA" w:rsidRDefault="00FB1BC7" w:rsidP="00BE4944">
      <w:pPr>
        <w:tabs>
          <w:tab w:val="left" w:pos="540"/>
          <w:tab w:val="left" w:pos="2062"/>
        </w:tabs>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27EFA" w:rsidRPr="00B27EFA">
        <w:rPr>
          <w:rFonts w:ascii="Times New Roman" w:eastAsia="Times New Roman" w:hAnsi="Times New Roman" w:cs="Times New Roman"/>
          <w:sz w:val="28"/>
          <w:szCs w:val="28"/>
          <w:lang w:eastAsia="ru-RU"/>
        </w:rPr>
        <w:t>оптимизация сети общеобразователь</w:t>
      </w:r>
      <w:r w:rsidR="00232144">
        <w:rPr>
          <w:rFonts w:ascii="Times New Roman" w:eastAsia="Times New Roman" w:hAnsi="Times New Roman" w:cs="Times New Roman"/>
          <w:sz w:val="28"/>
          <w:szCs w:val="28"/>
          <w:lang w:eastAsia="ru-RU"/>
        </w:rPr>
        <w:t>ных организаций, расположенных в</w:t>
      </w:r>
      <w:r w:rsidR="00B27EFA" w:rsidRPr="00B27EFA">
        <w:rPr>
          <w:rFonts w:ascii="Times New Roman" w:eastAsia="Times New Roman" w:hAnsi="Times New Roman" w:cs="Times New Roman"/>
          <w:sz w:val="28"/>
          <w:szCs w:val="28"/>
          <w:lang w:eastAsia="ru-RU"/>
        </w:rPr>
        <w:t xml:space="preserve"> сельской местности </w:t>
      </w:r>
      <w:r w:rsidR="00232144">
        <w:rPr>
          <w:rFonts w:ascii="Times New Roman" w:eastAsia="Times New Roman" w:hAnsi="Times New Roman" w:cs="Times New Roman"/>
          <w:sz w:val="28"/>
          <w:szCs w:val="28"/>
          <w:lang w:eastAsia="ru-RU"/>
        </w:rPr>
        <w:t>с использованием  программы</w:t>
      </w:r>
      <w:r w:rsidR="00B27EFA" w:rsidRPr="00B27EFA">
        <w:rPr>
          <w:rFonts w:ascii="Times New Roman" w:eastAsia="Times New Roman" w:hAnsi="Times New Roman" w:cs="Times New Roman"/>
          <w:sz w:val="28"/>
          <w:szCs w:val="28"/>
          <w:lang w:eastAsia="ru-RU"/>
        </w:rPr>
        <w:t xml:space="preserve"> «Школьный автобус»;</w:t>
      </w:r>
    </w:p>
    <w:p w14:paraId="6FF5869B" w14:textId="77777777" w:rsidR="00B27EFA" w:rsidRPr="00B27EFA" w:rsidRDefault="00FB1BC7" w:rsidP="00BE4944">
      <w:pPr>
        <w:tabs>
          <w:tab w:val="left" w:pos="540"/>
        </w:tabs>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27EFA" w:rsidRPr="00B27EFA">
        <w:rPr>
          <w:rFonts w:ascii="Times New Roman" w:eastAsia="Times New Roman" w:hAnsi="Times New Roman" w:cs="Times New Roman"/>
          <w:sz w:val="28"/>
          <w:szCs w:val="28"/>
          <w:lang w:eastAsia="ru-RU"/>
        </w:rPr>
        <w:t>укрепление и развитие материально-технической базы образовательных организаций;</w:t>
      </w:r>
    </w:p>
    <w:p w14:paraId="3939DBEC" w14:textId="51739831" w:rsidR="00B27EFA" w:rsidRPr="00B27EFA" w:rsidRDefault="00FB1BC7" w:rsidP="00BE4944">
      <w:pPr>
        <w:tabs>
          <w:tab w:val="left" w:pos="540"/>
        </w:tabs>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B27EFA" w:rsidRPr="00B27EFA">
        <w:rPr>
          <w:rFonts w:ascii="Times New Roman" w:eastAsia="Times New Roman" w:hAnsi="Times New Roman" w:cs="Times New Roman"/>
          <w:sz w:val="28"/>
          <w:szCs w:val="28"/>
          <w:lang w:eastAsia="ru-RU"/>
        </w:rPr>
        <w:t>обеспечение безопасно</w:t>
      </w:r>
      <w:r w:rsidR="00232144">
        <w:rPr>
          <w:rFonts w:ascii="Times New Roman" w:eastAsia="Times New Roman" w:hAnsi="Times New Roman" w:cs="Times New Roman"/>
          <w:sz w:val="28"/>
          <w:szCs w:val="28"/>
          <w:lang w:eastAsia="ru-RU"/>
        </w:rPr>
        <w:t>сти образовательных организаций.</w:t>
      </w:r>
    </w:p>
    <w:p w14:paraId="2F7F34F8" w14:textId="26EEC565" w:rsidR="00B27EFA" w:rsidRPr="00B27EFA" w:rsidRDefault="00B27EFA" w:rsidP="00232144">
      <w:pPr>
        <w:tabs>
          <w:tab w:val="left" w:pos="540"/>
        </w:tabs>
        <w:spacing w:after="0" w:line="240" w:lineRule="auto"/>
        <w:ind w:left="-567"/>
        <w:jc w:val="both"/>
        <w:rPr>
          <w:rFonts w:ascii="Times New Roman" w:eastAsia="Times New Roman" w:hAnsi="Times New Roman" w:cs="Times New Roman"/>
          <w:sz w:val="28"/>
          <w:szCs w:val="28"/>
          <w:lang w:eastAsia="ru-RU"/>
        </w:rPr>
      </w:pPr>
      <w:r w:rsidRPr="00B27EFA">
        <w:rPr>
          <w:rFonts w:ascii="Times New Roman" w:hAnsi="Times New Roman"/>
          <w:sz w:val="28"/>
          <w:szCs w:val="28"/>
          <w:lang w:eastAsia="ru-RU"/>
        </w:rPr>
        <w:t xml:space="preserve">  </w:t>
      </w:r>
      <w:r w:rsidR="00FB1BC7">
        <w:rPr>
          <w:rFonts w:ascii="Times New Roman" w:hAnsi="Times New Roman"/>
          <w:sz w:val="28"/>
          <w:szCs w:val="28"/>
          <w:lang w:eastAsia="ru-RU"/>
        </w:rPr>
        <w:t xml:space="preserve">         </w:t>
      </w:r>
      <w:r w:rsidRPr="00B27EFA">
        <w:rPr>
          <w:rFonts w:ascii="Times New Roman" w:eastAsia="Times New Roman" w:hAnsi="Times New Roman" w:cs="Times New Roman"/>
          <w:sz w:val="28"/>
          <w:szCs w:val="28"/>
          <w:lang w:eastAsia="ru-RU"/>
        </w:rPr>
        <w:t>Из консолидируемого бюджета на ремонт, содержание зданий, противопожарные мероприятия и подготовку к новому учебному году и отопительному сезону всегда выделяются средства.</w:t>
      </w:r>
      <w:r w:rsidR="00232144">
        <w:rPr>
          <w:rFonts w:ascii="Times New Roman" w:eastAsia="Times New Roman" w:hAnsi="Times New Roman" w:cs="Times New Roman"/>
          <w:sz w:val="28"/>
          <w:szCs w:val="28"/>
          <w:lang w:eastAsia="ru-RU"/>
        </w:rPr>
        <w:t xml:space="preserve"> </w:t>
      </w:r>
      <w:r w:rsidRPr="00B27EFA">
        <w:rPr>
          <w:rFonts w:ascii="Times New Roman" w:eastAsia="Times New Roman" w:hAnsi="Times New Roman" w:cs="Times New Roman"/>
          <w:sz w:val="28"/>
          <w:szCs w:val="28"/>
          <w:lang w:eastAsia="ru-RU"/>
        </w:rPr>
        <w:t>К сожалению, одномоментно решить все проблемы школ и детских садов невозможно. Большое спасибо за поддержку администрации Кромского района.</w:t>
      </w:r>
    </w:p>
    <w:p w14:paraId="3E1FE623" w14:textId="0B3F1C4A" w:rsidR="00B27EFA" w:rsidRPr="00B27EFA" w:rsidRDefault="00B27EFA" w:rsidP="00BE4944">
      <w:pPr>
        <w:spacing w:after="0" w:line="240" w:lineRule="auto"/>
        <w:ind w:left="-567"/>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 xml:space="preserve">       Эффективность функционирования системы образования можно оценивать различными критериями и показателями, но одним из важнейших, полагаем, является уровень удовлетворённости населения. Несмотря на  критику отдельных образовательных реформ и инициатив, уровень удовлетворённости населения  нашего района качеством образования остаётся относительно стабильным.</w:t>
      </w:r>
    </w:p>
    <w:p w14:paraId="68CC9099" w14:textId="77777777" w:rsidR="00B27EFA" w:rsidRPr="00B27EFA" w:rsidRDefault="00B27EFA" w:rsidP="00BE4944">
      <w:pPr>
        <w:spacing w:after="0" w:line="240" w:lineRule="auto"/>
        <w:ind w:left="-567" w:firstLine="708"/>
        <w:jc w:val="both"/>
        <w:rPr>
          <w:rFonts w:ascii="Times New Roman" w:eastAsia="Times New Roman" w:hAnsi="Times New Roman" w:cs="Times New Roman"/>
          <w:sz w:val="28"/>
          <w:szCs w:val="28"/>
          <w:lang w:eastAsia="ru-RU"/>
        </w:rPr>
      </w:pPr>
      <w:r w:rsidRPr="00B27EFA">
        <w:rPr>
          <w:rFonts w:ascii="Times New Roman" w:eastAsia="Times New Roman" w:hAnsi="Times New Roman" w:cs="Times New Roman"/>
          <w:sz w:val="28"/>
          <w:szCs w:val="28"/>
          <w:lang w:eastAsia="ru-RU"/>
        </w:rPr>
        <w:t>Все это каждодневный профессиональный труд педагогических работников детских садов, школ, дополнительного образования, бухгалтеров, экономистов, методических служб, и конечно, руководителей учреждений и специалистов отдела, на плечи которых ложится большая ответственность и за условия обучения, и за качество образования, и за настроение людей.</w:t>
      </w:r>
      <w:r w:rsidRPr="00B27EFA">
        <w:rPr>
          <w:rFonts w:ascii="Times New Roman" w:eastAsia="Times New Roman" w:hAnsi="Times New Roman" w:cs="Times New Roman"/>
          <w:bCs/>
          <w:sz w:val="28"/>
          <w:szCs w:val="28"/>
          <w:lang w:eastAsia="ru-RU"/>
        </w:rPr>
        <w:tab/>
      </w:r>
    </w:p>
    <w:p w14:paraId="08D4F668" w14:textId="6C02B597" w:rsidR="0082015C" w:rsidRPr="00232144" w:rsidRDefault="00B27EFA" w:rsidP="00232144">
      <w:pPr>
        <w:spacing w:after="0" w:line="240" w:lineRule="auto"/>
        <w:ind w:left="-567"/>
        <w:jc w:val="both"/>
        <w:rPr>
          <w:rFonts w:ascii="Times New Roman" w:eastAsia="Times New Roman" w:hAnsi="Times New Roman" w:cs="Times New Roman"/>
          <w:bCs/>
          <w:sz w:val="28"/>
          <w:szCs w:val="28"/>
          <w:lang w:eastAsia="ru-RU"/>
        </w:rPr>
      </w:pPr>
      <w:r w:rsidRPr="00B27EFA">
        <w:rPr>
          <w:rFonts w:ascii="Times New Roman" w:eastAsia="Times New Roman" w:hAnsi="Times New Roman" w:cs="Times New Roman"/>
          <w:bCs/>
          <w:sz w:val="28"/>
          <w:szCs w:val="28"/>
          <w:lang w:eastAsia="ru-RU"/>
        </w:rPr>
        <w:t xml:space="preserve">  </w:t>
      </w:r>
      <w:r w:rsidRPr="00B27EFA">
        <w:rPr>
          <w:rFonts w:ascii="Times New Roman" w:eastAsia="Times New Roman" w:hAnsi="Times New Roman" w:cs="Times New Roman"/>
          <w:sz w:val="28"/>
          <w:szCs w:val="28"/>
          <w:lang w:eastAsia="ru-RU"/>
        </w:rPr>
        <w:t>Для реализации этих задач,</w:t>
      </w:r>
      <w:r w:rsidRPr="00B27EFA">
        <w:rPr>
          <w:rFonts w:ascii="Times New Roman" w:eastAsia="Times New Roman" w:hAnsi="Times New Roman" w:cs="Times New Roman"/>
          <w:b/>
          <w:sz w:val="28"/>
          <w:szCs w:val="28"/>
          <w:lang w:eastAsia="ru-RU"/>
        </w:rPr>
        <w:t xml:space="preserve"> </w:t>
      </w:r>
      <w:r w:rsidR="002C601F">
        <w:rPr>
          <w:rFonts w:ascii="Times New Roman" w:eastAsia="Times New Roman" w:hAnsi="Times New Roman" w:cs="Times New Roman"/>
          <w:bCs/>
          <w:sz w:val="28"/>
          <w:szCs w:val="28"/>
          <w:lang w:eastAsia="ru-RU"/>
        </w:rPr>
        <w:t>М</w:t>
      </w:r>
      <w:r w:rsidRPr="00B27EFA">
        <w:rPr>
          <w:rFonts w:ascii="Times New Roman" w:eastAsia="Times New Roman" w:hAnsi="Times New Roman" w:cs="Times New Roman"/>
          <w:bCs/>
          <w:sz w:val="28"/>
          <w:szCs w:val="28"/>
          <w:lang w:eastAsia="ru-RU"/>
        </w:rPr>
        <w:t xml:space="preserve">инистр </w:t>
      </w:r>
      <w:r w:rsidR="002C601F">
        <w:rPr>
          <w:rFonts w:ascii="Times New Roman" w:eastAsia="Times New Roman" w:hAnsi="Times New Roman" w:cs="Times New Roman"/>
          <w:bCs/>
          <w:sz w:val="28"/>
          <w:szCs w:val="28"/>
          <w:lang w:eastAsia="ru-RU"/>
        </w:rPr>
        <w:t>П</w:t>
      </w:r>
      <w:r w:rsidRPr="00B27EFA">
        <w:rPr>
          <w:rFonts w:ascii="Times New Roman" w:eastAsia="Times New Roman" w:hAnsi="Times New Roman" w:cs="Times New Roman"/>
          <w:bCs/>
          <w:sz w:val="28"/>
          <w:szCs w:val="28"/>
          <w:lang w:eastAsia="ru-RU"/>
        </w:rPr>
        <w:t>росвещения Сергей Кравцов обозначил приоритетные направления работы Министерства.</w:t>
      </w:r>
      <w:r w:rsidR="00232144">
        <w:rPr>
          <w:rFonts w:ascii="Times New Roman" w:eastAsia="Times New Roman" w:hAnsi="Times New Roman" w:cs="Times New Roman"/>
          <w:bCs/>
          <w:sz w:val="28"/>
          <w:szCs w:val="28"/>
          <w:lang w:eastAsia="ru-RU"/>
        </w:rPr>
        <w:t xml:space="preserve"> </w:t>
      </w:r>
      <w:r w:rsidR="0082015C" w:rsidRPr="0082015C">
        <w:rPr>
          <w:rFonts w:ascii="Times New Roman" w:eastAsia="Calibri" w:hAnsi="Times New Roman" w:cs="Times New Roman"/>
          <w:sz w:val="28"/>
          <w:szCs w:val="28"/>
          <w:lang w:eastAsia="ru-RU"/>
        </w:rPr>
        <w:t>Современные преобразования в стране, открытость общества, быстрая информатизация и динамичность изменили требования к образованию, так как система образования должна обеспечить решение ключевой задачи  развития страны – формирование её человеческого потенциала и, как следствие, нового качества экономических, социальных и духовных отношений в обществе. Поэтому приоритетами на ближайшие годы являются</w:t>
      </w:r>
      <w:r w:rsidR="00273B9A">
        <w:rPr>
          <w:rFonts w:ascii="Times New Roman" w:eastAsia="Calibri" w:hAnsi="Times New Roman" w:cs="Times New Roman"/>
          <w:sz w:val="28"/>
          <w:szCs w:val="28"/>
          <w:lang w:eastAsia="ru-RU"/>
        </w:rPr>
        <w:t>: полноценное формирование</w:t>
      </w:r>
      <w:r w:rsidR="0082015C" w:rsidRPr="0082015C">
        <w:rPr>
          <w:rFonts w:ascii="Times New Roman" w:eastAsia="Calibri" w:hAnsi="Times New Roman" w:cs="Times New Roman"/>
          <w:sz w:val="28"/>
          <w:szCs w:val="28"/>
          <w:lang w:eastAsia="ru-RU"/>
        </w:rPr>
        <w:t xml:space="preserve"> системы поиска и поддержки талантливых детей, переход к ориентированной модели образования в средней и старшей школе, превращение школы в центр жизни, а не только в место, где учат детей.</w:t>
      </w:r>
    </w:p>
    <w:p w14:paraId="5914EB83" w14:textId="1C61D718" w:rsidR="0082015C" w:rsidRPr="00553A8B" w:rsidRDefault="0082015C" w:rsidP="00553A8B">
      <w:pPr>
        <w:spacing w:after="0" w:line="240" w:lineRule="auto"/>
        <w:ind w:left="-567" w:firstLine="851"/>
        <w:jc w:val="both"/>
        <w:rPr>
          <w:rFonts w:ascii="Times New Roman" w:eastAsia="Calibri" w:hAnsi="Times New Roman" w:cs="Times New Roman"/>
          <w:sz w:val="28"/>
          <w:szCs w:val="28"/>
          <w:lang w:eastAsia="ru-RU"/>
        </w:rPr>
      </w:pPr>
      <w:r w:rsidRPr="0082015C">
        <w:rPr>
          <w:rFonts w:ascii="Times New Roman" w:eastAsia="Calibri" w:hAnsi="Times New Roman" w:cs="Times New Roman"/>
          <w:sz w:val="28"/>
          <w:szCs w:val="28"/>
          <w:lang w:eastAsia="ru-RU"/>
        </w:rPr>
        <w:t xml:space="preserve">Предметом особого внимания сегодня должно стать повышение эффективности как  учебной, так и  воспитательной работы,  и, прежде всего,  </w:t>
      </w:r>
      <w:proofErr w:type="spellStart"/>
      <w:r w:rsidRPr="0082015C">
        <w:rPr>
          <w:rFonts w:ascii="Times New Roman" w:eastAsia="Calibri" w:hAnsi="Times New Roman" w:cs="Times New Roman"/>
          <w:sz w:val="28"/>
          <w:szCs w:val="28"/>
          <w:lang w:eastAsia="ru-RU"/>
        </w:rPr>
        <w:t>гражданско</w:t>
      </w:r>
      <w:proofErr w:type="spellEnd"/>
      <w:r w:rsidRPr="0082015C">
        <w:rPr>
          <w:rFonts w:ascii="Times New Roman" w:eastAsia="Calibri" w:hAnsi="Times New Roman" w:cs="Times New Roman"/>
          <w:sz w:val="28"/>
          <w:szCs w:val="28"/>
          <w:lang w:eastAsia="ru-RU"/>
        </w:rPr>
        <w:t xml:space="preserve"> - патриот</w:t>
      </w:r>
      <w:r w:rsidR="00553A8B">
        <w:rPr>
          <w:rFonts w:ascii="Times New Roman" w:eastAsia="Calibri" w:hAnsi="Times New Roman" w:cs="Times New Roman"/>
          <w:sz w:val="28"/>
          <w:szCs w:val="28"/>
          <w:lang w:eastAsia="ru-RU"/>
        </w:rPr>
        <w:t>ического воспитания школьников.</w:t>
      </w:r>
      <w:r w:rsidRPr="0082015C">
        <w:rPr>
          <w:rFonts w:ascii="Times New Roman" w:eastAsia="Calibri" w:hAnsi="Times New Roman" w:cs="Times New Roman"/>
          <w:sz w:val="28"/>
          <w:szCs w:val="28"/>
          <w:lang w:val="x-none" w:eastAsia="ru-RU"/>
        </w:rPr>
        <w:t xml:space="preserve"> Всё это, безусловно, требует  создании условий для осуществления уче</w:t>
      </w:r>
      <w:r w:rsidR="00553A8B">
        <w:rPr>
          <w:rFonts w:ascii="Times New Roman" w:eastAsia="Calibri" w:hAnsi="Times New Roman" w:cs="Times New Roman"/>
          <w:sz w:val="28"/>
          <w:szCs w:val="28"/>
          <w:lang w:val="x-none" w:eastAsia="ru-RU"/>
        </w:rPr>
        <w:t>бно-воспитательного процесса, создани</w:t>
      </w:r>
      <w:r w:rsidR="00553A8B">
        <w:rPr>
          <w:rFonts w:ascii="Times New Roman" w:eastAsia="Calibri" w:hAnsi="Times New Roman" w:cs="Times New Roman"/>
          <w:sz w:val="28"/>
          <w:szCs w:val="28"/>
          <w:lang w:eastAsia="ru-RU"/>
        </w:rPr>
        <w:t>е</w:t>
      </w:r>
      <w:r w:rsidRPr="0082015C">
        <w:rPr>
          <w:rFonts w:ascii="Times New Roman" w:eastAsia="Calibri" w:hAnsi="Times New Roman" w:cs="Times New Roman"/>
          <w:sz w:val="28"/>
          <w:szCs w:val="28"/>
          <w:lang w:val="x-none" w:eastAsia="ru-RU"/>
        </w:rPr>
        <w:t xml:space="preserve"> эффективной управленческой</w:t>
      </w:r>
      <w:r w:rsidR="00553A8B">
        <w:rPr>
          <w:rFonts w:ascii="Times New Roman" w:eastAsia="Calibri" w:hAnsi="Times New Roman" w:cs="Times New Roman"/>
          <w:sz w:val="28"/>
          <w:szCs w:val="28"/>
          <w:lang w:eastAsia="ru-RU"/>
        </w:rPr>
        <w:t xml:space="preserve"> и педагогической</w:t>
      </w:r>
      <w:r w:rsidRPr="0082015C">
        <w:rPr>
          <w:rFonts w:ascii="Times New Roman" w:eastAsia="Calibri" w:hAnsi="Times New Roman" w:cs="Times New Roman"/>
          <w:sz w:val="28"/>
          <w:szCs w:val="28"/>
          <w:lang w:val="x-none" w:eastAsia="ru-RU"/>
        </w:rPr>
        <w:t xml:space="preserve"> команды при сохранении здоровья учащихся</w:t>
      </w:r>
      <w:r w:rsidR="00553A8B">
        <w:rPr>
          <w:rFonts w:ascii="Times New Roman" w:eastAsia="Calibri" w:hAnsi="Times New Roman" w:cs="Times New Roman"/>
          <w:sz w:val="28"/>
          <w:szCs w:val="28"/>
          <w:lang w:eastAsia="ru-RU"/>
        </w:rPr>
        <w:t>, воспитанников и педагогов</w:t>
      </w:r>
      <w:r w:rsidR="00553A8B" w:rsidRPr="00553A8B">
        <w:t xml:space="preserve"> </w:t>
      </w:r>
      <w:r w:rsidR="00553A8B" w:rsidRPr="00553A8B">
        <w:rPr>
          <w:rFonts w:ascii="Times New Roman" w:eastAsia="Calibri" w:hAnsi="Times New Roman" w:cs="Times New Roman"/>
          <w:sz w:val="28"/>
          <w:szCs w:val="28"/>
          <w:lang w:val="x-none" w:eastAsia="ru-RU"/>
        </w:rPr>
        <w:t>в муниципальной об</w:t>
      </w:r>
      <w:r w:rsidR="00553A8B">
        <w:rPr>
          <w:rFonts w:ascii="Times New Roman" w:eastAsia="Calibri" w:hAnsi="Times New Roman" w:cs="Times New Roman"/>
          <w:sz w:val="28"/>
          <w:szCs w:val="28"/>
          <w:lang w:val="x-none" w:eastAsia="ru-RU"/>
        </w:rPr>
        <w:t>разовательной системе</w:t>
      </w:r>
      <w:r w:rsidR="00553A8B">
        <w:rPr>
          <w:rFonts w:ascii="Times New Roman" w:eastAsia="Calibri" w:hAnsi="Times New Roman" w:cs="Times New Roman"/>
          <w:sz w:val="28"/>
          <w:szCs w:val="28"/>
          <w:lang w:eastAsia="ru-RU"/>
        </w:rPr>
        <w:t>.</w:t>
      </w:r>
      <w:r w:rsidRPr="0082015C">
        <w:rPr>
          <w:rFonts w:ascii="Times New Roman" w:eastAsia="Calibri" w:hAnsi="Times New Roman" w:cs="Times New Roman"/>
          <w:sz w:val="28"/>
          <w:szCs w:val="28"/>
          <w:lang w:val="x-none" w:eastAsia="ru-RU"/>
        </w:rPr>
        <w:t xml:space="preserve"> Только такая образовательная политика сможет вывести образовательные учреждения района на совершенно новый качественный уровень, отвечающий социальному заказу об</w:t>
      </w:r>
      <w:r w:rsidR="00553A8B">
        <w:rPr>
          <w:rFonts w:ascii="Times New Roman" w:eastAsia="Calibri" w:hAnsi="Times New Roman" w:cs="Times New Roman"/>
          <w:sz w:val="28"/>
          <w:szCs w:val="28"/>
          <w:lang w:val="x-none" w:eastAsia="ru-RU"/>
        </w:rPr>
        <w:t xml:space="preserve">щества в предоставлении </w:t>
      </w:r>
      <w:r w:rsidR="00553A8B">
        <w:rPr>
          <w:rFonts w:ascii="Times New Roman" w:eastAsia="Calibri" w:hAnsi="Times New Roman" w:cs="Times New Roman"/>
          <w:sz w:val="28"/>
          <w:szCs w:val="28"/>
          <w:lang w:eastAsia="ru-RU"/>
        </w:rPr>
        <w:t>детям</w:t>
      </w:r>
      <w:r w:rsidRPr="0082015C">
        <w:rPr>
          <w:rFonts w:ascii="Times New Roman" w:eastAsia="Calibri" w:hAnsi="Times New Roman" w:cs="Times New Roman"/>
          <w:sz w:val="28"/>
          <w:szCs w:val="28"/>
          <w:lang w:val="x-none" w:eastAsia="ru-RU"/>
        </w:rPr>
        <w:t xml:space="preserve"> оптимальных возможностей для получения качественного образования при эффективном расходовании ресурсов муниципального образования.</w:t>
      </w:r>
    </w:p>
    <w:p w14:paraId="35C3C8A7" w14:textId="77777777" w:rsidR="00A848AC" w:rsidRDefault="00A848AC" w:rsidP="00A848AC">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EFD4DC1" w14:textId="77777777" w:rsidR="00232144" w:rsidRDefault="00A848AC" w:rsidP="00A848AC">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9B869DC" w14:textId="169CAE2C" w:rsidR="00A848AC" w:rsidRDefault="00B442B8" w:rsidP="00A848AC">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отдела  </w:t>
      </w:r>
      <w:r w:rsidR="00B27EFA" w:rsidRPr="00B27EFA">
        <w:rPr>
          <w:rFonts w:ascii="Times New Roman" w:eastAsia="Times New Roman" w:hAnsi="Times New Roman" w:cs="Times New Roman"/>
          <w:sz w:val="28"/>
          <w:szCs w:val="28"/>
          <w:lang w:eastAsia="ru-RU"/>
        </w:rPr>
        <w:t xml:space="preserve">  </w:t>
      </w:r>
      <w:r w:rsidR="00FF6E22">
        <w:rPr>
          <w:rFonts w:ascii="Times New Roman" w:eastAsia="Times New Roman" w:hAnsi="Times New Roman" w:cs="Times New Roman"/>
          <w:sz w:val="28"/>
          <w:szCs w:val="28"/>
          <w:lang w:eastAsia="ru-RU"/>
        </w:rPr>
        <w:t xml:space="preserve">                                                  </w:t>
      </w:r>
      <w:r w:rsidR="002C601F">
        <w:rPr>
          <w:rFonts w:ascii="Times New Roman" w:eastAsia="Times New Roman" w:hAnsi="Times New Roman" w:cs="Times New Roman"/>
          <w:sz w:val="28"/>
          <w:szCs w:val="28"/>
          <w:lang w:eastAsia="ru-RU"/>
        </w:rPr>
        <w:t xml:space="preserve">                     </w:t>
      </w:r>
      <w:r w:rsidR="00FF6E22">
        <w:rPr>
          <w:rFonts w:ascii="Times New Roman" w:eastAsia="Times New Roman" w:hAnsi="Times New Roman" w:cs="Times New Roman"/>
          <w:sz w:val="28"/>
          <w:szCs w:val="28"/>
          <w:lang w:eastAsia="ru-RU"/>
        </w:rPr>
        <w:t xml:space="preserve"> </w:t>
      </w:r>
      <w:r w:rsidR="00B27EFA" w:rsidRPr="00B27EFA">
        <w:rPr>
          <w:rFonts w:ascii="Times New Roman" w:eastAsia="Times New Roman" w:hAnsi="Times New Roman" w:cs="Times New Roman"/>
          <w:sz w:val="28"/>
          <w:szCs w:val="28"/>
          <w:lang w:eastAsia="ru-RU"/>
        </w:rPr>
        <w:t xml:space="preserve">Н. В. </w:t>
      </w:r>
      <w:proofErr w:type="spellStart"/>
      <w:r w:rsidR="00B27EFA" w:rsidRPr="00B27EFA">
        <w:rPr>
          <w:rFonts w:ascii="Times New Roman" w:eastAsia="Times New Roman" w:hAnsi="Times New Roman" w:cs="Times New Roman"/>
          <w:sz w:val="28"/>
          <w:szCs w:val="28"/>
          <w:lang w:eastAsia="ru-RU"/>
        </w:rPr>
        <w:t>Буглаева</w:t>
      </w:r>
      <w:proofErr w:type="spellEnd"/>
    </w:p>
    <w:p w14:paraId="6E7926F0" w14:textId="77777777" w:rsidR="00A848AC" w:rsidRDefault="00A848AC" w:rsidP="00A848AC">
      <w:pPr>
        <w:spacing w:after="0" w:line="240" w:lineRule="auto"/>
        <w:jc w:val="both"/>
        <w:rPr>
          <w:rFonts w:ascii="Times New Roman" w:eastAsia="Times New Roman" w:hAnsi="Times New Roman" w:cs="Times New Roman"/>
          <w:sz w:val="24"/>
          <w:szCs w:val="24"/>
          <w:lang w:eastAsia="ru-RU"/>
        </w:rPr>
      </w:pPr>
    </w:p>
    <w:p w14:paraId="103AADD3" w14:textId="0D018768" w:rsidR="00714F22" w:rsidRPr="00A848AC" w:rsidRDefault="002453D4" w:rsidP="00A848AC">
      <w:pPr>
        <w:spacing w:after="0" w:line="240" w:lineRule="auto"/>
        <w:jc w:val="both"/>
        <w:rPr>
          <w:rFonts w:ascii="Times New Roman" w:eastAsia="Times New Roman" w:hAnsi="Times New Roman" w:cs="Times New Roman"/>
          <w:sz w:val="28"/>
          <w:szCs w:val="28"/>
          <w:lang w:eastAsia="ru-RU"/>
        </w:rPr>
      </w:pPr>
      <w:r w:rsidRPr="00432FB5">
        <w:rPr>
          <w:rFonts w:ascii="Times New Roman" w:eastAsia="Times New Roman" w:hAnsi="Times New Roman" w:cs="Times New Roman"/>
          <w:sz w:val="24"/>
          <w:szCs w:val="24"/>
          <w:lang w:eastAsia="ru-RU"/>
        </w:rPr>
        <w:t xml:space="preserve">Швецова Е.А., </w:t>
      </w:r>
      <w:proofErr w:type="spellStart"/>
      <w:r w:rsidRPr="00432FB5">
        <w:rPr>
          <w:rFonts w:ascii="Times New Roman" w:eastAsia="Times New Roman" w:hAnsi="Times New Roman" w:cs="Times New Roman"/>
          <w:sz w:val="24"/>
          <w:szCs w:val="24"/>
          <w:lang w:eastAsia="ru-RU"/>
        </w:rPr>
        <w:t>Великасова</w:t>
      </w:r>
      <w:proofErr w:type="spellEnd"/>
      <w:r w:rsidRPr="00432FB5">
        <w:rPr>
          <w:rFonts w:ascii="Times New Roman" w:eastAsia="Times New Roman" w:hAnsi="Times New Roman" w:cs="Times New Roman"/>
          <w:sz w:val="24"/>
          <w:szCs w:val="24"/>
          <w:lang w:eastAsia="ru-RU"/>
        </w:rPr>
        <w:t xml:space="preserve"> Е.Н., </w:t>
      </w:r>
      <w:r w:rsidR="00796A84" w:rsidRPr="00432FB5">
        <w:rPr>
          <w:rFonts w:ascii="Times New Roman" w:eastAsia="Times New Roman" w:hAnsi="Times New Roman" w:cs="Times New Roman"/>
          <w:sz w:val="24"/>
          <w:szCs w:val="24"/>
          <w:lang w:eastAsia="ru-RU"/>
        </w:rPr>
        <w:t xml:space="preserve">Смолякова О.С., </w:t>
      </w:r>
      <w:r w:rsidR="00B27EFA" w:rsidRPr="00432FB5">
        <w:rPr>
          <w:rFonts w:ascii="Times New Roman" w:eastAsia="Times New Roman" w:hAnsi="Times New Roman" w:cs="Times New Roman"/>
          <w:sz w:val="24"/>
          <w:szCs w:val="24"/>
          <w:lang w:eastAsia="ru-RU"/>
        </w:rPr>
        <w:t>Поздняков</w:t>
      </w:r>
      <w:r w:rsidRPr="00432FB5">
        <w:rPr>
          <w:rFonts w:ascii="Times New Roman" w:eastAsia="Times New Roman" w:hAnsi="Times New Roman" w:cs="Times New Roman"/>
          <w:sz w:val="24"/>
          <w:szCs w:val="24"/>
          <w:lang w:eastAsia="ru-RU"/>
        </w:rPr>
        <w:t xml:space="preserve"> В.В., Швецова</w:t>
      </w:r>
      <w:r w:rsidR="00796A84" w:rsidRPr="00432FB5">
        <w:rPr>
          <w:rFonts w:ascii="Times New Roman" w:eastAsia="Times New Roman" w:hAnsi="Times New Roman" w:cs="Times New Roman"/>
          <w:sz w:val="24"/>
          <w:szCs w:val="24"/>
          <w:lang w:eastAsia="ru-RU"/>
        </w:rPr>
        <w:t xml:space="preserve"> </w:t>
      </w:r>
      <w:r w:rsidRPr="00432FB5">
        <w:rPr>
          <w:rFonts w:ascii="Times New Roman" w:eastAsia="Times New Roman" w:hAnsi="Times New Roman" w:cs="Times New Roman"/>
          <w:sz w:val="24"/>
          <w:szCs w:val="24"/>
          <w:lang w:eastAsia="ru-RU"/>
        </w:rPr>
        <w:t xml:space="preserve">Л.А., </w:t>
      </w:r>
      <w:proofErr w:type="spellStart"/>
      <w:r w:rsidR="00B27EFA" w:rsidRPr="00432FB5">
        <w:rPr>
          <w:rFonts w:ascii="Times New Roman" w:eastAsia="Times New Roman" w:hAnsi="Times New Roman" w:cs="Times New Roman"/>
          <w:sz w:val="24"/>
          <w:szCs w:val="24"/>
          <w:lang w:eastAsia="ru-RU"/>
        </w:rPr>
        <w:t>Шаренова</w:t>
      </w:r>
      <w:proofErr w:type="spellEnd"/>
      <w:r w:rsidRPr="00432FB5">
        <w:rPr>
          <w:rFonts w:ascii="Times New Roman" w:eastAsia="Times New Roman" w:hAnsi="Times New Roman" w:cs="Times New Roman"/>
          <w:sz w:val="24"/>
          <w:szCs w:val="24"/>
          <w:lang w:eastAsia="ru-RU"/>
        </w:rPr>
        <w:t xml:space="preserve"> Н.В., </w:t>
      </w:r>
      <w:proofErr w:type="spellStart"/>
      <w:r w:rsidR="00157E75" w:rsidRPr="00432FB5">
        <w:rPr>
          <w:rFonts w:ascii="Times New Roman" w:eastAsia="Times New Roman" w:hAnsi="Times New Roman" w:cs="Times New Roman"/>
          <w:sz w:val="24"/>
          <w:szCs w:val="24"/>
          <w:lang w:eastAsia="ru-RU"/>
        </w:rPr>
        <w:t>Ажищева</w:t>
      </w:r>
      <w:proofErr w:type="spellEnd"/>
      <w:r w:rsidR="00157E75" w:rsidRPr="00432FB5">
        <w:rPr>
          <w:rFonts w:ascii="Times New Roman" w:eastAsia="Times New Roman" w:hAnsi="Times New Roman" w:cs="Times New Roman"/>
          <w:sz w:val="24"/>
          <w:szCs w:val="24"/>
          <w:lang w:eastAsia="ru-RU"/>
        </w:rPr>
        <w:t xml:space="preserve"> Н.Ю., </w:t>
      </w:r>
      <w:proofErr w:type="spellStart"/>
      <w:r w:rsidRPr="00432FB5">
        <w:rPr>
          <w:rFonts w:ascii="Times New Roman" w:eastAsia="Times New Roman" w:hAnsi="Times New Roman" w:cs="Times New Roman"/>
          <w:sz w:val="24"/>
          <w:szCs w:val="24"/>
          <w:lang w:eastAsia="ru-RU"/>
        </w:rPr>
        <w:t>Руковичкина</w:t>
      </w:r>
      <w:proofErr w:type="spellEnd"/>
      <w:r w:rsidRPr="00432FB5">
        <w:rPr>
          <w:rFonts w:ascii="Times New Roman" w:eastAsia="Times New Roman" w:hAnsi="Times New Roman" w:cs="Times New Roman"/>
          <w:sz w:val="24"/>
          <w:szCs w:val="24"/>
          <w:lang w:eastAsia="ru-RU"/>
        </w:rPr>
        <w:t xml:space="preserve"> Т.С., </w:t>
      </w:r>
      <w:r w:rsidR="00B27EFA" w:rsidRPr="00432FB5">
        <w:rPr>
          <w:rFonts w:ascii="Times New Roman" w:eastAsia="Times New Roman" w:hAnsi="Times New Roman" w:cs="Times New Roman"/>
          <w:sz w:val="24"/>
          <w:szCs w:val="24"/>
          <w:lang w:eastAsia="ru-RU"/>
        </w:rPr>
        <w:t>Булгакова</w:t>
      </w:r>
      <w:r w:rsidRPr="00432FB5">
        <w:rPr>
          <w:rFonts w:ascii="Times New Roman" w:eastAsia="Times New Roman" w:hAnsi="Times New Roman" w:cs="Times New Roman"/>
          <w:sz w:val="24"/>
          <w:szCs w:val="24"/>
          <w:lang w:eastAsia="ru-RU"/>
        </w:rPr>
        <w:t xml:space="preserve"> Е.Ю.,  Бывшев А.Л.</w:t>
      </w:r>
      <w:r w:rsidR="00B27EFA" w:rsidRPr="00432FB5">
        <w:rPr>
          <w:rFonts w:ascii="Times New Roman" w:eastAsia="Times New Roman" w:hAnsi="Times New Roman" w:cs="Times New Roman"/>
          <w:sz w:val="24"/>
          <w:szCs w:val="24"/>
          <w:lang w:eastAsia="ru-RU"/>
        </w:rPr>
        <w:t xml:space="preserve">  </w:t>
      </w:r>
      <w:r w:rsidR="00A848AC">
        <w:rPr>
          <w:rFonts w:ascii="Times New Roman" w:eastAsia="Times New Roman" w:hAnsi="Times New Roman" w:cs="Times New Roman"/>
          <w:sz w:val="28"/>
          <w:szCs w:val="28"/>
          <w:lang w:eastAsia="ru-RU"/>
        </w:rPr>
        <w:t xml:space="preserve"> </w:t>
      </w:r>
      <w:r w:rsidR="00B27EFA" w:rsidRPr="00432FB5">
        <w:rPr>
          <w:rFonts w:ascii="Times New Roman" w:eastAsia="Times New Roman" w:hAnsi="Times New Roman" w:cs="Times New Roman"/>
          <w:sz w:val="24"/>
          <w:szCs w:val="24"/>
          <w:lang w:eastAsia="ru-RU"/>
        </w:rPr>
        <w:t>8 (4864)</w:t>
      </w:r>
      <w:r w:rsidR="00432FB5">
        <w:rPr>
          <w:rFonts w:ascii="Times New Roman" w:eastAsia="Times New Roman" w:hAnsi="Times New Roman" w:cs="Times New Roman"/>
          <w:sz w:val="24"/>
          <w:szCs w:val="24"/>
          <w:lang w:eastAsia="ru-RU"/>
        </w:rPr>
        <w:t xml:space="preserve"> </w:t>
      </w:r>
      <w:r w:rsidR="00B27EFA" w:rsidRPr="00432FB5">
        <w:rPr>
          <w:rFonts w:ascii="Times New Roman" w:eastAsia="Times New Roman" w:hAnsi="Times New Roman" w:cs="Times New Roman"/>
          <w:sz w:val="24"/>
          <w:szCs w:val="24"/>
          <w:lang w:eastAsia="ru-RU"/>
        </w:rPr>
        <w:t>2-14-42</w:t>
      </w:r>
    </w:p>
    <w:sectPr w:rsidR="00714F22" w:rsidRPr="00A848AC">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D121" w14:textId="77777777" w:rsidR="00CB2FAE" w:rsidRDefault="00CB2FAE" w:rsidP="009427A7">
      <w:pPr>
        <w:spacing w:after="0" w:line="240" w:lineRule="auto"/>
      </w:pPr>
      <w:r>
        <w:separator/>
      </w:r>
    </w:p>
  </w:endnote>
  <w:endnote w:type="continuationSeparator" w:id="0">
    <w:p w14:paraId="0ADB5085" w14:textId="77777777" w:rsidR="00CB2FAE" w:rsidRDefault="00CB2FAE" w:rsidP="0094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FreeSans">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88905"/>
      <w:docPartObj>
        <w:docPartGallery w:val="Page Numbers (Bottom of Page)"/>
        <w:docPartUnique/>
      </w:docPartObj>
    </w:sdtPr>
    <w:sdtContent>
      <w:p w14:paraId="79AD35B0" w14:textId="77777777" w:rsidR="00003659" w:rsidRDefault="00003659">
        <w:pPr>
          <w:pStyle w:val="af"/>
          <w:jc w:val="right"/>
        </w:pPr>
        <w:r>
          <w:fldChar w:fldCharType="begin"/>
        </w:r>
        <w:r>
          <w:instrText>PAGE   \* MERGEFORMAT</w:instrText>
        </w:r>
        <w:r>
          <w:fldChar w:fldCharType="separate"/>
        </w:r>
        <w:r w:rsidR="00C139C7">
          <w:rPr>
            <w:noProof/>
          </w:rPr>
          <w:t>1</w:t>
        </w:r>
        <w:r>
          <w:fldChar w:fldCharType="end"/>
        </w:r>
      </w:p>
    </w:sdtContent>
  </w:sdt>
  <w:p w14:paraId="04F19BD3" w14:textId="77777777" w:rsidR="00003659" w:rsidRDefault="000036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BABD" w14:textId="77777777" w:rsidR="00CB2FAE" w:rsidRDefault="00CB2FAE" w:rsidP="009427A7">
      <w:pPr>
        <w:spacing w:after="0" w:line="240" w:lineRule="auto"/>
      </w:pPr>
      <w:r>
        <w:separator/>
      </w:r>
    </w:p>
  </w:footnote>
  <w:footnote w:type="continuationSeparator" w:id="0">
    <w:p w14:paraId="60E49139" w14:textId="77777777" w:rsidR="00CB2FAE" w:rsidRDefault="00CB2FAE" w:rsidP="00942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223"/>
    <w:multiLevelType w:val="hybridMultilevel"/>
    <w:tmpl w:val="056AFD92"/>
    <w:lvl w:ilvl="0" w:tplc="EFA639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F22115"/>
    <w:multiLevelType w:val="hybridMultilevel"/>
    <w:tmpl w:val="1BAC01E8"/>
    <w:lvl w:ilvl="0" w:tplc="78BC36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3F4305"/>
    <w:multiLevelType w:val="hybridMultilevel"/>
    <w:tmpl w:val="ED4C27BA"/>
    <w:lvl w:ilvl="0" w:tplc="1E9213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BB32E9A"/>
    <w:multiLevelType w:val="hybridMultilevel"/>
    <w:tmpl w:val="200CBEC6"/>
    <w:lvl w:ilvl="0" w:tplc="74C2C2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AA7205"/>
    <w:multiLevelType w:val="hybridMultilevel"/>
    <w:tmpl w:val="E8E8BE0C"/>
    <w:lvl w:ilvl="0" w:tplc="E0605C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A34F7A"/>
    <w:multiLevelType w:val="hybridMultilevel"/>
    <w:tmpl w:val="1D4E7E36"/>
    <w:lvl w:ilvl="0" w:tplc="F0FEF1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5E83B9A"/>
    <w:multiLevelType w:val="hybridMultilevel"/>
    <w:tmpl w:val="B70CD8F2"/>
    <w:lvl w:ilvl="0" w:tplc="2F262C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D35696"/>
    <w:multiLevelType w:val="hybridMultilevel"/>
    <w:tmpl w:val="22D25AC6"/>
    <w:lvl w:ilvl="0" w:tplc="A0C40F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BA4B13"/>
    <w:multiLevelType w:val="hybridMultilevel"/>
    <w:tmpl w:val="AC30501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60EF6E24"/>
    <w:multiLevelType w:val="multilevel"/>
    <w:tmpl w:val="68DAE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64FA16F8"/>
    <w:multiLevelType w:val="multilevel"/>
    <w:tmpl w:val="AE6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1124E"/>
    <w:multiLevelType w:val="multilevel"/>
    <w:tmpl w:val="E5AC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111C72"/>
    <w:multiLevelType w:val="multilevel"/>
    <w:tmpl w:val="F61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C6D5B"/>
    <w:multiLevelType w:val="hybridMultilevel"/>
    <w:tmpl w:val="78FCB9C8"/>
    <w:lvl w:ilvl="0" w:tplc="5F6043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2462709">
    <w:abstractNumId w:val="12"/>
  </w:num>
  <w:num w:numId="2" w16cid:durableId="1757362559">
    <w:abstractNumId w:val="8"/>
  </w:num>
  <w:num w:numId="3" w16cid:durableId="494880838">
    <w:abstractNumId w:val="9"/>
  </w:num>
  <w:num w:numId="4" w16cid:durableId="1563565491">
    <w:abstractNumId w:val="0"/>
  </w:num>
  <w:num w:numId="5" w16cid:durableId="1151679757">
    <w:abstractNumId w:val="2"/>
  </w:num>
  <w:num w:numId="6" w16cid:durableId="520360270">
    <w:abstractNumId w:val="1"/>
  </w:num>
  <w:num w:numId="7" w16cid:durableId="1036346846">
    <w:abstractNumId w:val="13"/>
  </w:num>
  <w:num w:numId="8" w16cid:durableId="1912497981">
    <w:abstractNumId w:val="3"/>
  </w:num>
  <w:num w:numId="9" w16cid:durableId="542601661">
    <w:abstractNumId w:val="5"/>
  </w:num>
  <w:num w:numId="10" w16cid:durableId="1846674595">
    <w:abstractNumId w:val="7"/>
  </w:num>
  <w:num w:numId="11" w16cid:durableId="633830039">
    <w:abstractNumId w:val="4"/>
  </w:num>
  <w:num w:numId="12" w16cid:durableId="1112017011">
    <w:abstractNumId w:val="6"/>
  </w:num>
  <w:num w:numId="13" w16cid:durableId="2005427680">
    <w:abstractNumId w:val="11"/>
  </w:num>
  <w:num w:numId="14" w16cid:durableId="70093909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EFA"/>
    <w:rsid w:val="00003659"/>
    <w:rsid w:val="00011E45"/>
    <w:rsid w:val="00012864"/>
    <w:rsid w:val="00017F1A"/>
    <w:rsid w:val="00023814"/>
    <w:rsid w:val="00023D84"/>
    <w:rsid w:val="00025200"/>
    <w:rsid w:val="000253D9"/>
    <w:rsid w:val="00027D9E"/>
    <w:rsid w:val="000365F3"/>
    <w:rsid w:val="00036B9C"/>
    <w:rsid w:val="0003793C"/>
    <w:rsid w:val="000435E0"/>
    <w:rsid w:val="00044772"/>
    <w:rsid w:val="00044C37"/>
    <w:rsid w:val="00046C4D"/>
    <w:rsid w:val="00053BCB"/>
    <w:rsid w:val="00054F3E"/>
    <w:rsid w:val="00060003"/>
    <w:rsid w:val="0006031D"/>
    <w:rsid w:val="00075476"/>
    <w:rsid w:val="00077BFC"/>
    <w:rsid w:val="000869E6"/>
    <w:rsid w:val="000A0497"/>
    <w:rsid w:val="000A0698"/>
    <w:rsid w:val="000B17CC"/>
    <w:rsid w:val="000B2AE2"/>
    <w:rsid w:val="000C1193"/>
    <w:rsid w:val="000C3377"/>
    <w:rsid w:val="000C3CEC"/>
    <w:rsid w:val="000C47BA"/>
    <w:rsid w:val="000D6AAE"/>
    <w:rsid w:val="000F029F"/>
    <w:rsid w:val="000F073D"/>
    <w:rsid w:val="000F49B6"/>
    <w:rsid w:val="00103774"/>
    <w:rsid w:val="00107CA0"/>
    <w:rsid w:val="00112193"/>
    <w:rsid w:val="00122EF8"/>
    <w:rsid w:val="001524C3"/>
    <w:rsid w:val="001557C3"/>
    <w:rsid w:val="00156DC6"/>
    <w:rsid w:val="00157E75"/>
    <w:rsid w:val="001618B0"/>
    <w:rsid w:val="001742F5"/>
    <w:rsid w:val="00176662"/>
    <w:rsid w:val="00177F06"/>
    <w:rsid w:val="001810CD"/>
    <w:rsid w:val="00191317"/>
    <w:rsid w:val="00192A7D"/>
    <w:rsid w:val="001C71D6"/>
    <w:rsid w:val="001D1699"/>
    <w:rsid w:val="001D20A8"/>
    <w:rsid w:val="001D516E"/>
    <w:rsid w:val="001D7D68"/>
    <w:rsid w:val="001E30AA"/>
    <w:rsid w:val="001E68B6"/>
    <w:rsid w:val="001F3CDF"/>
    <w:rsid w:val="001F56FF"/>
    <w:rsid w:val="00201F19"/>
    <w:rsid w:val="00207FC5"/>
    <w:rsid w:val="00211054"/>
    <w:rsid w:val="00232144"/>
    <w:rsid w:val="002419B2"/>
    <w:rsid w:val="00243997"/>
    <w:rsid w:val="002453D4"/>
    <w:rsid w:val="0024635E"/>
    <w:rsid w:val="002567B3"/>
    <w:rsid w:val="00264C3F"/>
    <w:rsid w:val="00266BA2"/>
    <w:rsid w:val="00270790"/>
    <w:rsid w:val="002707E8"/>
    <w:rsid w:val="002724D4"/>
    <w:rsid w:val="00273B9A"/>
    <w:rsid w:val="00274B26"/>
    <w:rsid w:val="0029287F"/>
    <w:rsid w:val="002A0C7C"/>
    <w:rsid w:val="002A768D"/>
    <w:rsid w:val="002B43BD"/>
    <w:rsid w:val="002B47B4"/>
    <w:rsid w:val="002B5F85"/>
    <w:rsid w:val="002C4A24"/>
    <w:rsid w:val="002C600E"/>
    <w:rsid w:val="002C601F"/>
    <w:rsid w:val="002C7F30"/>
    <w:rsid w:val="002D6BF2"/>
    <w:rsid w:val="002D73A6"/>
    <w:rsid w:val="002D7778"/>
    <w:rsid w:val="002E16D2"/>
    <w:rsid w:val="002E1A18"/>
    <w:rsid w:val="00302108"/>
    <w:rsid w:val="00307745"/>
    <w:rsid w:val="00323996"/>
    <w:rsid w:val="00325EAB"/>
    <w:rsid w:val="00326AD6"/>
    <w:rsid w:val="003308DA"/>
    <w:rsid w:val="00330E28"/>
    <w:rsid w:val="00340075"/>
    <w:rsid w:val="003446C5"/>
    <w:rsid w:val="003529E3"/>
    <w:rsid w:val="003614D2"/>
    <w:rsid w:val="00372787"/>
    <w:rsid w:val="003822D9"/>
    <w:rsid w:val="003858B4"/>
    <w:rsid w:val="0039015E"/>
    <w:rsid w:val="003924AC"/>
    <w:rsid w:val="00394DBC"/>
    <w:rsid w:val="003A633C"/>
    <w:rsid w:val="003B58FA"/>
    <w:rsid w:val="003B5F70"/>
    <w:rsid w:val="003D06E5"/>
    <w:rsid w:val="003D16DA"/>
    <w:rsid w:val="003E3004"/>
    <w:rsid w:val="003E3D62"/>
    <w:rsid w:val="003E7CF0"/>
    <w:rsid w:val="003F4AA8"/>
    <w:rsid w:val="003F50D5"/>
    <w:rsid w:val="00401D74"/>
    <w:rsid w:val="00407003"/>
    <w:rsid w:val="00414DCA"/>
    <w:rsid w:val="004216F1"/>
    <w:rsid w:val="00425B51"/>
    <w:rsid w:val="00432FB5"/>
    <w:rsid w:val="004347BF"/>
    <w:rsid w:val="00440F97"/>
    <w:rsid w:val="00440FCD"/>
    <w:rsid w:val="00443E7B"/>
    <w:rsid w:val="00444C43"/>
    <w:rsid w:val="00452307"/>
    <w:rsid w:val="00453D8C"/>
    <w:rsid w:val="00457673"/>
    <w:rsid w:val="0046119E"/>
    <w:rsid w:val="0046176E"/>
    <w:rsid w:val="0046210A"/>
    <w:rsid w:val="00464A48"/>
    <w:rsid w:val="00464C4B"/>
    <w:rsid w:val="00470897"/>
    <w:rsid w:val="00471EDA"/>
    <w:rsid w:val="00483EC5"/>
    <w:rsid w:val="00485756"/>
    <w:rsid w:val="00492B8E"/>
    <w:rsid w:val="00493F87"/>
    <w:rsid w:val="004A49C5"/>
    <w:rsid w:val="004A76D9"/>
    <w:rsid w:val="004B273B"/>
    <w:rsid w:val="004B49F3"/>
    <w:rsid w:val="004B7D91"/>
    <w:rsid w:val="004D6497"/>
    <w:rsid w:val="004D6A77"/>
    <w:rsid w:val="004D6E8A"/>
    <w:rsid w:val="004F1671"/>
    <w:rsid w:val="004F2625"/>
    <w:rsid w:val="004F3157"/>
    <w:rsid w:val="004F46FE"/>
    <w:rsid w:val="00525C60"/>
    <w:rsid w:val="0052608C"/>
    <w:rsid w:val="0053130C"/>
    <w:rsid w:val="00533B72"/>
    <w:rsid w:val="00540FD9"/>
    <w:rsid w:val="005431F8"/>
    <w:rsid w:val="00553A8B"/>
    <w:rsid w:val="0055552E"/>
    <w:rsid w:val="005573BB"/>
    <w:rsid w:val="00560125"/>
    <w:rsid w:val="00566C96"/>
    <w:rsid w:val="005673F1"/>
    <w:rsid w:val="0057262A"/>
    <w:rsid w:val="00575D45"/>
    <w:rsid w:val="005772C9"/>
    <w:rsid w:val="00581E9A"/>
    <w:rsid w:val="005831E4"/>
    <w:rsid w:val="00585181"/>
    <w:rsid w:val="00585F09"/>
    <w:rsid w:val="005A13A0"/>
    <w:rsid w:val="005A6A32"/>
    <w:rsid w:val="005B012B"/>
    <w:rsid w:val="005B4220"/>
    <w:rsid w:val="005C2954"/>
    <w:rsid w:val="005D730F"/>
    <w:rsid w:val="005E5280"/>
    <w:rsid w:val="00601EE1"/>
    <w:rsid w:val="0060754D"/>
    <w:rsid w:val="00611EA1"/>
    <w:rsid w:val="006221CE"/>
    <w:rsid w:val="00631FA1"/>
    <w:rsid w:val="00632CAE"/>
    <w:rsid w:val="006415AE"/>
    <w:rsid w:val="00654C38"/>
    <w:rsid w:val="0066184F"/>
    <w:rsid w:val="00675635"/>
    <w:rsid w:val="00676B25"/>
    <w:rsid w:val="00685BBD"/>
    <w:rsid w:val="0069222B"/>
    <w:rsid w:val="00694F78"/>
    <w:rsid w:val="006A2D33"/>
    <w:rsid w:val="006B7C00"/>
    <w:rsid w:val="006C47EC"/>
    <w:rsid w:val="006C71F7"/>
    <w:rsid w:val="006D3474"/>
    <w:rsid w:val="006E2B05"/>
    <w:rsid w:val="006E2E16"/>
    <w:rsid w:val="006F1454"/>
    <w:rsid w:val="006F1E02"/>
    <w:rsid w:val="00703D31"/>
    <w:rsid w:val="007118D6"/>
    <w:rsid w:val="0071242B"/>
    <w:rsid w:val="0071281F"/>
    <w:rsid w:val="00714F22"/>
    <w:rsid w:val="00724BD2"/>
    <w:rsid w:val="007449C9"/>
    <w:rsid w:val="00744D9B"/>
    <w:rsid w:val="007459AD"/>
    <w:rsid w:val="0076775C"/>
    <w:rsid w:val="00767CFA"/>
    <w:rsid w:val="00774CF7"/>
    <w:rsid w:val="007761FC"/>
    <w:rsid w:val="00777E8B"/>
    <w:rsid w:val="0078368D"/>
    <w:rsid w:val="0078497F"/>
    <w:rsid w:val="007854C5"/>
    <w:rsid w:val="0079223E"/>
    <w:rsid w:val="00796A84"/>
    <w:rsid w:val="007A50CB"/>
    <w:rsid w:val="007B2513"/>
    <w:rsid w:val="007B4577"/>
    <w:rsid w:val="007B550A"/>
    <w:rsid w:val="007C5C98"/>
    <w:rsid w:val="007C6099"/>
    <w:rsid w:val="007C63D0"/>
    <w:rsid w:val="007C780B"/>
    <w:rsid w:val="007D1C6A"/>
    <w:rsid w:val="007D46DC"/>
    <w:rsid w:val="007D5078"/>
    <w:rsid w:val="007E113F"/>
    <w:rsid w:val="007F68AD"/>
    <w:rsid w:val="008010F3"/>
    <w:rsid w:val="00804374"/>
    <w:rsid w:val="00805855"/>
    <w:rsid w:val="00810376"/>
    <w:rsid w:val="00816A97"/>
    <w:rsid w:val="0082015C"/>
    <w:rsid w:val="00830B2C"/>
    <w:rsid w:val="00830D56"/>
    <w:rsid w:val="00836A1F"/>
    <w:rsid w:val="008371D4"/>
    <w:rsid w:val="00843477"/>
    <w:rsid w:val="00846E47"/>
    <w:rsid w:val="00851445"/>
    <w:rsid w:val="00856A69"/>
    <w:rsid w:val="0085705A"/>
    <w:rsid w:val="00867074"/>
    <w:rsid w:val="00870FA8"/>
    <w:rsid w:val="008734AE"/>
    <w:rsid w:val="00877A57"/>
    <w:rsid w:val="00893F66"/>
    <w:rsid w:val="0089692D"/>
    <w:rsid w:val="008A3DAF"/>
    <w:rsid w:val="008B260B"/>
    <w:rsid w:val="008B3718"/>
    <w:rsid w:val="008B4F50"/>
    <w:rsid w:val="008B5888"/>
    <w:rsid w:val="008C0766"/>
    <w:rsid w:val="008C5D0F"/>
    <w:rsid w:val="008D17ED"/>
    <w:rsid w:val="008D4439"/>
    <w:rsid w:val="008E2F5D"/>
    <w:rsid w:val="008F142D"/>
    <w:rsid w:val="009010EB"/>
    <w:rsid w:val="0090768B"/>
    <w:rsid w:val="00914750"/>
    <w:rsid w:val="00920908"/>
    <w:rsid w:val="00931271"/>
    <w:rsid w:val="009427A7"/>
    <w:rsid w:val="009460DE"/>
    <w:rsid w:val="009514A0"/>
    <w:rsid w:val="00963D9E"/>
    <w:rsid w:val="00967426"/>
    <w:rsid w:val="00972450"/>
    <w:rsid w:val="00983435"/>
    <w:rsid w:val="009862CC"/>
    <w:rsid w:val="00992444"/>
    <w:rsid w:val="00992751"/>
    <w:rsid w:val="00993092"/>
    <w:rsid w:val="0099416E"/>
    <w:rsid w:val="009966BD"/>
    <w:rsid w:val="009973D8"/>
    <w:rsid w:val="00997CBC"/>
    <w:rsid w:val="009A121A"/>
    <w:rsid w:val="009A3A84"/>
    <w:rsid w:val="009A5B53"/>
    <w:rsid w:val="009A7E63"/>
    <w:rsid w:val="009B10DE"/>
    <w:rsid w:val="009B43C0"/>
    <w:rsid w:val="009C17E5"/>
    <w:rsid w:val="009C3B39"/>
    <w:rsid w:val="009C52A6"/>
    <w:rsid w:val="009E03AB"/>
    <w:rsid w:val="009E552E"/>
    <w:rsid w:val="009F46C7"/>
    <w:rsid w:val="00A0613D"/>
    <w:rsid w:val="00A15146"/>
    <w:rsid w:val="00A241C9"/>
    <w:rsid w:val="00A3155E"/>
    <w:rsid w:val="00A34B1B"/>
    <w:rsid w:val="00A367AD"/>
    <w:rsid w:val="00A52264"/>
    <w:rsid w:val="00A57E19"/>
    <w:rsid w:val="00A6248C"/>
    <w:rsid w:val="00A637BD"/>
    <w:rsid w:val="00A66C2B"/>
    <w:rsid w:val="00A67D0C"/>
    <w:rsid w:val="00A74C70"/>
    <w:rsid w:val="00A7659B"/>
    <w:rsid w:val="00A76996"/>
    <w:rsid w:val="00A848AC"/>
    <w:rsid w:val="00A94D55"/>
    <w:rsid w:val="00AA2DB0"/>
    <w:rsid w:val="00AB72DC"/>
    <w:rsid w:val="00AC60CC"/>
    <w:rsid w:val="00AC7A8C"/>
    <w:rsid w:val="00AD4082"/>
    <w:rsid w:val="00AD4928"/>
    <w:rsid w:val="00AE13E6"/>
    <w:rsid w:val="00AE7C6E"/>
    <w:rsid w:val="00AF23FF"/>
    <w:rsid w:val="00AF44CC"/>
    <w:rsid w:val="00B20C05"/>
    <w:rsid w:val="00B243E2"/>
    <w:rsid w:val="00B27EFA"/>
    <w:rsid w:val="00B307B4"/>
    <w:rsid w:val="00B368B1"/>
    <w:rsid w:val="00B442B8"/>
    <w:rsid w:val="00B45DFE"/>
    <w:rsid w:val="00B54274"/>
    <w:rsid w:val="00B5569E"/>
    <w:rsid w:val="00B56472"/>
    <w:rsid w:val="00B737E4"/>
    <w:rsid w:val="00B7498E"/>
    <w:rsid w:val="00B807FC"/>
    <w:rsid w:val="00B80CD8"/>
    <w:rsid w:val="00B8322A"/>
    <w:rsid w:val="00B877AD"/>
    <w:rsid w:val="00B9071E"/>
    <w:rsid w:val="00B90CC5"/>
    <w:rsid w:val="00B930D2"/>
    <w:rsid w:val="00B965B9"/>
    <w:rsid w:val="00BA2F30"/>
    <w:rsid w:val="00BA3253"/>
    <w:rsid w:val="00BA4643"/>
    <w:rsid w:val="00BB3EF5"/>
    <w:rsid w:val="00BB3FC3"/>
    <w:rsid w:val="00BB5B66"/>
    <w:rsid w:val="00BC4CA8"/>
    <w:rsid w:val="00BC4CC0"/>
    <w:rsid w:val="00BD114F"/>
    <w:rsid w:val="00BD3812"/>
    <w:rsid w:val="00BD59F3"/>
    <w:rsid w:val="00BD7362"/>
    <w:rsid w:val="00BE4944"/>
    <w:rsid w:val="00BE6939"/>
    <w:rsid w:val="00BF2CAE"/>
    <w:rsid w:val="00BF41C1"/>
    <w:rsid w:val="00C02550"/>
    <w:rsid w:val="00C066DE"/>
    <w:rsid w:val="00C139C7"/>
    <w:rsid w:val="00C169B3"/>
    <w:rsid w:val="00C269F7"/>
    <w:rsid w:val="00C26F36"/>
    <w:rsid w:val="00C35285"/>
    <w:rsid w:val="00C530F2"/>
    <w:rsid w:val="00C86DEA"/>
    <w:rsid w:val="00C90234"/>
    <w:rsid w:val="00C93ECD"/>
    <w:rsid w:val="00C97747"/>
    <w:rsid w:val="00CA1EC6"/>
    <w:rsid w:val="00CA5239"/>
    <w:rsid w:val="00CA5897"/>
    <w:rsid w:val="00CB1C95"/>
    <w:rsid w:val="00CB25A0"/>
    <w:rsid w:val="00CB2FAE"/>
    <w:rsid w:val="00CB3696"/>
    <w:rsid w:val="00CB6F62"/>
    <w:rsid w:val="00CC6CB1"/>
    <w:rsid w:val="00CD63C9"/>
    <w:rsid w:val="00CE1E00"/>
    <w:rsid w:val="00CE4C87"/>
    <w:rsid w:val="00D05109"/>
    <w:rsid w:val="00D06D7A"/>
    <w:rsid w:val="00D208EE"/>
    <w:rsid w:val="00D307F2"/>
    <w:rsid w:val="00D415C2"/>
    <w:rsid w:val="00D41B99"/>
    <w:rsid w:val="00D43AFA"/>
    <w:rsid w:val="00D47E9C"/>
    <w:rsid w:val="00D5511D"/>
    <w:rsid w:val="00D57200"/>
    <w:rsid w:val="00D8358A"/>
    <w:rsid w:val="00D83613"/>
    <w:rsid w:val="00D86AF8"/>
    <w:rsid w:val="00DA55B2"/>
    <w:rsid w:val="00DB4C45"/>
    <w:rsid w:val="00DC3EDF"/>
    <w:rsid w:val="00DC625C"/>
    <w:rsid w:val="00DC7AD6"/>
    <w:rsid w:val="00DD0E2C"/>
    <w:rsid w:val="00DD524F"/>
    <w:rsid w:val="00DD656F"/>
    <w:rsid w:val="00DE4494"/>
    <w:rsid w:val="00DE7FCD"/>
    <w:rsid w:val="00DF0B69"/>
    <w:rsid w:val="00DF2C59"/>
    <w:rsid w:val="00E02F88"/>
    <w:rsid w:val="00E03B3D"/>
    <w:rsid w:val="00E11713"/>
    <w:rsid w:val="00E211FB"/>
    <w:rsid w:val="00E50CD3"/>
    <w:rsid w:val="00E517F9"/>
    <w:rsid w:val="00E76EB7"/>
    <w:rsid w:val="00EC698B"/>
    <w:rsid w:val="00EC6C94"/>
    <w:rsid w:val="00ED5531"/>
    <w:rsid w:val="00EE4187"/>
    <w:rsid w:val="00EF5B48"/>
    <w:rsid w:val="00EF62ED"/>
    <w:rsid w:val="00EF6969"/>
    <w:rsid w:val="00F00D54"/>
    <w:rsid w:val="00F071DC"/>
    <w:rsid w:val="00F12E42"/>
    <w:rsid w:val="00F207F6"/>
    <w:rsid w:val="00F258B7"/>
    <w:rsid w:val="00F35783"/>
    <w:rsid w:val="00F42028"/>
    <w:rsid w:val="00F44D56"/>
    <w:rsid w:val="00F46AED"/>
    <w:rsid w:val="00F47610"/>
    <w:rsid w:val="00F476C0"/>
    <w:rsid w:val="00F6572D"/>
    <w:rsid w:val="00F67774"/>
    <w:rsid w:val="00F74A2F"/>
    <w:rsid w:val="00F75F27"/>
    <w:rsid w:val="00F81C78"/>
    <w:rsid w:val="00F915DC"/>
    <w:rsid w:val="00F96068"/>
    <w:rsid w:val="00F96C15"/>
    <w:rsid w:val="00FA101D"/>
    <w:rsid w:val="00FA4DE1"/>
    <w:rsid w:val="00FA7A26"/>
    <w:rsid w:val="00FB0221"/>
    <w:rsid w:val="00FB1BC7"/>
    <w:rsid w:val="00FB1C24"/>
    <w:rsid w:val="00FB5745"/>
    <w:rsid w:val="00FC316C"/>
    <w:rsid w:val="00FC57A1"/>
    <w:rsid w:val="00FE1E13"/>
    <w:rsid w:val="00FE4AB7"/>
    <w:rsid w:val="00FE5F6E"/>
    <w:rsid w:val="00FE74B4"/>
    <w:rsid w:val="00FE7786"/>
    <w:rsid w:val="00FF4CDE"/>
    <w:rsid w:val="00FF4DF8"/>
    <w:rsid w:val="00FF6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9DF8"/>
  <w15:docId w15:val="{648CD991-A735-475D-A0A7-628C7A98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B27E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7EFA"/>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B27EFA"/>
  </w:style>
  <w:style w:type="paragraph" w:customStyle="1" w:styleId="msonormal0">
    <w:name w:val="msonormal"/>
    <w:basedOn w:val="a"/>
    <w:rsid w:val="00B27E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1644871,bqiaagaaeyqcaaagiaiaaamwyxgabtoagqaaaaaaaaaaaaaaaaaaaaaaaaaaaaaaaaaaaaaaaaaaaaaaaaaaaaaaaaaaaaaaaaaaaaaaaaaaaaaaaaaaaaaaaaaaaaaaaaaaaaaaaaaaaaaaaaaaaaaaaaaaaaaaaaaaaaaaaaaaaaaaaaaaaaaaaaaaaaaaaaaaaaaaaaaaaaaaaaaaaaaaaaaaaaaaaaaaa"/>
    <w:basedOn w:val="a"/>
    <w:rsid w:val="00B27E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nhideWhenUsed/>
    <w:rsid w:val="00B2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B27EFA"/>
    <w:rPr>
      <w:color w:val="0000FF"/>
      <w:u w:val="single"/>
    </w:rPr>
  </w:style>
  <w:style w:type="character" w:styleId="a5">
    <w:name w:val="FollowedHyperlink"/>
    <w:basedOn w:val="a0"/>
    <w:uiPriority w:val="99"/>
    <w:semiHidden/>
    <w:unhideWhenUsed/>
    <w:rsid w:val="00B27EFA"/>
    <w:rPr>
      <w:color w:val="800080"/>
      <w:u w:val="single"/>
    </w:rPr>
  </w:style>
  <w:style w:type="paragraph" w:customStyle="1" w:styleId="10">
    <w:name w:val="Знак Знак10 Знак Знак"/>
    <w:basedOn w:val="a"/>
    <w:next w:val="a"/>
    <w:semiHidden/>
    <w:rsid w:val="00B27EFA"/>
    <w:pPr>
      <w:spacing w:line="240" w:lineRule="exact"/>
    </w:pPr>
    <w:rPr>
      <w:rFonts w:ascii="Arial" w:eastAsia="Times New Roman" w:hAnsi="Arial" w:cs="Arial"/>
      <w:sz w:val="20"/>
      <w:szCs w:val="20"/>
      <w:lang w:val="en-US"/>
    </w:rPr>
  </w:style>
  <w:style w:type="paragraph" w:styleId="a6">
    <w:name w:val="Balloon Text"/>
    <w:basedOn w:val="a"/>
    <w:link w:val="a7"/>
    <w:semiHidden/>
    <w:unhideWhenUsed/>
    <w:rsid w:val="00B27EFA"/>
    <w:pPr>
      <w:spacing w:after="0" w:line="240" w:lineRule="auto"/>
    </w:pPr>
    <w:rPr>
      <w:rFonts w:ascii="Tahoma" w:hAnsi="Tahoma" w:cs="Tahoma"/>
      <w:sz w:val="16"/>
      <w:szCs w:val="16"/>
    </w:rPr>
  </w:style>
  <w:style w:type="character" w:customStyle="1" w:styleId="a7">
    <w:name w:val="Текст выноски Знак"/>
    <w:basedOn w:val="a0"/>
    <w:link w:val="a6"/>
    <w:rsid w:val="00B27EFA"/>
    <w:rPr>
      <w:rFonts w:ascii="Tahoma" w:hAnsi="Tahoma" w:cs="Tahoma"/>
      <w:sz w:val="16"/>
      <w:szCs w:val="16"/>
    </w:rPr>
  </w:style>
  <w:style w:type="table" w:styleId="a8">
    <w:name w:val="Table Grid"/>
    <w:basedOn w:val="a1"/>
    <w:rsid w:val="00B27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link w:val="aa"/>
    <w:qFormat/>
    <w:rsid w:val="00B27EFA"/>
    <w:pPr>
      <w:spacing w:after="200" w:line="288" w:lineRule="auto"/>
      <w:ind w:left="720"/>
      <w:contextualSpacing/>
    </w:pPr>
    <w:rPr>
      <w:rFonts w:ascii="Calibri" w:eastAsia="Times New Roman" w:hAnsi="Calibri" w:cs="Times New Roman"/>
      <w:i/>
      <w:iCs/>
      <w:sz w:val="20"/>
      <w:szCs w:val="20"/>
      <w:lang w:val="en-US" w:bidi="en-US"/>
    </w:rPr>
  </w:style>
  <w:style w:type="paragraph" w:styleId="ab">
    <w:name w:val="No Spacing"/>
    <w:basedOn w:val="a"/>
    <w:link w:val="ac"/>
    <w:uiPriority w:val="1"/>
    <w:qFormat/>
    <w:rsid w:val="00B27EFA"/>
    <w:pPr>
      <w:spacing w:after="0" w:line="240" w:lineRule="auto"/>
    </w:pPr>
    <w:rPr>
      <w:rFonts w:ascii="Calibri" w:eastAsia="Times New Roman" w:hAnsi="Calibri" w:cs="Times New Roman"/>
      <w:i/>
      <w:iCs/>
      <w:sz w:val="20"/>
      <w:szCs w:val="20"/>
      <w:lang w:val="en-US" w:bidi="en-US"/>
    </w:rPr>
  </w:style>
  <w:style w:type="character" w:customStyle="1" w:styleId="ac">
    <w:name w:val="Без интервала Знак"/>
    <w:basedOn w:val="a0"/>
    <w:link w:val="ab"/>
    <w:uiPriority w:val="1"/>
    <w:rsid w:val="00B27EFA"/>
    <w:rPr>
      <w:rFonts w:ascii="Calibri" w:eastAsia="Times New Roman" w:hAnsi="Calibri" w:cs="Times New Roman"/>
      <w:i/>
      <w:iCs/>
      <w:sz w:val="20"/>
      <w:szCs w:val="20"/>
      <w:lang w:val="en-US" w:bidi="en-US"/>
    </w:rPr>
  </w:style>
  <w:style w:type="character" w:customStyle="1" w:styleId="CharAttribute501">
    <w:name w:val="CharAttribute501"/>
    <w:uiPriority w:val="99"/>
    <w:rsid w:val="00B27EFA"/>
    <w:rPr>
      <w:rFonts w:ascii="Times New Roman" w:eastAsia="Times New Roman"/>
      <w:i/>
      <w:sz w:val="28"/>
      <w:u w:val="single"/>
    </w:rPr>
  </w:style>
  <w:style w:type="character" w:customStyle="1" w:styleId="aa">
    <w:name w:val="Абзац списка Знак"/>
    <w:link w:val="a9"/>
    <w:uiPriority w:val="34"/>
    <w:qFormat/>
    <w:locked/>
    <w:rsid w:val="00B27EFA"/>
    <w:rPr>
      <w:rFonts w:ascii="Calibri" w:eastAsia="Times New Roman" w:hAnsi="Calibri" w:cs="Times New Roman"/>
      <w:i/>
      <w:iCs/>
      <w:sz w:val="20"/>
      <w:szCs w:val="20"/>
      <w:lang w:val="en-US" w:bidi="en-US"/>
    </w:rPr>
  </w:style>
  <w:style w:type="character" w:customStyle="1" w:styleId="wmi-callto">
    <w:name w:val="wmi-callto"/>
    <w:basedOn w:val="a0"/>
    <w:rsid w:val="00B27EFA"/>
  </w:style>
  <w:style w:type="character" w:customStyle="1" w:styleId="HTMLPreformattedChar">
    <w:name w:val="HTML Preformatted Char"/>
    <w:locked/>
    <w:rsid w:val="00B27EFA"/>
    <w:rPr>
      <w:rFonts w:ascii="Courier New" w:hAnsi="Courier New"/>
      <w:sz w:val="26"/>
    </w:rPr>
  </w:style>
  <w:style w:type="paragraph" w:styleId="HTML">
    <w:name w:val="HTML Preformatted"/>
    <w:basedOn w:val="a"/>
    <w:link w:val="HTML0"/>
    <w:rsid w:val="00B2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lang w:val="x-none" w:eastAsia="ru-RU"/>
    </w:rPr>
  </w:style>
  <w:style w:type="character" w:customStyle="1" w:styleId="HTML0">
    <w:name w:val="Стандартный HTML Знак"/>
    <w:basedOn w:val="a0"/>
    <w:link w:val="HTML"/>
    <w:rsid w:val="00B27EFA"/>
    <w:rPr>
      <w:rFonts w:ascii="Consolas" w:eastAsia="Calibri" w:hAnsi="Consolas" w:cs="Times New Roman"/>
      <w:sz w:val="20"/>
      <w:szCs w:val="20"/>
      <w:lang w:val="x-none" w:eastAsia="ru-RU"/>
    </w:rPr>
  </w:style>
  <w:style w:type="character" w:customStyle="1" w:styleId="HTMLPreformattedChar1">
    <w:name w:val="HTML Preformatted Char1"/>
    <w:semiHidden/>
    <w:locked/>
    <w:rsid w:val="00B27EFA"/>
    <w:rPr>
      <w:rFonts w:ascii="Courier New" w:hAnsi="Courier New" w:cs="Courier New"/>
      <w:sz w:val="20"/>
      <w:szCs w:val="20"/>
    </w:rPr>
  </w:style>
  <w:style w:type="paragraph" w:styleId="ad">
    <w:name w:val="header"/>
    <w:basedOn w:val="a"/>
    <w:link w:val="ae"/>
    <w:rsid w:val="00B27E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B27EFA"/>
    <w:rPr>
      <w:rFonts w:ascii="Times New Roman" w:eastAsia="Times New Roman" w:hAnsi="Times New Roman" w:cs="Times New Roman"/>
      <w:sz w:val="24"/>
      <w:szCs w:val="24"/>
      <w:lang w:eastAsia="ru-RU"/>
    </w:rPr>
  </w:style>
  <w:style w:type="paragraph" w:styleId="af">
    <w:name w:val="footer"/>
    <w:basedOn w:val="a"/>
    <w:link w:val="af0"/>
    <w:rsid w:val="00B27E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B27EFA"/>
    <w:rPr>
      <w:rFonts w:ascii="Times New Roman" w:eastAsia="Times New Roman" w:hAnsi="Times New Roman" w:cs="Times New Roman"/>
      <w:sz w:val="24"/>
      <w:szCs w:val="24"/>
      <w:lang w:eastAsia="ru-RU"/>
    </w:rPr>
  </w:style>
  <w:style w:type="paragraph" w:styleId="af1">
    <w:name w:val="Body Text Indent"/>
    <w:basedOn w:val="a"/>
    <w:link w:val="af2"/>
    <w:rsid w:val="00B27EFA"/>
    <w:pPr>
      <w:spacing w:after="0" w:line="360" w:lineRule="auto"/>
      <w:ind w:left="360" w:firstLine="360"/>
      <w:jc w:val="both"/>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B27EFA"/>
    <w:rPr>
      <w:rFonts w:ascii="Times New Roman" w:eastAsia="Times New Roman" w:hAnsi="Times New Roman" w:cs="Times New Roman"/>
      <w:sz w:val="24"/>
      <w:szCs w:val="24"/>
      <w:lang w:eastAsia="ru-RU"/>
    </w:rPr>
  </w:style>
  <w:style w:type="paragraph" w:styleId="21">
    <w:name w:val="Body Text Indent 2"/>
    <w:basedOn w:val="a"/>
    <w:link w:val="22"/>
    <w:rsid w:val="00B27EF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B27EFA"/>
    <w:rPr>
      <w:rFonts w:ascii="Times New Roman" w:eastAsia="Times New Roman" w:hAnsi="Times New Roman" w:cs="Times New Roman"/>
      <w:sz w:val="24"/>
      <w:szCs w:val="24"/>
      <w:lang w:eastAsia="ru-RU"/>
    </w:rPr>
  </w:style>
  <w:style w:type="paragraph" w:styleId="3">
    <w:name w:val="Body Text Indent 3"/>
    <w:basedOn w:val="a"/>
    <w:link w:val="30"/>
    <w:rsid w:val="00B27EFA"/>
    <w:pPr>
      <w:spacing w:after="0" w:line="360" w:lineRule="auto"/>
      <w:ind w:left="540" w:firstLine="360"/>
      <w:jc w:val="both"/>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sid w:val="00B27EFA"/>
    <w:rPr>
      <w:rFonts w:ascii="Times New Roman" w:eastAsia="Times New Roman" w:hAnsi="Times New Roman" w:cs="Times New Roman"/>
      <w:sz w:val="24"/>
      <w:szCs w:val="24"/>
      <w:lang w:eastAsia="ru-RU"/>
    </w:rPr>
  </w:style>
  <w:style w:type="paragraph" w:customStyle="1" w:styleId="ConsPlusTitle">
    <w:name w:val="ConsPlusTitle"/>
    <w:rsid w:val="00B27EFA"/>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11">
    <w:name w:val="Абзац списка1"/>
    <w:basedOn w:val="a"/>
    <w:rsid w:val="00B27EFA"/>
    <w:pPr>
      <w:suppressAutoHyphens/>
      <w:spacing w:after="200" w:line="276" w:lineRule="auto"/>
      <w:ind w:left="720"/>
    </w:pPr>
    <w:rPr>
      <w:rFonts w:ascii="Calibri" w:eastAsia="Calibri" w:hAnsi="Calibri" w:cs="Calibri"/>
      <w:kern w:val="2"/>
      <w:lang w:eastAsia="ar-SA"/>
    </w:rPr>
  </w:style>
  <w:style w:type="paragraph" w:customStyle="1" w:styleId="12">
    <w:name w:val="Знак1"/>
    <w:basedOn w:val="a"/>
    <w:rsid w:val="00B27EFA"/>
    <w:pPr>
      <w:spacing w:after="0" w:line="240" w:lineRule="auto"/>
    </w:pPr>
    <w:rPr>
      <w:rFonts w:ascii="Verdana" w:eastAsia="Calibri" w:hAnsi="Verdana" w:cs="Verdana"/>
      <w:sz w:val="20"/>
      <w:szCs w:val="20"/>
      <w:lang w:val="en-US"/>
    </w:rPr>
  </w:style>
  <w:style w:type="paragraph" w:customStyle="1" w:styleId="CharChar">
    <w:name w:val="Char Char"/>
    <w:basedOn w:val="a"/>
    <w:rsid w:val="00B27EFA"/>
    <w:pPr>
      <w:spacing w:line="240" w:lineRule="exact"/>
    </w:pPr>
    <w:rPr>
      <w:rFonts w:ascii="Verdana" w:eastAsia="Calibri" w:hAnsi="Verdana" w:cs="Verdana"/>
      <w:sz w:val="20"/>
      <w:szCs w:val="20"/>
      <w:lang w:val="en-US"/>
    </w:rPr>
  </w:style>
  <w:style w:type="paragraph" w:customStyle="1" w:styleId="13">
    <w:name w:val="Без интервала1"/>
    <w:rsid w:val="00B27EFA"/>
    <w:pPr>
      <w:widowControl w:val="0"/>
      <w:autoSpaceDE w:val="0"/>
      <w:autoSpaceDN w:val="0"/>
      <w:adjustRightInd w:val="0"/>
      <w:spacing w:after="0" w:line="240" w:lineRule="auto"/>
      <w:ind w:firstLine="380"/>
      <w:jc w:val="both"/>
    </w:pPr>
    <w:rPr>
      <w:rFonts w:ascii="Times New Roman" w:eastAsia="Calibri" w:hAnsi="Times New Roman" w:cs="Times New Roman"/>
      <w:sz w:val="24"/>
      <w:szCs w:val="24"/>
      <w:lang w:eastAsia="ru-RU"/>
    </w:rPr>
  </w:style>
  <w:style w:type="paragraph" w:customStyle="1" w:styleId="msonormalbullet1gif">
    <w:name w:val="msonormalbullet1.gif"/>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bullet1gif">
    <w:name w:val="msonormalbullet2gifbullet1.gif"/>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bullet2gif">
    <w:name w:val="msonormalbullet2gifbullet2.gif"/>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3">
    <w:name w:val="Прижатый влево"/>
    <w:basedOn w:val="a"/>
    <w:next w:val="a"/>
    <w:rsid w:val="00B27EFA"/>
    <w:pPr>
      <w:autoSpaceDE w:val="0"/>
      <w:autoSpaceDN w:val="0"/>
      <w:adjustRightInd w:val="0"/>
      <w:spacing w:after="0" w:line="240" w:lineRule="auto"/>
    </w:pPr>
    <w:rPr>
      <w:rFonts w:ascii="Arial" w:eastAsia="Calibri" w:hAnsi="Arial" w:cs="Arial"/>
      <w:sz w:val="24"/>
      <w:szCs w:val="24"/>
    </w:rPr>
  </w:style>
  <w:style w:type="paragraph" w:customStyle="1" w:styleId="14">
    <w:name w:val="Обычный1"/>
    <w:rsid w:val="00B27EFA"/>
    <w:pPr>
      <w:suppressAutoHyphens/>
      <w:spacing w:after="0" w:line="240" w:lineRule="auto"/>
    </w:pPr>
    <w:rPr>
      <w:rFonts w:ascii="Times New Roman" w:eastAsia="Times New Roman" w:hAnsi="Times New Roman" w:cs="Times New Roman"/>
      <w:sz w:val="20"/>
      <w:szCs w:val="20"/>
      <w:lang w:eastAsia="ar-SA"/>
    </w:rPr>
  </w:style>
  <w:style w:type="paragraph" w:customStyle="1" w:styleId="Style16">
    <w:name w:val="Style16"/>
    <w:basedOn w:val="a"/>
    <w:rsid w:val="00B27EFA"/>
    <w:pPr>
      <w:widowControl w:val="0"/>
      <w:autoSpaceDE w:val="0"/>
      <w:autoSpaceDN w:val="0"/>
      <w:adjustRightInd w:val="0"/>
      <w:spacing w:after="0" w:line="277" w:lineRule="exact"/>
    </w:pPr>
    <w:rPr>
      <w:rFonts w:ascii="Times New Roman" w:eastAsia="Calibri" w:hAnsi="Times New Roman" w:cs="Times New Roman"/>
      <w:sz w:val="24"/>
      <w:szCs w:val="24"/>
      <w:lang w:eastAsia="ru-RU"/>
    </w:rPr>
  </w:style>
  <w:style w:type="paragraph" w:customStyle="1" w:styleId="Style10">
    <w:name w:val="Style10"/>
    <w:basedOn w:val="a"/>
    <w:rsid w:val="00B27EFA"/>
    <w:pPr>
      <w:widowControl w:val="0"/>
      <w:autoSpaceDE w:val="0"/>
      <w:autoSpaceDN w:val="0"/>
      <w:adjustRightInd w:val="0"/>
      <w:spacing w:after="0" w:line="482" w:lineRule="exact"/>
      <w:ind w:firstLine="701"/>
      <w:jc w:val="both"/>
    </w:pPr>
    <w:rPr>
      <w:rFonts w:ascii="Times New Roman" w:eastAsia="Calibri" w:hAnsi="Times New Roman" w:cs="Times New Roman"/>
      <w:sz w:val="24"/>
      <w:szCs w:val="24"/>
      <w:lang w:eastAsia="ru-RU"/>
    </w:rPr>
  </w:style>
  <w:style w:type="paragraph" w:customStyle="1" w:styleId="23">
    <w:name w:val="Абзац списка2"/>
    <w:basedOn w:val="a"/>
    <w:rsid w:val="00B27EFA"/>
    <w:pPr>
      <w:spacing w:after="200" w:line="276" w:lineRule="auto"/>
      <w:ind w:left="720"/>
    </w:pPr>
    <w:rPr>
      <w:rFonts w:ascii="Calibri" w:eastAsia="Calibri" w:hAnsi="Calibri" w:cs="Calibri"/>
    </w:rPr>
  </w:style>
  <w:style w:type="paragraph" w:customStyle="1" w:styleId="Default">
    <w:name w:val="Default"/>
    <w:rsid w:val="00B27E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t5">
    <w:name w:val="ft5"/>
    <w:rsid w:val="00B27EFA"/>
    <w:rPr>
      <w:rFonts w:cs="Times New Roman"/>
    </w:rPr>
  </w:style>
  <w:style w:type="character" w:customStyle="1" w:styleId="ft227">
    <w:name w:val="ft227"/>
    <w:rsid w:val="00B27EFA"/>
    <w:rPr>
      <w:rFonts w:cs="Times New Roman"/>
    </w:rPr>
  </w:style>
  <w:style w:type="character" w:customStyle="1" w:styleId="ft233">
    <w:name w:val="ft233"/>
    <w:rsid w:val="00B27EFA"/>
    <w:rPr>
      <w:rFonts w:cs="Times New Roman"/>
    </w:rPr>
  </w:style>
  <w:style w:type="character" w:customStyle="1" w:styleId="ft238">
    <w:name w:val="ft238"/>
    <w:rsid w:val="00B27EFA"/>
    <w:rPr>
      <w:rFonts w:cs="Times New Roman"/>
    </w:rPr>
  </w:style>
  <w:style w:type="character" w:customStyle="1" w:styleId="ft242">
    <w:name w:val="ft242"/>
    <w:rsid w:val="00B27EFA"/>
    <w:rPr>
      <w:rFonts w:cs="Times New Roman"/>
    </w:rPr>
  </w:style>
  <w:style w:type="character" w:customStyle="1" w:styleId="ft243">
    <w:name w:val="ft243"/>
    <w:rsid w:val="00B27EFA"/>
    <w:rPr>
      <w:rFonts w:cs="Times New Roman"/>
    </w:rPr>
  </w:style>
  <w:style w:type="character" w:customStyle="1" w:styleId="ft277">
    <w:name w:val="ft277"/>
    <w:rsid w:val="00B27EFA"/>
    <w:rPr>
      <w:rFonts w:cs="Times New Roman"/>
    </w:rPr>
  </w:style>
  <w:style w:type="character" w:customStyle="1" w:styleId="ft310">
    <w:name w:val="ft310"/>
    <w:rsid w:val="00B27EFA"/>
    <w:rPr>
      <w:rFonts w:cs="Times New Roman"/>
    </w:rPr>
  </w:style>
  <w:style w:type="character" w:customStyle="1" w:styleId="ft335">
    <w:name w:val="ft335"/>
    <w:rsid w:val="00B27EFA"/>
    <w:rPr>
      <w:rFonts w:cs="Times New Roman"/>
    </w:rPr>
  </w:style>
  <w:style w:type="character" w:customStyle="1" w:styleId="ft350">
    <w:name w:val="ft350"/>
    <w:rsid w:val="00B27EFA"/>
    <w:rPr>
      <w:rFonts w:cs="Times New Roman"/>
    </w:rPr>
  </w:style>
  <w:style w:type="character" w:customStyle="1" w:styleId="ft430">
    <w:name w:val="ft430"/>
    <w:rsid w:val="00B27EFA"/>
    <w:rPr>
      <w:rFonts w:cs="Times New Roman"/>
    </w:rPr>
  </w:style>
  <w:style w:type="character" w:customStyle="1" w:styleId="ft471">
    <w:name w:val="ft471"/>
    <w:rsid w:val="00B27EFA"/>
    <w:rPr>
      <w:rFonts w:cs="Times New Roman"/>
    </w:rPr>
  </w:style>
  <w:style w:type="character" w:customStyle="1" w:styleId="ft507">
    <w:name w:val="ft507"/>
    <w:rsid w:val="00B27EFA"/>
    <w:rPr>
      <w:rFonts w:cs="Times New Roman"/>
    </w:rPr>
  </w:style>
  <w:style w:type="character" w:customStyle="1" w:styleId="apple-converted-space">
    <w:name w:val="apple-converted-space"/>
    <w:rsid w:val="00B27EFA"/>
    <w:rPr>
      <w:rFonts w:cs="Times New Roman"/>
    </w:rPr>
  </w:style>
  <w:style w:type="character" w:customStyle="1" w:styleId="FontStyle11">
    <w:name w:val="Font Style11"/>
    <w:rsid w:val="00B27EFA"/>
    <w:rPr>
      <w:rFonts w:ascii="Times New Roman" w:hAnsi="Times New Roman"/>
      <w:sz w:val="26"/>
    </w:rPr>
  </w:style>
  <w:style w:type="character" w:customStyle="1" w:styleId="FontStyle25">
    <w:name w:val="Font Style25"/>
    <w:rsid w:val="00B27EFA"/>
    <w:rPr>
      <w:rFonts w:ascii="Times New Roman" w:hAnsi="Times New Roman"/>
      <w:b/>
      <w:sz w:val="26"/>
    </w:rPr>
  </w:style>
  <w:style w:type="character" w:customStyle="1" w:styleId="FontStyle26">
    <w:name w:val="Font Style26"/>
    <w:rsid w:val="00B27EFA"/>
    <w:rPr>
      <w:rFonts w:ascii="Times New Roman" w:hAnsi="Times New Roman"/>
      <w:sz w:val="26"/>
    </w:rPr>
  </w:style>
  <w:style w:type="character" w:customStyle="1" w:styleId="FontStyle64">
    <w:name w:val="Font Style64"/>
    <w:rsid w:val="00B27EFA"/>
    <w:rPr>
      <w:rFonts w:ascii="Times New Roman" w:hAnsi="Times New Roman"/>
      <w:sz w:val="20"/>
    </w:rPr>
  </w:style>
  <w:style w:type="character" w:styleId="af4">
    <w:name w:val="Strong"/>
    <w:qFormat/>
    <w:rsid w:val="00B27EFA"/>
    <w:rPr>
      <w:rFonts w:cs="Times New Roman"/>
      <w:b/>
      <w:bCs/>
    </w:rPr>
  </w:style>
  <w:style w:type="paragraph" w:customStyle="1" w:styleId="msonormalcxspmiddle">
    <w:name w:val="msonormalcxspmiddle"/>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5">
    <w:name w:val="page number"/>
    <w:rsid w:val="00B27EFA"/>
    <w:rPr>
      <w:rFonts w:cs="Times New Roman"/>
    </w:rPr>
  </w:style>
  <w:style w:type="paragraph" w:customStyle="1" w:styleId="p2">
    <w:name w:val="p2"/>
    <w:basedOn w:val="a"/>
    <w:rsid w:val="00B27EFA"/>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PlainTextChar">
    <w:name w:val="Plain Text Char"/>
    <w:locked/>
    <w:rsid w:val="00B27EFA"/>
    <w:rPr>
      <w:rFonts w:ascii="Courier New" w:hAnsi="Courier New"/>
      <w:lang w:val="x-none" w:eastAsia="ru-RU"/>
    </w:rPr>
  </w:style>
  <w:style w:type="paragraph" w:styleId="af6">
    <w:name w:val="Plain Text"/>
    <w:basedOn w:val="a"/>
    <w:link w:val="af7"/>
    <w:rsid w:val="00B27EFA"/>
    <w:pPr>
      <w:spacing w:after="0" w:line="240" w:lineRule="auto"/>
    </w:pPr>
    <w:rPr>
      <w:rFonts w:ascii="Consolas" w:eastAsia="Calibri" w:hAnsi="Consolas" w:cs="Times New Roman"/>
      <w:sz w:val="21"/>
      <w:szCs w:val="20"/>
      <w:lang w:val="x-none" w:eastAsia="ru-RU"/>
    </w:rPr>
  </w:style>
  <w:style w:type="character" w:customStyle="1" w:styleId="af7">
    <w:name w:val="Текст Знак"/>
    <w:basedOn w:val="a0"/>
    <w:link w:val="af6"/>
    <w:rsid w:val="00B27EFA"/>
    <w:rPr>
      <w:rFonts w:ascii="Consolas" w:eastAsia="Calibri" w:hAnsi="Consolas" w:cs="Times New Roman"/>
      <w:sz w:val="21"/>
      <w:szCs w:val="20"/>
      <w:lang w:val="x-none" w:eastAsia="ru-RU"/>
    </w:rPr>
  </w:style>
  <w:style w:type="character" w:customStyle="1" w:styleId="PlainTextChar1">
    <w:name w:val="Plain Text Char1"/>
    <w:semiHidden/>
    <w:locked/>
    <w:rsid w:val="00B27EFA"/>
    <w:rPr>
      <w:rFonts w:ascii="Courier New" w:hAnsi="Courier New" w:cs="Courier New"/>
      <w:sz w:val="20"/>
      <w:szCs w:val="20"/>
    </w:rPr>
  </w:style>
  <w:style w:type="paragraph" w:customStyle="1" w:styleId="p4">
    <w:name w:val="p4"/>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5">
    <w:name w:val="p5"/>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2">
    <w:name w:val="Style2"/>
    <w:basedOn w:val="a"/>
    <w:semiHidden/>
    <w:rsid w:val="00B27EFA"/>
    <w:pPr>
      <w:widowControl w:val="0"/>
      <w:autoSpaceDE w:val="0"/>
      <w:autoSpaceDN w:val="0"/>
      <w:adjustRightInd w:val="0"/>
      <w:spacing w:after="0" w:line="324" w:lineRule="exact"/>
      <w:ind w:firstLine="1781"/>
    </w:pPr>
    <w:rPr>
      <w:rFonts w:ascii="Times New Roman" w:eastAsia="Calibri" w:hAnsi="Times New Roman" w:cs="Times New Roman"/>
      <w:sz w:val="24"/>
      <w:szCs w:val="24"/>
      <w:lang w:eastAsia="ru-RU"/>
    </w:rPr>
  </w:style>
  <w:style w:type="character" w:customStyle="1" w:styleId="FontStyle12">
    <w:name w:val="Font Style12"/>
    <w:rsid w:val="00B27EFA"/>
    <w:rPr>
      <w:rFonts w:ascii="Times New Roman" w:hAnsi="Times New Roman"/>
      <w:sz w:val="24"/>
    </w:rPr>
  </w:style>
  <w:style w:type="paragraph" w:customStyle="1" w:styleId="c1">
    <w:name w:val="c1"/>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rsid w:val="00B27EFA"/>
  </w:style>
  <w:style w:type="paragraph" w:customStyle="1" w:styleId="c7">
    <w:name w:val="c7"/>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rsid w:val="00B27EFA"/>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3">
    <w:name w:val="s3"/>
    <w:rsid w:val="00B27EFA"/>
  </w:style>
  <w:style w:type="paragraph" w:customStyle="1" w:styleId="text">
    <w:name w:val="text"/>
    <w:basedOn w:val="a"/>
    <w:rsid w:val="00B27EFA"/>
    <w:pPr>
      <w:spacing w:before="75" w:after="75" w:line="240" w:lineRule="auto"/>
      <w:ind w:firstLine="300"/>
      <w:jc w:val="both"/>
    </w:pPr>
    <w:rPr>
      <w:rFonts w:ascii="Arial" w:eastAsia="Calibri" w:hAnsi="Arial" w:cs="Arial"/>
      <w:sz w:val="18"/>
      <w:szCs w:val="18"/>
      <w:lang w:eastAsia="ru-RU"/>
    </w:rPr>
  </w:style>
  <w:style w:type="character" w:styleId="af8">
    <w:name w:val="Emphasis"/>
    <w:qFormat/>
    <w:rsid w:val="00B27EFA"/>
    <w:rPr>
      <w:rFonts w:cs="Times New Roman"/>
      <w:i/>
      <w:iCs/>
    </w:rPr>
  </w:style>
  <w:style w:type="character" w:customStyle="1" w:styleId="af9">
    <w:name w:val="Основной текст_"/>
    <w:link w:val="15"/>
    <w:locked/>
    <w:rsid w:val="00B27EFA"/>
    <w:rPr>
      <w:spacing w:val="5"/>
      <w:sz w:val="21"/>
      <w:shd w:val="clear" w:color="auto" w:fill="FFFFFF"/>
    </w:rPr>
  </w:style>
  <w:style w:type="paragraph" w:customStyle="1" w:styleId="15">
    <w:name w:val="Основной текст1"/>
    <w:basedOn w:val="a"/>
    <w:link w:val="af9"/>
    <w:rsid w:val="00B27EFA"/>
    <w:pPr>
      <w:widowControl w:val="0"/>
      <w:shd w:val="clear" w:color="auto" w:fill="FFFFFF"/>
      <w:spacing w:before="240" w:after="0" w:line="274" w:lineRule="exact"/>
    </w:pPr>
    <w:rPr>
      <w:spacing w:val="5"/>
      <w:sz w:val="21"/>
    </w:rPr>
  </w:style>
  <w:style w:type="paragraph" w:customStyle="1" w:styleId="p6">
    <w:name w:val="p6"/>
    <w:basedOn w:val="a"/>
    <w:rsid w:val="00B27EF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ocked/>
    <w:rsid w:val="00B27EFA"/>
    <w:rPr>
      <w:sz w:val="28"/>
      <w:shd w:val="clear" w:color="auto" w:fill="FFFFFF"/>
    </w:rPr>
  </w:style>
  <w:style w:type="character" w:customStyle="1" w:styleId="s1">
    <w:name w:val="s1"/>
    <w:rsid w:val="00B27EFA"/>
    <w:rPr>
      <w:rFonts w:cs="Times New Roman"/>
    </w:rPr>
  </w:style>
  <w:style w:type="paragraph" w:styleId="afa">
    <w:name w:val="caption"/>
    <w:basedOn w:val="a"/>
    <w:next w:val="a"/>
    <w:qFormat/>
    <w:rsid w:val="00B27EFA"/>
    <w:pPr>
      <w:spacing w:after="0" w:line="240" w:lineRule="auto"/>
    </w:pPr>
    <w:rPr>
      <w:rFonts w:ascii="Times New Roman" w:eastAsia="Calibri" w:hAnsi="Times New Roman" w:cs="Times New Roman"/>
      <w:b/>
      <w:bCs/>
      <w:sz w:val="20"/>
      <w:szCs w:val="20"/>
      <w:lang w:eastAsia="ru-RU"/>
    </w:rPr>
  </w:style>
  <w:style w:type="paragraph" w:styleId="afb">
    <w:name w:val="Title"/>
    <w:basedOn w:val="a"/>
    <w:link w:val="afc"/>
    <w:qFormat/>
    <w:rsid w:val="00B27EFA"/>
    <w:pPr>
      <w:shd w:val="clear" w:color="auto" w:fill="FFFFFF"/>
      <w:autoSpaceDE w:val="0"/>
      <w:autoSpaceDN w:val="0"/>
      <w:adjustRightInd w:val="0"/>
      <w:spacing w:after="0" w:line="240" w:lineRule="auto"/>
      <w:jc w:val="center"/>
    </w:pPr>
    <w:rPr>
      <w:rFonts w:ascii="Calibri" w:eastAsia="Calibri" w:hAnsi="Calibri" w:cs="Times New Roman"/>
      <w:b/>
      <w:color w:val="000000"/>
      <w:sz w:val="24"/>
      <w:szCs w:val="20"/>
      <w:lang w:eastAsia="ru-RU"/>
    </w:rPr>
  </w:style>
  <w:style w:type="character" w:customStyle="1" w:styleId="afc">
    <w:name w:val="Заголовок Знак"/>
    <w:basedOn w:val="a0"/>
    <w:link w:val="afb"/>
    <w:rsid w:val="00B27EFA"/>
    <w:rPr>
      <w:rFonts w:ascii="Calibri" w:eastAsia="Calibri" w:hAnsi="Calibri" w:cs="Times New Roman"/>
      <w:b/>
      <w:color w:val="000000"/>
      <w:sz w:val="24"/>
      <w:szCs w:val="20"/>
      <w:shd w:val="clear" w:color="auto" w:fill="FFFFFF"/>
      <w:lang w:eastAsia="ru-RU"/>
    </w:rPr>
  </w:style>
  <w:style w:type="character" w:customStyle="1" w:styleId="TitleChar">
    <w:name w:val="Title Char"/>
    <w:locked/>
    <w:rsid w:val="00B27EFA"/>
    <w:rPr>
      <w:rFonts w:ascii="Cambria" w:hAnsi="Cambria" w:cs="Cambria"/>
      <w:b/>
      <w:bCs/>
      <w:kern w:val="28"/>
      <w:sz w:val="32"/>
      <w:szCs w:val="32"/>
    </w:rPr>
  </w:style>
  <w:style w:type="paragraph" w:customStyle="1" w:styleId="24">
    <w:name w:val="2"/>
    <w:basedOn w:val="a"/>
    <w:rsid w:val="00B27EFA"/>
    <w:pPr>
      <w:suppressAutoHyphens/>
      <w:autoSpaceDE w:val="0"/>
      <w:autoSpaceDN w:val="0"/>
      <w:adjustRightInd w:val="0"/>
      <w:spacing w:after="0" w:line="288" w:lineRule="auto"/>
      <w:jc w:val="center"/>
    </w:pPr>
    <w:rPr>
      <w:rFonts w:ascii="Arial" w:eastAsia="Calibri" w:hAnsi="Arial" w:cs="Arial"/>
      <w:b/>
      <w:bCs/>
      <w:color w:val="000000"/>
      <w:sz w:val="32"/>
      <w:szCs w:val="32"/>
      <w:lang w:eastAsia="ru-RU"/>
    </w:rPr>
  </w:style>
  <w:style w:type="paragraph" w:customStyle="1" w:styleId="afd">
    <w:name w:val="Базовый"/>
    <w:rsid w:val="00B27EFA"/>
    <w:pPr>
      <w:tabs>
        <w:tab w:val="left" w:pos="708"/>
      </w:tabs>
      <w:suppressAutoHyphens/>
      <w:spacing w:after="0" w:line="100" w:lineRule="atLeast"/>
      <w:textAlignment w:val="baseline"/>
    </w:pPr>
    <w:rPr>
      <w:rFonts w:ascii="Times New Roman" w:eastAsia="Times New Roman" w:hAnsi="Times New Roman" w:cs="Times New Roman"/>
      <w:color w:val="00000A"/>
      <w:sz w:val="24"/>
      <w:szCs w:val="24"/>
      <w:lang w:eastAsia="zh-CN"/>
    </w:rPr>
  </w:style>
  <w:style w:type="paragraph" w:customStyle="1" w:styleId="CharCharCharChar">
    <w:name w:val="Char Char Char Char"/>
    <w:basedOn w:val="a"/>
    <w:next w:val="a"/>
    <w:semiHidden/>
    <w:rsid w:val="00B27EFA"/>
    <w:pPr>
      <w:spacing w:line="240" w:lineRule="exact"/>
    </w:pPr>
    <w:rPr>
      <w:rFonts w:ascii="Arial" w:eastAsia="Times New Roman" w:hAnsi="Arial" w:cs="Arial"/>
      <w:sz w:val="20"/>
      <w:szCs w:val="20"/>
      <w:lang w:val="en-US"/>
    </w:rPr>
  </w:style>
  <w:style w:type="paragraph" w:customStyle="1" w:styleId="100">
    <w:name w:val="Знак Знак10"/>
    <w:basedOn w:val="a"/>
    <w:next w:val="a"/>
    <w:semiHidden/>
    <w:rsid w:val="00B27EFA"/>
    <w:pPr>
      <w:spacing w:line="240" w:lineRule="exact"/>
    </w:pPr>
    <w:rPr>
      <w:rFonts w:ascii="Arial" w:eastAsia="Times New Roman" w:hAnsi="Arial" w:cs="Arial"/>
      <w:sz w:val="20"/>
      <w:szCs w:val="20"/>
      <w:lang w:val="en-US"/>
    </w:rPr>
  </w:style>
  <w:style w:type="paragraph" w:customStyle="1" w:styleId="a-txt">
    <w:name w:val="a-txt"/>
    <w:basedOn w:val="a"/>
    <w:rsid w:val="00B27E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Абзац списка3"/>
    <w:basedOn w:val="a"/>
    <w:rsid w:val="00B27EFA"/>
    <w:pPr>
      <w:spacing w:after="200" w:line="276" w:lineRule="auto"/>
      <w:ind w:left="720"/>
    </w:pPr>
    <w:rPr>
      <w:rFonts w:ascii="Calibri" w:eastAsia="Calibri" w:hAnsi="Calibri" w:cs="Calibri"/>
    </w:rPr>
  </w:style>
  <w:style w:type="character" w:customStyle="1" w:styleId="25">
    <w:name w:val="Основной текст (2)_"/>
    <w:basedOn w:val="a0"/>
    <w:link w:val="26"/>
    <w:rsid w:val="00867074"/>
    <w:rPr>
      <w:rFonts w:eastAsia="Times New Roman"/>
      <w:shd w:val="clear" w:color="auto" w:fill="FFFFFF"/>
    </w:rPr>
  </w:style>
  <w:style w:type="paragraph" w:customStyle="1" w:styleId="26">
    <w:name w:val="Основной текст (2)"/>
    <w:basedOn w:val="a"/>
    <w:link w:val="25"/>
    <w:rsid w:val="00867074"/>
    <w:pPr>
      <w:widowControl w:val="0"/>
      <w:shd w:val="clear" w:color="auto" w:fill="FFFFFF"/>
      <w:spacing w:after="420" w:line="0" w:lineRule="atLeast"/>
    </w:pPr>
    <w:rPr>
      <w:rFonts w:eastAsia="Times New Roman"/>
    </w:rPr>
  </w:style>
  <w:style w:type="paragraph" w:customStyle="1" w:styleId="27">
    <w:name w:val="Без интервала2"/>
    <w:rsid w:val="008010F3"/>
    <w:pPr>
      <w:widowControl w:val="0"/>
      <w:autoSpaceDE w:val="0"/>
      <w:autoSpaceDN w:val="0"/>
      <w:adjustRightInd w:val="0"/>
      <w:spacing w:after="0" w:line="240" w:lineRule="auto"/>
      <w:ind w:firstLine="380"/>
      <w:jc w:val="both"/>
    </w:pPr>
    <w:rPr>
      <w:rFonts w:ascii="Times New Roman" w:eastAsia="Calibri" w:hAnsi="Times New Roman" w:cs="Times New Roman"/>
      <w:sz w:val="24"/>
      <w:szCs w:val="24"/>
      <w:lang w:eastAsia="ru-RU"/>
    </w:rPr>
  </w:style>
  <w:style w:type="paragraph" w:customStyle="1" w:styleId="4">
    <w:name w:val="Абзац списка4"/>
    <w:basedOn w:val="a"/>
    <w:rsid w:val="008010F3"/>
    <w:pPr>
      <w:spacing w:after="200" w:line="276" w:lineRule="auto"/>
      <w:ind w:left="720"/>
    </w:pPr>
    <w:rPr>
      <w:rFonts w:ascii="Calibri" w:eastAsia="Calibri" w:hAnsi="Calibri" w:cs="Calibri"/>
    </w:rPr>
  </w:style>
  <w:style w:type="paragraph" w:customStyle="1" w:styleId="ConsPlusNonformat">
    <w:name w:val="ConsPlusNonformat"/>
    <w:rsid w:val="00D06D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
    <w:uiPriority w:val="99"/>
    <w:rsid w:val="00D06D7A"/>
    <w:pPr>
      <w:widowControl w:val="0"/>
      <w:autoSpaceDE w:val="0"/>
      <w:autoSpaceDN w:val="0"/>
      <w:adjustRightInd w:val="0"/>
      <w:spacing w:after="0" w:line="272" w:lineRule="exact"/>
      <w:jc w:val="right"/>
    </w:pPr>
    <w:rPr>
      <w:rFonts w:ascii="Times New Roman" w:eastAsia="Times New Roman" w:hAnsi="Times New Roman" w:cs="Times New Roman"/>
      <w:sz w:val="24"/>
      <w:szCs w:val="24"/>
      <w:lang w:eastAsia="ru-RU"/>
    </w:rPr>
  </w:style>
  <w:style w:type="paragraph" w:customStyle="1" w:styleId="16">
    <w:name w:val="1"/>
    <w:basedOn w:val="a"/>
    <w:next w:val="a3"/>
    <w:uiPriority w:val="99"/>
    <w:rsid w:val="0082015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2">
    <w:name w:val="Без интервала3"/>
    <w:rsid w:val="00AE13E6"/>
    <w:pPr>
      <w:widowControl w:val="0"/>
      <w:autoSpaceDE w:val="0"/>
      <w:autoSpaceDN w:val="0"/>
      <w:adjustRightInd w:val="0"/>
      <w:spacing w:after="0" w:line="240" w:lineRule="auto"/>
      <w:ind w:firstLine="380"/>
      <w:jc w:val="both"/>
    </w:pPr>
    <w:rPr>
      <w:rFonts w:ascii="Times New Roman" w:eastAsia="Calibri" w:hAnsi="Times New Roman" w:cs="Times New Roman"/>
      <w:sz w:val="24"/>
      <w:szCs w:val="24"/>
      <w:lang w:eastAsia="ru-RU"/>
    </w:rPr>
  </w:style>
  <w:style w:type="paragraph" w:customStyle="1" w:styleId="5">
    <w:name w:val="Абзац списка5"/>
    <w:basedOn w:val="a"/>
    <w:rsid w:val="00AE13E6"/>
    <w:pPr>
      <w:spacing w:after="200" w:line="276" w:lineRule="auto"/>
      <w:ind w:left="720"/>
    </w:pPr>
    <w:rPr>
      <w:rFonts w:ascii="Calibri" w:eastAsia="Calibri" w:hAnsi="Calibri" w:cs="Calibri"/>
    </w:rPr>
  </w:style>
  <w:style w:type="character" w:customStyle="1" w:styleId="afe">
    <w:name w:val="Название Знак"/>
    <w:locked/>
    <w:rsid w:val="00E03B3D"/>
    <w:rPr>
      <w:b/>
      <w:color w:val="000000"/>
      <w:sz w:val="24"/>
      <w:shd w:val="clear" w:color="auto" w:fill="FFFFFF"/>
      <w:lang w:eastAsia="ru-RU"/>
    </w:rPr>
  </w:style>
  <w:style w:type="paragraph" w:customStyle="1" w:styleId="9">
    <w:name w:val="Знак Знак9"/>
    <w:basedOn w:val="a"/>
    <w:next w:val="a"/>
    <w:semiHidden/>
    <w:rsid w:val="00E03B3D"/>
    <w:pPr>
      <w:spacing w:line="240" w:lineRule="exact"/>
    </w:pPr>
    <w:rPr>
      <w:rFonts w:ascii="Arial" w:eastAsia="Times New Roman" w:hAnsi="Arial" w:cs="Arial"/>
      <w:sz w:val="20"/>
      <w:szCs w:val="20"/>
      <w:lang w:val="en-US"/>
    </w:rPr>
  </w:style>
  <w:style w:type="character" w:customStyle="1" w:styleId="110">
    <w:name w:val="Знак Знак11"/>
    <w:locked/>
    <w:rsid w:val="00E03B3D"/>
    <w:rPr>
      <w:rFonts w:eastAsia="Calibri"/>
      <w:b/>
      <w:bCs/>
      <w:sz w:val="36"/>
      <w:szCs w:val="36"/>
      <w:lang w:val="ru-RU" w:eastAsia="ru-RU" w:bidi="ar-SA"/>
    </w:rPr>
  </w:style>
  <w:style w:type="character" w:customStyle="1" w:styleId="HeaderChar">
    <w:name w:val="Header Char"/>
    <w:basedOn w:val="a0"/>
    <w:semiHidden/>
    <w:locked/>
    <w:rsid w:val="00E03B3D"/>
  </w:style>
  <w:style w:type="paragraph" w:styleId="aff">
    <w:name w:val="Body Text"/>
    <w:basedOn w:val="a"/>
    <w:link w:val="aff0"/>
    <w:semiHidden/>
    <w:rsid w:val="00E03B3D"/>
    <w:pPr>
      <w:spacing w:after="120" w:line="240" w:lineRule="auto"/>
    </w:pPr>
    <w:rPr>
      <w:rFonts w:ascii="Calibri" w:eastAsia="Calibri" w:hAnsi="Calibri" w:cs="Calibri"/>
      <w:sz w:val="24"/>
      <w:szCs w:val="24"/>
      <w:lang w:eastAsia="ru-RU"/>
    </w:rPr>
  </w:style>
  <w:style w:type="character" w:customStyle="1" w:styleId="aff0">
    <w:name w:val="Основной текст Знак"/>
    <w:basedOn w:val="a0"/>
    <w:link w:val="aff"/>
    <w:semiHidden/>
    <w:rsid w:val="00E03B3D"/>
    <w:rPr>
      <w:rFonts w:ascii="Calibri" w:eastAsia="Calibri" w:hAnsi="Calibri" w:cs="Calibri"/>
      <w:sz w:val="24"/>
      <w:szCs w:val="24"/>
      <w:lang w:eastAsia="ru-RU"/>
    </w:rPr>
  </w:style>
  <w:style w:type="character" w:customStyle="1" w:styleId="BodyTextIndentChar">
    <w:name w:val="Body Text Indent Char"/>
    <w:basedOn w:val="a0"/>
    <w:semiHidden/>
    <w:locked/>
    <w:rsid w:val="00E03B3D"/>
  </w:style>
  <w:style w:type="character" w:customStyle="1" w:styleId="BodyTextIndent2Char">
    <w:name w:val="Body Text Indent 2 Char"/>
    <w:basedOn w:val="a0"/>
    <w:semiHidden/>
    <w:locked/>
    <w:rsid w:val="00E03B3D"/>
  </w:style>
  <w:style w:type="character" w:customStyle="1" w:styleId="BodyTextIndent3Char">
    <w:name w:val="Body Text Indent 3 Char"/>
    <w:semiHidden/>
    <w:locked/>
    <w:rsid w:val="00E03B3D"/>
    <w:rPr>
      <w:sz w:val="16"/>
      <w:szCs w:val="16"/>
    </w:rPr>
  </w:style>
  <w:style w:type="character" w:customStyle="1" w:styleId="17">
    <w:name w:val="Название Знак1"/>
    <w:rsid w:val="00E03B3D"/>
    <w:rPr>
      <w:rFonts w:ascii="Cambria" w:hAnsi="Cambria" w:cs="Cambria"/>
      <w:color w:val="auto"/>
      <w:spacing w:val="5"/>
      <w:kern w:val="28"/>
      <w:sz w:val="52"/>
      <w:szCs w:val="52"/>
    </w:rPr>
  </w:style>
  <w:style w:type="character" w:customStyle="1" w:styleId="s4">
    <w:name w:val="s4"/>
    <w:rsid w:val="00E03B3D"/>
  </w:style>
  <w:style w:type="character" w:customStyle="1" w:styleId="18">
    <w:name w:val="Текст Знак1"/>
    <w:rsid w:val="00E03B3D"/>
    <w:rPr>
      <w:rFonts w:ascii="Consolas" w:hAnsi="Consolas" w:cs="Consolas"/>
      <w:sz w:val="21"/>
      <w:szCs w:val="21"/>
    </w:rPr>
  </w:style>
  <w:style w:type="character" w:customStyle="1" w:styleId="FooterChar">
    <w:name w:val="Footer Char"/>
    <w:basedOn w:val="a0"/>
    <w:semiHidden/>
    <w:locked/>
    <w:rsid w:val="00E03B3D"/>
  </w:style>
  <w:style w:type="character" w:customStyle="1" w:styleId="BalloonTextChar">
    <w:name w:val="Balloon Text Char"/>
    <w:semiHidden/>
    <w:locked/>
    <w:rsid w:val="00E03B3D"/>
    <w:rPr>
      <w:rFonts w:ascii="Times New Roman" w:hAnsi="Times New Roman" w:cs="Times New Roman"/>
      <w:sz w:val="2"/>
      <w:szCs w:val="2"/>
    </w:rPr>
  </w:style>
  <w:style w:type="character" w:customStyle="1" w:styleId="TitleChar1">
    <w:name w:val="Title Char1"/>
    <w:locked/>
    <w:rsid w:val="00E03B3D"/>
    <w:rPr>
      <w:rFonts w:cs="Times New Roman"/>
      <w:b/>
      <w:bCs/>
      <w:color w:val="000000"/>
      <w:sz w:val="24"/>
      <w:szCs w:val="24"/>
      <w:lang w:val="ru-RU" w:eastAsia="ru-RU"/>
    </w:rPr>
  </w:style>
  <w:style w:type="paragraph" w:styleId="28">
    <w:name w:val="Body Text 2"/>
    <w:basedOn w:val="a"/>
    <w:link w:val="29"/>
    <w:rsid w:val="00E03B3D"/>
    <w:pPr>
      <w:spacing w:after="120" w:line="480" w:lineRule="auto"/>
    </w:pPr>
    <w:rPr>
      <w:rFonts w:ascii="Calibri" w:eastAsia="Times New Roman" w:hAnsi="Calibri" w:cs="Calibri"/>
      <w:lang w:eastAsia="ru-RU"/>
    </w:rPr>
  </w:style>
  <w:style w:type="character" w:customStyle="1" w:styleId="29">
    <w:name w:val="Основной текст 2 Знак"/>
    <w:basedOn w:val="a0"/>
    <w:link w:val="28"/>
    <w:rsid w:val="00E03B3D"/>
    <w:rPr>
      <w:rFonts w:ascii="Calibri" w:eastAsia="Times New Roman" w:hAnsi="Calibri" w:cs="Calibri"/>
      <w:lang w:eastAsia="ru-RU"/>
    </w:rPr>
  </w:style>
  <w:style w:type="paragraph" w:customStyle="1" w:styleId="consplustitle0">
    <w:name w:val="consplustitle"/>
    <w:basedOn w:val="a"/>
    <w:rsid w:val="00E03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2Char">
    <w:name w:val="Heading 2 Char"/>
    <w:locked/>
    <w:rsid w:val="00E03B3D"/>
    <w:rPr>
      <w:rFonts w:ascii="Times New Roman" w:hAnsi="Times New Roman" w:cs="Times New Roman"/>
      <w:b/>
      <w:bCs/>
      <w:sz w:val="36"/>
      <w:szCs w:val="36"/>
      <w:lang w:val="x-none" w:eastAsia="ru-RU"/>
    </w:rPr>
  </w:style>
  <w:style w:type="paragraph" w:customStyle="1" w:styleId="headertext">
    <w:name w:val="headertext"/>
    <w:basedOn w:val="a"/>
    <w:rsid w:val="00E03B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Знак Знак10 Знак Знак Знак Знак"/>
    <w:basedOn w:val="a"/>
    <w:next w:val="a"/>
    <w:semiHidden/>
    <w:rsid w:val="00E03B3D"/>
    <w:pPr>
      <w:spacing w:line="240" w:lineRule="exact"/>
    </w:pPr>
    <w:rPr>
      <w:rFonts w:ascii="Arial" w:eastAsia="Times New Roman" w:hAnsi="Arial" w:cs="Arial"/>
      <w:sz w:val="20"/>
      <w:szCs w:val="20"/>
      <w:lang w:val="en-US"/>
    </w:rPr>
  </w:style>
  <w:style w:type="character" w:customStyle="1" w:styleId="19">
    <w:name w:val="Заголовок Знак1"/>
    <w:basedOn w:val="a0"/>
    <w:uiPriority w:val="10"/>
    <w:rsid w:val="00E03B3D"/>
    <w:rPr>
      <w:rFonts w:asciiTheme="majorHAnsi" w:eastAsiaTheme="majorEastAsia" w:hAnsiTheme="majorHAnsi" w:cstheme="majorBidi"/>
      <w:spacing w:val="-10"/>
      <w:kern w:val="28"/>
      <w:sz w:val="56"/>
      <w:szCs w:val="56"/>
      <w:lang w:eastAsia="ru-RU"/>
    </w:rPr>
  </w:style>
  <w:style w:type="paragraph" w:customStyle="1" w:styleId="40">
    <w:name w:val="Без интервала4"/>
    <w:rsid w:val="00E03B3D"/>
    <w:pPr>
      <w:widowControl w:val="0"/>
      <w:autoSpaceDE w:val="0"/>
      <w:autoSpaceDN w:val="0"/>
      <w:adjustRightInd w:val="0"/>
      <w:spacing w:after="0" w:line="240" w:lineRule="auto"/>
      <w:ind w:firstLine="380"/>
      <w:jc w:val="both"/>
    </w:pPr>
    <w:rPr>
      <w:rFonts w:ascii="Times New Roman" w:eastAsia="Calibri" w:hAnsi="Times New Roman" w:cs="Times New Roman"/>
      <w:sz w:val="24"/>
      <w:szCs w:val="24"/>
      <w:lang w:eastAsia="ru-RU"/>
    </w:rPr>
  </w:style>
  <w:style w:type="paragraph" w:customStyle="1" w:styleId="6">
    <w:name w:val="Абзац списка6"/>
    <w:basedOn w:val="a"/>
    <w:rsid w:val="00E03B3D"/>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push-school9.edumsko.ru%2Fattestation%2Fege%2Fpost%2F1242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rastut-goda.ru/questions-of-pedagogy/7884-innovacionnaya-shkola-innovacionnye-metody-obucheniy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3244-D319-4F0D-8595-00924F2B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29429</Words>
  <Characters>167746</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49</cp:revision>
  <cp:lastPrinted>2026-03-03T11:03:00Z</cp:lastPrinted>
  <dcterms:created xsi:type="dcterms:W3CDTF">2026-02-26T09:53:00Z</dcterms:created>
  <dcterms:modified xsi:type="dcterms:W3CDTF">2026-03-23T11:29:00Z</dcterms:modified>
</cp:coreProperties>
</file>