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D49CF" w:rsidTr="00AD56D1">
        <w:trPr>
          <w:trHeight w:val="3685"/>
        </w:trPr>
        <w:tc>
          <w:tcPr>
            <w:tcW w:w="9571" w:type="dxa"/>
          </w:tcPr>
          <w:p w:rsidR="001E240A" w:rsidRDefault="001E240A" w:rsidP="001E24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ГУБЕРНАТОР ОРЛОВСКОЙ ОБЛАСТИ</w:t>
            </w:r>
          </w:p>
          <w:p w:rsidR="001E240A" w:rsidRDefault="001E240A" w:rsidP="001E240A">
            <w:pPr>
              <w:jc w:val="center"/>
              <w:rPr>
                <w:b/>
                <w:szCs w:val="28"/>
              </w:rPr>
            </w:pPr>
          </w:p>
          <w:p w:rsidR="001E240A" w:rsidRDefault="001E240A" w:rsidP="001E240A">
            <w:pPr>
              <w:jc w:val="center"/>
              <w:rPr>
                <w:b/>
                <w:szCs w:val="28"/>
              </w:rPr>
            </w:pPr>
          </w:p>
          <w:p w:rsidR="001E240A" w:rsidRDefault="001E240A" w:rsidP="001E24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УКАЗ</w:t>
            </w:r>
          </w:p>
          <w:p w:rsidR="001E240A" w:rsidRDefault="001E240A" w:rsidP="001E240A">
            <w:pPr>
              <w:rPr>
                <w:szCs w:val="28"/>
              </w:rPr>
            </w:pPr>
          </w:p>
          <w:p w:rsidR="001E240A" w:rsidRDefault="001E240A" w:rsidP="001E240A">
            <w:pPr>
              <w:rPr>
                <w:szCs w:val="28"/>
              </w:rPr>
            </w:pPr>
          </w:p>
          <w:p w:rsidR="001E240A" w:rsidRDefault="001E240A" w:rsidP="001E240A">
            <w:pPr>
              <w:rPr>
                <w:szCs w:val="28"/>
              </w:rPr>
            </w:pPr>
            <w:r>
              <w:rPr>
                <w:szCs w:val="28"/>
              </w:rPr>
              <w:t>31 июля 2020 г. № 35</w:t>
            </w:r>
            <w:r>
              <w:rPr>
                <w:szCs w:val="28"/>
              </w:rPr>
              <w:t>2</w:t>
            </w:r>
            <w:bookmarkStart w:id="0" w:name="_GoBack"/>
            <w:bookmarkEnd w:id="0"/>
          </w:p>
          <w:p w:rsidR="001D49CF" w:rsidRDefault="001E240A" w:rsidP="001E240A">
            <w:r>
              <w:rPr>
                <w:szCs w:val="28"/>
              </w:rPr>
              <w:t>г. Орёл</w:t>
            </w:r>
          </w:p>
        </w:tc>
      </w:tr>
    </w:tbl>
    <w:p w:rsidR="008C20F8" w:rsidRDefault="008C20F8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6B0D42" w:rsidRDefault="006B0D42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6B0D42" w:rsidRPr="0057070F" w:rsidRDefault="006B0D42" w:rsidP="006B0D42">
      <w:pPr>
        <w:autoSpaceDE w:val="0"/>
        <w:autoSpaceDN w:val="0"/>
        <w:adjustRightInd w:val="0"/>
        <w:jc w:val="center"/>
        <w:rPr>
          <w:rFonts w:eastAsiaTheme="minorHAnsi"/>
          <w:bCs/>
          <w:iCs/>
          <w:szCs w:val="28"/>
        </w:rPr>
      </w:pPr>
      <w:r w:rsidRPr="0057070F">
        <w:rPr>
          <w:spacing w:val="-6"/>
        </w:rPr>
        <w:t xml:space="preserve">О внесении изменения в </w:t>
      </w:r>
      <w:r>
        <w:rPr>
          <w:spacing w:val="-6"/>
        </w:rPr>
        <w:t>у</w:t>
      </w:r>
      <w:r w:rsidRPr="0057070F">
        <w:rPr>
          <w:spacing w:val="-6"/>
        </w:rPr>
        <w:t xml:space="preserve">каз </w:t>
      </w:r>
      <w:r>
        <w:rPr>
          <w:spacing w:val="-6"/>
        </w:rPr>
        <w:br/>
      </w:r>
      <w:r w:rsidRPr="0057070F">
        <w:rPr>
          <w:rFonts w:eastAsiaTheme="minorHAnsi"/>
          <w:bCs/>
          <w:iCs/>
          <w:szCs w:val="28"/>
        </w:rPr>
        <w:t>Губернатора Орловской области от 3</w:t>
      </w:r>
      <w:r>
        <w:rPr>
          <w:rFonts w:eastAsiaTheme="minorHAnsi"/>
          <w:bCs/>
          <w:iCs/>
          <w:szCs w:val="28"/>
        </w:rPr>
        <w:t xml:space="preserve"> апреля </w:t>
      </w:r>
      <w:r w:rsidRPr="0057070F">
        <w:rPr>
          <w:rFonts w:eastAsiaTheme="minorHAnsi"/>
          <w:bCs/>
          <w:iCs/>
          <w:szCs w:val="28"/>
        </w:rPr>
        <w:t>2020</w:t>
      </w:r>
      <w:r>
        <w:rPr>
          <w:rFonts w:eastAsiaTheme="minorHAnsi"/>
          <w:bCs/>
          <w:iCs/>
          <w:szCs w:val="28"/>
        </w:rPr>
        <w:t xml:space="preserve"> года </w:t>
      </w:r>
      <w:r>
        <w:rPr>
          <w:rFonts w:eastAsiaTheme="minorHAnsi"/>
          <w:bCs/>
          <w:iCs/>
          <w:szCs w:val="28"/>
        </w:rPr>
        <w:br/>
        <w:t>№</w:t>
      </w:r>
      <w:r w:rsidRPr="0057070F">
        <w:rPr>
          <w:rFonts w:eastAsiaTheme="minorHAnsi"/>
          <w:bCs/>
          <w:iCs/>
          <w:szCs w:val="28"/>
        </w:rPr>
        <w:t xml:space="preserve"> 156</w:t>
      </w:r>
      <w:r>
        <w:rPr>
          <w:rFonts w:eastAsiaTheme="minorHAnsi"/>
          <w:bCs/>
          <w:iCs/>
          <w:szCs w:val="28"/>
        </w:rPr>
        <w:t xml:space="preserve"> «</w:t>
      </w:r>
      <w:r w:rsidRPr="0057070F">
        <w:rPr>
          <w:rFonts w:eastAsiaTheme="minorHAnsi"/>
          <w:bCs/>
          <w:iCs/>
          <w:szCs w:val="28"/>
        </w:rPr>
        <w:t xml:space="preserve">О мерах по обеспечению санитарно-эпидемиологического благополучия населения на территории Орловской области </w:t>
      </w:r>
      <w:r>
        <w:rPr>
          <w:rFonts w:eastAsiaTheme="minorHAnsi"/>
          <w:bCs/>
          <w:iCs/>
          <w:szCs w:val="28"/>
        </w:rPr>
        <w:br/>
      </w:r>
      <w:r w:rsidRPr="0057070F">
        <w:rPr>
          <w:rFonts w:eastAsiaTheme="minorHAnsi"/>
          <w:bCs/>
          <w:iCs/>
          <w:szCs w:val="28"/>
        </w:rPr>
        <w:t xml:space="preserve">в связи с распространением новой </w:t>
      </w:r>
      <w:proofErr w:type="spellStart"/>
      <w:r w:rsidRPr="0057070F">
        <w:rPr>
          <w:rFonts w:eastAsiaTheme="minorHAnsi"/>
          <w:bCs/>
          <w:iCs/>
          <w:szCs w:val="28"/>
        </w:rPr>
        <w:t>коронавирусной</w:t>
      </w:r>
      <w:proofErr w:type="spellEnd"/>
      <w:r w:rsidRPr="0057070F">
        <w:rPr>
          <w:rFonts w:eastAsiaTheme="minorHAnsi"/>
          <w:bCs/>
          <w:iCs/>
          <w:szCs w:val="28"/>
        </w:rPr>
        <w:t xml:space="preserve"> </w:t>
      </w:r>
      <w:r>
        <w:rPr>
          <w:rFonts w:eastAsiaTheme="minorHAnsi"/>
          <w:bCs/>
          <w:iCs/>
          <w:szCs w:val="28"/>
        </w:rPr>
        <w:br/>
      </w:r>
      <w:r w:rsidRPr="0057070F">
        <w:rPr>
          <w:rFonts w:eastAsiaTheme="minorHAnsi"/>
          <w:bCs/>
          <w:iCs/>
          <w:szCs w:val="28"/>
        </w:rPr>
        <w:t>инфекции (COVID-19)</w:t>
      </w:r>
      <w:r>
        <w:rPr>
          <w:rFonts w:eastAsiaTheme="minorHAnsi"/>
          <w:bCs/>
          <w:iCs/>
          <w:szCs w:val="28"/>
        </w:rPr>
        <w:t>»</w:t>
      </w:r>
    </w:p>
    <w:p w:rsidR="006B0D42" w:rsidRDefault="006B0D42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6B0D42" w:rsidRDefault="006B0D42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6B0D42" w:rsidRPr="006B0D42" w:rsidRDefault="006B0D42" w:rsidP="006B0D42">
      <w:pPr>
        <w:autoSpaceDE w:val="0"/>
        <w:autoSpaceDN w:val="0"/>
        <w:adjustRightInd w:val="0"/>
        <w:ind w:firstLine="709"/>
        <w:rPr>
          <w:rFonts w:eastAsiaTheme="minorHAnsi"/>
          <w:spacing w:val="-4"/>
          <w:szCs w:val="28"/>
        </w:rPr>
      </w:pPr>
      <w:r w:rsidRPr="006B0D42">
        <w:rPr>
          <w:rFonts w:eastAsiaTheme="minorHAnsi"/>
          <w:spacing w:val="-4"/>
          <w:szCs w:val="28"/>
        </w:rPr>
        <w:t xml:space="preserve">Внести в </w:t>
      </w:r>
      <w:hyperlink r:id="rId7" w:history="1">
        <w:r w:rsidRPr="006B0D42">
          <w:rPr>
            <w:rFonts w:eastAsiaTheme="minorHAnsi"/>
            <w:spacing w:val="-4"/>
            <w:szCs w:val="28"/>
          </w:rPr>
          <w:t>раздел I</w:t>
        </w:r>
      </w:hyperlink>
      <w:r w:rsidRPr="006B0D42">
        <w:rPr>
          <w:rFonts w:eastAsiaTheme="minorHAnsi"/>
          <w:spacing w:val="-4"/>
          <w:szCs w:val="28"/>
        </w:rPr>
        <w:t xml:space="preserve"> приложения 2 к указу Губернатора Орловской </w:t>
      </w:r>
      <w:r>
        <w:rPr>
          <w:rFonts w:eastAsiaTheme="minorHAnsi"/>
          <w:spacing w:val="-4"/>
          <w:szCs w:val="28"/>
        </w:rPr>
        <w:br/>
      </w:r>
      <w:r w:rsidRPr="006B0D42">
        <w:rPr>
          <w:rFonts w:eastAsiaTheme="minorHAnsi"/>
          <w:spacing w:val="-4"/>
          <w:szCs w:val="28"/>
        </w:rPr>
        <w:t xml:space="preserve">области от 3 апреля 2020 года № 156 «О мерах по обеспечению </w:t>
      </w:r>
      <w:r>
        <w:rPr>
          <w:rFonts w:eastAsiaTheme="minorHAnsi"/>
          <w:spacing w:val="-4"/>
          <w:szCs w:val="28"/>
        </w:rPr>
        <w:br/>
      </w:r>
      <w:r w:rsidRPr="006B0D42">
        <w:rPr>
          <w:rFonts w:eastAsiaTheme="minorHAnsi"/>
          <w:spacing w:val="-4"/>
          <w:szCs w:val="28"/>
        </w:rPr>
        <w:t xml:space="preserve">санитарно-эпидемиологического благополучия населения на территории Орловской области в связи с распространением новой </w:t>
      </w:r>
      <w:proofErr w:type="spellStart"/>
      <w:r w:rsidRPr="006B0D42">
        <w:rPr>
          <w:rFonts w:eastAsiaTheme="minorHAnsi"/>
          <w:spacing w:val="-4"/>
          <w:szCs w:val="28"/>
        </w:rPr>
        <w:t>коронавирусной</w:t>
      </w:r>
      <w:proofErr w:type="spellEnd"/>
      <w:r w:rsidRPr="006B0D42">
        <w:rPr>
          <w:rFonts w:eastAsiaTheme="minorHAnsi"/>
          <w:spacing w:val="-4"/>
          <w:szCs w:val="28"/>
        </w:rPr>
        <w:t xml:space="preserve"> инфекции (COVID-19)» изменение, изложив абзац первый пункта 5 </w:t>
      </w:r>
      <w:r>
        <w:rPr>
          <w:rFonts w:eastAsiaTheme="minorHAnsi"/>
          <w:spacing w:val="-4"/>
          <w:szCs w:val="28"/>
        </w:rPr>
        <w:br/>
      </w:r>
      <w:r w:rsidRPr="006B0D42">
        <w:rPr>
          <w:rFonts w:eastAsiaTheme="minorHAnsi"/>
          <w:spacing w:val="-4"/>
          <w:szCs w:val="28"/>
        </w:rPr>
        <w:t>в следующей редакции:</w:t>
      </w:r>
    </w:p>
    <w:p w:rsidR="006B0D42" w:rsidRDefault="006B0D42" w:rsidP="006B0D42">
      <w:pPr>
        <w:autoSpaceDE w:val="0"/>
        <w:autoSpaceDN w:val="0"/>
        <w:adjustRightInd w:val="0"/>
        <w:ind w:firstLine="709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«5. Граждане обязаны использовать при входе и нахождении </w:t>
      </w:r>
      <w:r>
        <w:rPr>
          <w:rFonts w:eastAsiaTheme="minorHAnsi"/>
          <w:szCs w:val="28"/>
        </w:rPr>
        <w:br/>
        <w:t xml:space="preserve">в общественном транспорте, легковом такси, на объектах розничной торговли, рынках и ярмарках, объектах предоставления услуг, в медицинских организациях средства индивидуальной защиты органов дыхания </w:t>
      </w:r>
      <w:r>
        <w:rPr>
          <w:szCs w:val="28"/>
        </w:rPr>
        <w:t>–</w:t>
      </w:r>
      <w:r>
        <w:rPr>
          <w:rFonts w:eastAsiaTheme="minorHAnsi"/>
          <w:szCs w:val="28"/>
        </w:rPr>
        <w:t xml:space="preserve"> маски, респираторы или иные средства защиты, а также соблюдать нормы санитарно-эпидемиологической безопасности. Гражданам рекомендуется использовать перчатки в общественном транспорте, на объектах розничной торговли, рынках и ярмарках, объектах предоставления услуг, в медицинских организациях</w:t>
      </w:r>
      <w:proofErr w:type="gramStart"/>
      <w:r>
        <w:rPr>
          <w:rFonts w:eastAsiaTheme="minorHAnsi"/>
          <w:szCs w:val="28"/>
        </w:rPr>
        <w:t>.».</w:t>
      </w:r>
      <w:proofErr w:type="gramEnd"/>
    </w:p>
    <w:p w:rsidR="004155EF" w:rsidRDefault="004155EF" w:rsidP="004155EF">
      <w:pPr>
        <w:ind w:firstLine="709"/>
        <w:rPr>
          <w:szCs w:val="28"/>
        </w:rPr>
      </w:pPr>
    </w:p>
    <w:p w:rsidR="004F5D90" w:rsidRPr="004F5D90" w:rsidRDefault="004F5D90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451023" w:rsidRDefault="00451023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0639C" w:rsidTr="004F5D90">
        <w:tc>
          <w:tcPr>
            <w:tcW w:w="2660" w:type="dxa"/>
            <w:hideMark/>
          </w:tcPr>
          <w:p w:rsidR="004F5D90" w:rsidRDefault="0070639C" w:rsidP="004F5D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</w:p>
          <w:p w:rsidR="0070639C" w:rsidRDefault="0070639C" w:rsidP="004F5D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Орловской области</w:t>
            </w:r>
          </w:p>
        </w:tc>
        <w:tc>
          <w:tcPr>
            <w:tcW w:w="6911" w:type="dxa"/>
            <w:vAlign w:val="bottom"/>
            <w:hideMark/>
          </w:tcPr>
          <w:p w:rsidR="0070639C" w:rsidRDefault="009D443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377642" w:rsidRPr="00333ACD" w:rsidRDefault="00377642" w:rsidP="0070639C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377642" w:rsidRPr="00333ACD" w:rsidSect="003A2100">
      <w:headerReference w:type="default" r:id="rId8"/>
      <w:pgSz w:w="11906" w:h="16838"/>
      <w:pgMar w:top="1134" w:right="907" w:bottom="1134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8E3" w:rsidRDefault="00B548E3" w:rsidP="003A2100">
      <w:r>
        <w:separator/>
      </w:r>
    </w:p>
  </w:endnote>
  <w:endnote w:type="continuationSeparator" w:id="0">
    <w:p w:rsidR="00B548E3" w:rsidRDefault="00B548E3" w:rsidP="003A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8E3" w:rsidRDefault="00B548E3" w:rsidP="003A2100">
      <w:r>
        <w:separator/>
      </w:r>
    </w:p>
  </w:footnote>
  <w:footnote w:type="continuationSeparator" w:id="0">
    <w:p w:rsidR="00B548E3" w:rsidRDefault="00B548E3" w:rsidP="003A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66363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A2100" w:rsidRPr="003A2100" w:rsidRDefault="003A2100">
        <w:pPr>
          <w:pStyle w:val="a6"/>
          <w:jc w:val="center"/>
          <w:rPr>
            <w:sz w:val="22"/>
          </w:rPr>
        </w:pPr>
        <w:r w:rsidRPr="003A2100">
          <w:rPr>
            <w:sz w:val="22"/>
          </w:rPr>
          <w:fldChar w:fldCharType="begin"/>
        </w:r>
        <w:r w:rsidRPr="003A2100">
          <w:rPr>
            <w:sz w:val="22"/>
          </w:rPr>
          <w:instrText>PAGE   \* MERGEFORMAT</w:instrText>
        </w:r>
        <w:r w:rsidRPr="003A2100">
          <w:rPr>
            <w:sz w:val="22"/>
          </w:rPr>
          <w:fldChar w:fldCharType="separate"/>
        </w:r>
        <w:r w:rsidR="008C20F8">
          <w:rPr>
            <w:noProof/>
            <w:sz w:val="22"/>
          </w:rPr>
          <w:t>2</w:t>
        </w:r>
        <w:r w:rsidRPr="003A2100">
          <w:rPr>
            <w:sz w:val="22"/>
          </w:rPr>
          <w:fldChar w:fldCharType="end"/>
        </w:r>
      </w:p>
    </w:sdtContent>
  </w:sdt>
  <w:p w:rsidR="003A2100" w:rsidRPr="003A2100" w:rsidRDefault="003A2100">
    <w:pPr>
      <w:pStyle w:val="a6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42"/>
    <w:rsid w:val="00053654"/>
    <w:rsid w:val="000756BE"/>
    <w:rsid w:val="000B4B2A"/>
    <w:rsid w:val="00123BEB"/>
    <w:rsid w:val="00132CCE"/>
    <w:rsid w:val="00167276"/>
    <w:rsid w:val="001D49CF"/>
    <w:rsid w:val="001E240A"/>
    <w:rsid w:val="002A0984"/>
    <w:rsid w:val="003034BB"/>
    <w:rsid w:val="00333ACD"/>
    <w:rsid w:val="00377642"/>
    <w:rsid w:val="003A2100"/>
    <w:rsid w:val="003D4A5A"/>
    <w:rsid w:val="004155EF"/>
    <w:rsid w:val="00421282"/>
    <w:rsid w:val="00451023"/>
    <w:rsid w:val="00490A0C"/>
    <w:rsid w:val="004F1647"/>
    <w:rsid w:val="004F5D90"/>
    <w:rsid w:val="00524BBE"/>
    <w:rsid w:val="00564981"/>
    <w:rsid w:val="005C2216"/>
    <w:rsid w:val="005E442E"/>
    <w:rsid w:val="006703C7"/>
    <w:rsid w:val="006B0D42"/>
    <w:rsid w:val="006E5AA1"/>
    <w:rsid w:val="0070639C"/>
    <w:rsid w:val="00710E26"/>
    <w:rsid w:val="00787DB3"/>
    <w:rsid w:val="00845098"/>
    <w:rsid w:val="008C20F8"/>
    <w:rsid w:val="008F09DA"/>
    <w:rsid w:val="009A6B35"/>
    <w:rsid w:val="009D4430"/>
    <w:rsid w:val="00A87069"/>
    <w:rsid w:val="00AB63C5"/>
    <w:rsid w:val="00AD56D1"/>
    <w:rsid w:val="00B548E3"/>
    <w:rsid w:val="00B768D3"/>
    <w:rsid w:val="00C0031D"/>
    <w:rsid w:val="00C312BB"/>
    <w:rsid w:val="00C44C17"/>
    <w:rsid w:val="00C84BAC"/>
    <w:rsid w:val="00CB2DBF"/>
    <w:rsid w:val="00CC74CD"/>
    <w:rsid w:val="00D3501A"/>
    <w:rsid w:val="00D51E83"/>
    <w:rsid w:val="00D81B24"/>
    <w:rsid w:val="00E15053"/>
    <w:rsid w:val="00F3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84165D523488A7590F855D3435EABFFB52B7614C13630264E2199A403D85F84B0CC53B4D2E08C8BE48875F3F11C4CEBCA9AB8032A10776FF9BADm2lD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e\&#1056;&#1072;&#1073;&#1086;&#1095;&#1080;&#1081;%20&#1089;&#1090;&#1086;&#1083;\&#1043;&#1091;&#1073;&#1077;&#1088;&#1085;&#1072;&#1090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</Template>
  <TotalTime>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</vt:lpstr>
    </vt:vector>
  </TitlesOfParts>
  <Company>Home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creator>shs</dc:creator>
  <cp:lastModifiedBy>sae</cp:lastModifiedBy>
  <cp:revision>3</cp:revision>
  <cp:lastPrinted>2015-10-27T12:55:00Z</cp:lastPrinted>
  <dcterms:created xsi:type="dcterms:W3CDTF">2020-07-31T11:40:00Z</dcterms:created>
  <dcterms:modified xsi:type="dcterms:W3CDTF">2020-08-01T07:52:00Z</dcterms:modified>
</cp:coreProperties>
</file>