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0157" w14:textId="77777777" w:rsidR="007D0712" w:rsidRPr="00B0112A" w:rsidRDefault="007D0712" w:rsidP="004E2BE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112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5BA55E0" w14:textId="77777777" w:rsidR="007D0712" w:rsidRPr="00B0112A" w:rsidRDefault="007D0712" w:rsidP="004E2BE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112A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787D4218" w14:textId="77777777" w:rsidR="007D0712" w:rsidRPr="00B0112A" w:rsidRDefault="007D0712" w:rsidP="004E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2A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785D9D1C" w14:textId="77777777" w:rsidR="007D0712" w:rsidRPr="00B0112A" w:rsidRDefault="004E2BE7" w:rsidP="004E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2A">
        <w:rPr>
          <w:rFonts w:ascii="Times New Roman" w:hAnsi="Times New Roman" w:cs="Times New Roman"/>
          <w:b/>
          <w:bCs/>
          <w:sz w:val="28"/>
          <w:szCs w:val="28"/>
        </w:rPr>
        <w:t>КРАСНИКОВСКИЙ СЕЛЬСКИЙ</w:t>
      </w:r>
      <w:r w:rsidR="007D0712" w:rsidRPr="00B0112A">
        <w:rPr>
          <w:rFonts w:ascii="Times New Roman" w:hAnsi="Times New Roman" w:cs="Times New Roman"/>
          <w:b/>
          <w:bCs/>
          <w:sz w:val="28"/>
          <w:szCs w:val="28"/>
        </w:rPr>
        <w:t xml:space="preserve"> СОВЕТ </w:t>
      </w:r>
      <w:r w:rsidRPr="00B0112A">
        <w:rPr>
          <w:rFonts w:ascii="Times New Roman" w:hAnsi="Times New Roman" w:cs="Times New Roman"/>
          <w:b/>
          <w:bCs/>
          <w:sz w:val="28"/>
          <w:szCs w:val="28"/>
        </w:rPr>
        <w:t>НАРОДНЫХ ДЕПУТАТОВ</w:t>
      </w:r>
    </w:p>
    <w:p w14:paraId="3A6127E5" w14:textId="77777777" w:rsidR="007D0712" w:rsidRPr="00B0112A" w:rsidRDefault="007D0712" w:rsidP="004E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4453F" w14:textId="77777777" w:rsidR="007D0712" w:rsidRPr="00B0112A" w:rsidRDefault="007D0712" w:rsidP="00033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2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2215F8D" w14:textId="77777777" w:rsidR="00B0112A" w:rsidRPr="00B0112A" w:rsidRDefault="00B0112A" w:rsidP="000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B59A5" w14:textId="77777777" w:rsidR="00B0112A" w:rsidRPr="00B0112A" w:rsidRDefault="00B0112A" w:rsidP="000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AFC56" w14:textId="77777777" w:rsidR="007D0712" w:rsidRPr="00B0112A" w:rsidRDefault="007D0712" w:rsidP="000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2A">
        <w:rPr>
          <w:rFonts w:ascii="Times New Roman" w:hAnsi="Times New Roman" w:cs="Times New Roman"/>
          <w:sz w:val="28"/>
          <w:szCs w:val="28"/>
        </w:rPr>
        <w:t xml:space="preserve">от </w:t>
      </w:r>
      <w:r w:rsidR="00B0112A" w:rsidRPr="00B0112A">
        <w:rPr>
          <w:rFonts w:ascii="Times New Roman" w:hAnsi="Times New Roman" w:cs="Times New Roman"/>
          <w:sz w:val="28"/>
          <w:szCs w:val="28"/>
        </w:rPr>
        <w:t>25.12.</w:t>
      </w:r>
      <w:r w:rsidR="004E2BE7" w:rsidRPr="00B0112A">
        <w:rPr>
          <w:rFonts w:ascii="Times New Roman" w:hAnsi="Times New Roman" w:cs="Times New Roman"/>
          <w:sz w:val="28"/>
          <w:szCs w:val="28"/>
        </w:rPr>
        <w:t>2020</w:t>
      </w:r>
      <w:r w:rsidRPr="00B0112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B011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112A" w:rsidRPr="00B0112A">
        <w:rPr>
          <w:rFonts w:ascii="Times New Roman" w:hAnsi="Times New Roman" w:cs="Times New Roman"/>
          <w:sz w:val="28"/>
          <w:szCs w:val="28"/>
        </w:rPr>
        <w:t xml:space="preserve">    </w:t>
      </w:r>
      <w:r w:rsidRPr="00B0112A">
        <w:rPr>
          <w:rFonts w:ascii="Times New Roman" w:hAnsi="Times New Roman" w:cs="Times New Roman"/>
          <w:sz w:val="28"/>
          <w:szCs w:val="28"/>
        </w:rPr>
        <w:t xml:space="preserve">№ </w:t>
      </w:r>
      <w:r w:rsidR="00B0112A" w:rsidRPr="00B0112A">
        <w:rPr>
          <w:rFonts w:ascii="Times New Roman" w:hAnsi="Times New Roman" w:cs="Times New Roman"/>
          <w:sz w:val="28"/>
          <w:szCs w:val="28"/>
        </w:rPr>
        <w:t>53-9</w:t>
      </w:r>
      <w:r w:rsidRPr="00B0112A">
        <w:rPr>
          <w:rFonts w:ascii="Times New Roman" w:hAnsi="Times New Roman" w:cs="Times New Roman"/>
          <w:sz w:val="28"/>
          <w:szCs w:val="28"/>
        </w:rPr>
        <w:t xml:space="preserve">сс </w:t>
      </w:r>
    </w:p>
    <w:p w14:paraId="0AFF5094" w14:textId="77777777" w:rsidR="007D0712" w:rsidRPr="00B0112A" w:rsidRDefault="004E2BE7" w:rsidP="000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2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0112A">
        <w:rPr>
          <w:rFonts w:ascii="Times New Roman" w:hAnsi="Times New Roman" w:cs="Times New Roman"/>
          <w:sz w:val="28"/>
          <w:szCs w:val="28"/>
        </w:rPr>
        <w:t>Рассоховец</w:t>
      </w:r>
      <w:proofErr w:type="spellEnd"/>
    </w:p>
    <w:p w14:paraId="3B8E6F05" w14:textId="77777777" w:rsidR="00211E9A" w:rsidRDefault="00211E9A" w:rsidP="000C27EC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</w:p>
    <w:p w14:paraId="2BD785C5" w14:textId="77777777" w:rsidR="00211E9A" w:rsidRDefault="00211E9A" w:rsidP="000C27EC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</w:p>
    <w:p w14:paraId="0D1D6CB1" w14:textId="6245D3B4" w:rsidR="007D0712" w:rsidRPr="00FD3331" w:rsidRDefault="007D0712" w:rsidP="00211E9A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B552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2BE7" w:rsidRPr="00B55276">
        <w:rPr>
          <w:rFonts w:ascii="Times New Roman" w:hAnsi="Times New Roman" w:cs="Times New Roman"/>
          <w:sz w:val="28"/>
          <w:szCs w:val="28"/>
        </w:rPr>
        <w:t>По</w:t>
      </w:r>
      <w:r w:rsidR="004E2BE7">
        <w:rPr>
          <w:rFonts w:ascii="Times New Roman" w:hAnsi="Times New Roman" w:cs="Times New Roman"/>
          <w:sz w:val="28"/>
          <w:szCs w:val="28"/>
        </w:rPr>
        <w:t>рядка</w:t>
      </w:r>
      <w:r w:rsidR="004E2BE7" w:rsidRPr="00B5527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B55276">
        <w:rPr>
          <w:rFonts w:ascii="Times New Roman" w:hAnsi="Times New Roman" w:cs="Times New Roman"/>
          <w:sz w:val="28"/>
          <w:szCs w:val="28"/>
        </w:rPr>
        <w:t xml:space="preserve"> инициативных проектов в </w:t>
      </w:r>
      <w:proofErr w:type="spellStart"/>
      <w:r w:rsidR="004E2BE7">
        <w:rPr>
          <w:rFonts w:ascii="Times New Roman" w:hAnsi="Times New Roman" w:cs="Times New Roman"/>
          <w:sz w:val="28"/>
          <w:szCs w:val="28"/>
        </w:rPr>
        <w:t>Красников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3CDF75DA" w14:textId="77777777" w:rsidR="007D0712" w:rsidRDefault="007D0712" w:rsidP="009D1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2E62B" w14:textId="481511C3" w:rsidR="007D0712" w:rsidRDefault="007D0712" w:rsidP="0003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47">
        <w:rPr>
          <w:rFonts w:ascii="Times New Roman" w:hAnsi="Times New Roman" w:cs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статьи 26 </w:t>
      </w:r>
      <w:hyperlink r:id="rId8" w:history="1"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 w:cs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E7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6C47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C47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посредством реализации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E7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76">
        <w:rPr>
          <w:rFonts w:ascii="Times New Roman" w:hAnsi="Times New Roman" w:cs="Times New Roman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0E6C4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4E2BE7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E2BE7">
        <w:rPr>
          <w:rFonts w:ascii="Times New Roman" w:hAnsi="Times New Roman" w:cs="Times New Roman"/>
          <w:sz w:val="28"/>
          <w:szCs w:val="28"/>
        </w:rPr>
        <w:t>Красников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Совет народных депутатов </w:t>
      </w:r>
    </w:p>
    <w:p w14:paraId="2BE4DA83" w14:textId="77777777" w:rsidR="007D0712" w:rsidRPr="000C27EC" w:rsidRDefault="004E2BE7" w:rsidP="00211E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2BE7">
        <w:rPr>
          <w:rFonts w:ascii="Times New Roman" w:hAnsi="Times New Roman" w:cs="Times New Roman"/>
          <w:b/>
          <w:sz w:val="28"/>
          <w:szCs w:val="28"/>
        </w:rPr>
        <w:t>РЕШИЛ</w:t>
      </w:r>
      <w:r w:rsidR="007D0712" w:rsidRPr="000C27EC">
        <w:rPr>
          <w:rFonts w:ascii="Times New Roman" w:hAnsi="Times New Roman" w:cs="Times New Roman"/>
          <w:sz w:val="36"/>
          <w:szCs w:val="36"/>
        </w:rPr>
        <w:t>:</w:t>
      </w:r>
    </w:p>
    <w:p w14:paraId="059F93BB" w14:textId="77777777" w:rsidR="007D0712" w:rsidRPr="00C60CC8" w:rsidRDefault="007D0712" w:rsidP="00C6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32FE" w14:textId="77777777" w:rsidR="004E2BE7" w:rsidRDefault="007D0712" w:rsidP="004E2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E7">
        <w:rPr>
          <w:rFonts w:ascii="Times New Roman" w:hAnsi="Times New Roman" w:cs="Times New Roman"/>
          <w:sz w:val="28"/>
          <w:szCs w:val="28"/>
        </w:rPr>
        <w:t>Красников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270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F80DBE" w14:textId="77777777" w:rsidR="007D0712" w:rsidRDefault="007D0712" w:rsidP="004E2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Данное р</w:t>
      </w:r>
      <w:r w:rsidRPr="00F41B1C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D270D5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Кромского района на странице </w:t>
      </w:r>
      <w:proofErr w:type="spellStart"/>
      <w:r w:rsidR="004E2BE7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E2BE7">
        <w:rPr>
          <w:rFonts w:ascii="Times New Roman" w:hAnsi="Times New Roman" w:cs="Times New Roman"/>
          <w:sz w:val="28"/>
          <w:szCs w:val="28"/>
        </w:rPr>
        <w:t>поселения в</w:t>
      </w:r>
      <w:r w:rsidRPr="00D270D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14:paraId="60341933" w14:textId="22E9322F" w:rsidR="007D0712" w:rsidRDefault="007D0712" w:rsidP="00D27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D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01.01.2021</w:t>
      </w:r>
      <w:r w:rsidR="00C334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79803" w14:textId="77777777" w:rsidR="004E2BE7" w:rsidRDefault="004E2BE7" w:rsidP="00D27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F86CE" w14:textId="77777777" w:rsidR="004E2BE7" w:rsidRDefault="004E2BE7" w:rsidP="00D27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34CE6" w14:textId="77777777" w:rsidR="004E2BE7" w:rsidRDefault="004E2BE7" w:rsidP="00D27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9F902" w14:textId="77777777" w:rsidR="004E2BE7" w:rsidRPr="00D270D5" w:rsidRDefault="004E2BE7" w:rsidP="00D270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329952" w14:textId="77777777" w:rsidR="007D0712" w:rsidRDefault="007D0712" w:rsidP="00D270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309F39" w14:textId="77777777" w:rsidR="007D0712" w:rsidRPr="00D270D5" w:rsidRDefault="007D0712" w:rsidP="00D270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95600" w14:textId="77777777" w:rsidR="007D0712" w:rsidRDefault="007D0712" w:rsidP="004E2BE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4E2B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BE7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4E2BE7">
        <w:rPr>
          <w:rFonts w:ascii="Times New Roman" w:hAnsi="Times New Roman" w:cs="Times New Roman"/>
          <w:sz w:val="28"/>
          <w:szCs w:val="28"/>
        </w:rPr>
        <w:t>Тевтюев</w:t>
      </w:r>
      <w:proofErr w:type="spellEnd"/>
    </w:p>
    <w:p w14:paraId="7745276C" w14:textId="77777777" w:rsidR="007D0712" w:rsidRPr="00211E9A" w:rsidRDefault="007D0712" w:rsidP="0021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016C3" w14:textId="20E861BF" w:rsidR="004E2BE7" w:rsidRDefault="004E2BE7" w:rsidP="004E2BE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DFAA179" w14:textId="63116490" w:rsidR="00211E9A" w:rsidRDefault="00211E9A" w:rsidP="004E2BE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D4BDEB3" w14:textId="52AB5291" w:rsidR="00211E9A" w:rsidRDefault="00211E9A" w:rsidP="004E2BE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18B60D7" w14:textId="2B0EDB9E" w:rsidR="00211E9A" w:rsidRDefault="00211E9A" w:rsidP="004E2BE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40C091F" w14:textId="77777777" w:rsidR="00211E9A" w:rsidRDefault="00211E9A" w:rsidP="004E2B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14:paraId="2AA5E7FF" w14:textId="77777777" w:rsidR="004E2BE7" w:rsidRDefault="004E2BE7" w:rsidP="004E2BE7">
      <w:pPr>
        <w:tabs>
          <w:tab w:val="left" w:pos="209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9C1DB1C" w14:textId="77777777" w:rsidR="004E2BE7" w:rsidRDefault="004E2BE7" w:rsidP="004E2BE7">
      <w:pPr>
        <w:tabs>
          <w:tab w:val="left" w:pos="209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CFF80DC" w14:textId="77777777" w:rsidR="004E2BE7" w:rsidRDefault="00B0112A" w:rsidP="004E2BE7">
      <w:pPr>
        <w:tabs>
          <w:tab w:val="left" w:pos="20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4E2BE7">
        <w:rPr>
          <w:rFonts w:ascii="Times New Roman" w:hAnsi="Times New Roman" w:cs="Times New Roman"/>
        </w:rPr>
        <w:t xml:space="preserve">   </w:t>
      </w:r>
      <w:r w:rsidR="007D0712" w:rsidRPr="004E2BE7">
        <w:rPr>
          <w:rFonts w:ascii="Times New Roman" w:hAnsi="Times New Roman" w:cs="Times New Roman"/>
          <w:sz w:val="24"/>
          <w:szCs w:val="24"/>
        </w:rPr>
        <w:t>Приложение</w:t>
      </w:r>
    </w:p>
    <w:p w14:paraId="50FF60E5" w14:textId="77777777" w:rsidR="007D0712" w:rsidRPr="004E2BE7" w:rsidRDefault="004E2BE7" w:rsidP="004E2BE7">
      <w:pPr>
        <w:tabs>
          <w:tab w:val="left" w:pos="20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0712" w:rsidRPr="004E2BE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2BE7">
        <w:rPr>
          <w:rFonts w:ascii="Times New Roman" w:hAnsi="Times New Roman" w:cs="Times New Roman"/>
          <w:sz w:val="24"/>
          <w:szCs w:val="24"/>
        </w:rPr>
        <w:tab/>
      </w:r>
      <w:r w:rsidR="007D0712" w:rsidRPr="004E2BE7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Pr="004E2BE7">
        <w:rPr>
          <w:rFonts w:ascii="Times New Roman" w:hAnsi="Times New Roman" w:cs="Times New Roman"/>
          <w:sz w:val="24"/>
          <w:szCs w:val="24"/>
        </w:rPr>
        <w:t>Красниковского</w:t>
      </w:r>
      <w:proofErr w:type="spellEnd"/>
    </w:p>
    <w:p w14:paraId="70351D63" w14:textId="77777777" w:rsidR="007D0712" w:rsidRPr="004E2BE7" w:rsidRDefault="007D0712" w:rsidP="004E2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BE7">
        <w:rPr>
          <w:rFonts w:ascii="Times New Roman" w:hAnsi="Times New Roman" w:cs="Times New Roman"/>
          <w:sz w:val="24"/>
          <w:szCs w:val="24"/>
        </w:rPr>
        <w:t>сельского Совета народных депутатов</w:t>
      </w:r>
    </w:p>
    <w:p w14:paraId="40B543E5" w14:textId="77777777" w:rsidR="007D0712" w:rsidRDefault="004E2BE7" w:rsidP="004E2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01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0712" w:rsidRPr="004E2BE7">
        <w:rPr>
          <w:rFonts w:ascii="Times New Roman" w:hAnsi="Times New Roman" w:cs="Times New Roman"/>
          <w:sz w:val="24"/>
          <w:szCs w:val="24"/>
        </w:rPr>
        <w:t>от</w:t>
      </w:r>
      <w:r w:rsidR="00B0112A">
        <w:rPr>
          <w:rFonts w:ascii="Times New Roman" w:hAnsi="Times New Roman" w:cs="Times New Roman"/>
          <w:sz w:val="24"/>
          <w:szCs w:val="24"/>
        </w:rPr>
        <w:t xml:space="preserve"> 25.12.2020г.</w:t>
      </w:r>
      <w:r w:rsidR="007D0712" w:rsidRPr="004E2B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0112A">
        <w:rPr>
          <w:rFonts w:ascii="Times New Roman" w:hAnsi="Times New Roman" w:cs="Times New Roman"/>
          <w:sz w:val="24"/>
          <w:szCs w:val="24"/>
        </w:rPr>
        <w:t xml:space="preserve"> 53-9сс</w:t>
      </w:r>
    </w:p>
    <w:p w14:paraId="04FA7572" w14:textId="77777777" w:rsidR="00E054EB" w:rsidRPr="004E2BE7" w:rsidRDefault="00E054EB" w:rsidP="004E2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544F" w14:textId="77777777" w:rsidR="007D0712" w:rsidRPr="000339CE" w:rsidRDefault="007D0712" w:rsidP="000339C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470F85" w14:textId="77777777" w:rsidR="007D0712" w:rsidRPr="005536E0" w:rsidRDefault="007D0712" w:rsidP="005536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177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РЕАЛИЗАЦИИ ИНИЦИАТИВНЫХ ПРОЕКТОВ В </w:t>
      </w:r>
      <w:r w:rsidR="00E054EB">
        <w:rPr>
          <w:rFonts w:ascii="Times New Roman" w:hAnsi="Times New Roman" w:cs="Times New Roman"/>
          <w:b/>
          <w:bCs/>
          <w:sz w:val="28"/>
          <w:szCs w:val="28"/>
        </w:rPr>
        <w:t>КРАСНИКОВ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B63B2" w14:textId="77777777" w:rsidR="007D0712" w:rsidRDefault="007D0712" w:rsidP="00F4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C593D" w14:textId="77777777" w:rsidR="007D0712" w:rsidRDefault="007D0712" w:rsidP="00EE7B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E"/>
        </w:rPr>
      </w:pPr>
    </w:p>
    <w:p w14:paraId="57184E21" w14:textId="77777777" w:rsidR="007D0712" w:rsidRPr="00E054EB" w:rsidRDefault="007D0712" w:rsidP="003D1F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054E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5A7A2114" w14:textId="77777777" w:rsidR="007D0712" w:rsidRDefault="007D071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53D4FC" w14:textId="77777777" w:rsidR="007D0712" w:rsidRPr="00E054EB" w:rsidRDefault="007D0712" w:rsidP="003F177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B050"/>
          <w:sz w:val="28"/>
          <w:szCs w:val="28"/>
          <w:highlight w:val="yellow"/>
        </w:rPr>
      </w:pPr>
      <w:r w:rsidRPr="00E054EB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9" w:history="1">
        <w:r w:rsidRPr="00E054E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E054E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 w:rsidRPr="00E054EB">
        <w:rPr>
          <w:rFonts w:ascii="Times New Roman" w:hAnsi="Times New Roman"/>
          <w:sz w:val="28"/>
          <w:szCs w:val="28"/>
        </w:rPr>
        <w:t xml:space="preserve"> или его части, путем реализации </w:t>
      </w:r>
      <w:r w:rsidRPr="00E054EB">
        <w:rPr>
          <w:rFonts w:ascii="Times New Roman" w:hAnsi="Times New Roman"/>
          <w:bCs/>
          <w:sz w:val="28"/>
          <w:szCs w:val="28"/>
        </w:rPr>
        <w:t xml:space="preserve">инициативных проектов. </w:t>
      </w:r>
    </w:p>
    <w:p w14:paraId="1D1E7D6C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2. Под </w:t>
      </w:r>
      <w:r w:rsidRPr="00E054EB">
        <w:rPr>
          <w:rFonts w:ascii="Times New Roman" w:hAnsi="Times New Roman"/>
          <w:bCs/>
          <w:sz w:val="28"/>
          <w:szCs w:val="28"/>
        </w:rPr>
        <w:t>инициативным проектом</w:t>
      </w:r>
      <w:r w:rsidRPr="00E054EB">
        <w:rPr>
          <w:rFonts w:ascii="Times New Roman" w:hAnsi="Times New Roman"/>
          <w:sz w:val="28"/>
          <w:szCs w:val="28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или его части по решению вопросов местного значения или иных вопросов, право </w:t>
      </w:r>
      <w:r w:rsidR="00E054EB" w:rsidRPr="00E054EB">
        <w:rPr>
          <w:rFonts w:ascii="Times New Roman" w:hAnsi="Times New Roman"/>
          <w:sz w:val="28"/>
          <w:szCs w:val="28"/>
        </w:rPr>
        <w:t>решения,</w:t>
      </w:r>
      <w:r w:rsidRPr="00E054EB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14:paraId="35BE62B7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E054EB" w:rsidRPr="00E054EB">
        <w:rPr>
          <w:rFonts w:ascii="Times New Roman" w:hAnsi="Times New Roman"/>
          <w:sz w:val="28"/>
          <w:szCs w:val="28"/>
        </w:rPr>
        <w:t>решения,</w:t>
      </w:r>
      <w:r w:rsidRPr="00E054EB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самоуправления.</w:t>
      </w:r>
    </w:p>
    <w:p w14:paraId="63DDCF16" w14:textId="77777777" w:rsidR="007D0712" w:rsidRPr="00E054EB" w:rsidRDefault="007D0712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4. Задачами реализации инициативных проектов являются:</w:t>
      </w:r>
    </w:p>
    <w:p w14:paraId="4F5E5935" w14:textId="77777777" w:rsidR="007D0712" w:rsidRPr="00E054EB" w:rsidRDefault="007D0712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71911467" w14:textId="77777777" w:rsidR="007D0712" w:rsidRPr="00E054EB" w:rsidRDefault="007D0712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14:paraId="65C89E90" w14:textId="77777777" w:rsidR="007D0712" w:rsidRPr="00E054EB" w:rsidRDefault="007D0712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14:paraId="5C77F0EC" w14:textId="77777777" w:rsidR="007D0712" w:rsidRPr="00E054EB" w:rsidRDefault="007D0712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5. Принципами реализации инициативных проектов являются:</w:t>
      </w:r>
    </w:p>
    <w:p w14:paraId="00627C2F" w14:textId="77777777" w:rsidR="007D0712" w:rsidRPr="00E054EB" w:rsidRDefault="007D0712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14:paraId="5D42C082" w14:textId="77777777" w:rsidR="007D0712" w:rsidRPr="00E054EB" w:rsidRDefault="007D0712" w:rsidP="0065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2) конкурсный отбор инициативных проектов; </w:t>
      </w:r>
    </w:p>
    <w:p w14:paraId="64E02639" w14:textId="77777777" w:rsidR="007D0712" w:rsidRPr="00E054EB" w:rsidRDefault="007D0712" w:rsidP="0065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14:paraId="06274F9F" w14:textId="77777777" w:rsidR="007D0712" w:rsidRPr="00E054EB" w:rsidRDefault="007D0712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6. Участниками реализации инициативных проектов являются:</w:t>
      </w:r>
    </w:p>
    <w:p w14:paraId="2D26445B" w14:textId="77777777" w:rsidR="007D0712" w:rsidRPr="00E054EB" w:rsidRDefault="007D0712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lastRenderedPageBreak/>
        <w:t>1) администрация муниципального образования;</w:t>
      </w:r>
    </w:p>
    <w:p w14:paraId="30191660" w14:textId="77777777" w:rsidR="007D0712" w:rsidRPr="00E054EB" w:rsidRDefault="007D0712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2) население муниципального образования;</w:t>
      </w:r>
    </w:p>
    <w:p w14:paraId="4D7C2702" w14:textId="77777777" w:rsidR="007D0712" w:rsidRPr="00E054EB" w:rsidRDefault="007D0712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3) органы территориального общественного самоуправления;</w:t>
      </w:r>
    </w:p>
    <w:p w14:paraId="2EF1522B" w14:textId="77777777" w:rsidR="007D0712" w:rsidRPr="00E054EB" w:rsidRDefault="007D0712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4) товарищества собственников жилья;</w:t>
      </w:r>
    </w:p>
    <w:p w14:paraId="7AE9F84F" w14:textId="77777777" w:rsidR="007D0712" w:rsidRPr="00E054EB" w:rsidRDefault="007D0712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5) индивидуальные предприниматели, юридические и физические лица, </w:t>
      </w:r>
      <w:r w:rsidR="00E054EB" w:rsidRPr="00E054EB">
        <w:rPr>
          <w:rFonts w:ascii="Times New Roman" w:hAnsi="Times New Roman" w:cs="Times New Roman"/>
          <w:sz w:val="28"/>
          <w:szCs w:val="28"/>
        </w:rPr>
        <w:t>предоставившие средства,</w:t>
      </w:r>
      <w:r w:rsidRPr="00E054EB">
        <w:rPr>
          <w:rFonts w:ascii="Times New Roman" w:hAnsi="Times New Roman" w:cs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14:paraId="7CE7F3D8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29D21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54EB">
        <w:rPr>
          <w:rFonts w:ascii="Times New Roman" w:hAnsi="Times New Roman"/>
          <w:b/>
          <w:bCs/>
          <w:sz w:val="28"/>
          <w:szCs w:val="28"/>
        </w:rPr>
        <w:t>Порядок внесения инициативного проекта</w:t>
      </w:r>
    </w:p>
    <w:p w14:paraId="52D2D7F9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B45541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14:paraId="0A378ABD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14:paraId="0FD22C56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2) органы территориального общественного самоуправления; </w:t>
      </w:r>
    </w:p>
    <w:p w14:paraId="0CFB9126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3) товарищества собственников жилья. </w:t>
      </w:r>
    </w:p>
    <w:p w14:paraId="29FC113C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14:paraId="462DE7A3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или его части; </w:t>
      </w:r>
    </w:p>
    <w:p w14:paraId="6A1C44EF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14:paraId="598D742B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14:paraId="22AE6C51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14:paraId="187E18F9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5) планируемые сроки реализации инициативного проекта; </w:t>
      </w:r>
    </w:p>
    <w:p w14:paraId="3890CF1D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6667064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14:paraId="42F27289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14:paraId="6A20D32D" w14:textId="77777777" w:rsidR="007D0712" w:rsidRPr="00E054EB" w:rsidRDefault="007D0712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E054EB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14:paraId="08524449" w14:textId="77777777" w:rsidR="007D0712" w:rsidRPr="00E054EB" w:rsidRDefault="007D071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proofErr w:type="spellStart"/>
      <w:r w:rsidR="004E2BE7" w:rsidRPr="00E054EB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утвержденным Решением </w:t>
      </w:r>
      <w:r w:rsidRPr="00E054EB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(дата, №) (далее – Порядок определения территории);</w:t>
      </w:r>
    </w:p>
    <w:p w14:paraId="57125D50" w14:textId="77777777" w:rsidR="007D0712" w:rsidRPr="00E054EB" w:rsidRDefault="007D071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proofErr w:type="spellStart"/>
      <w:r w:rsidR="004E2BE7" w:rsidRPr="00E054EB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54E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692BA20" w14:textId="77777777" w:rsidR="007D0712" w:rsidRPr="00E054EB" w:rsidRDefault="007D071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14:paraId="75FB4553" w14:textId="77777777" w:rsidR="007D0712" w:rsidRPr="00E054EB" w:rsidRDefault="007D071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14:paraId="439F69FA" w14:textId="77777777" w:rsidR="007D0712" w:rsidRPr="00E054EB" w:rsidRDefault="007D071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14) указание на способ информирования администрацией </w:t>
      </w:r>
      <w:proofErr w:type="spellStart"/>
      <w:r w:rsidR="004E2BE7" w:rsidRPr="00E054EB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сельского поселения инициаторов проекта о рассмотрении инициативного проекта.</w:t>
      </w:r>
    </w:p>
    <w:p w14:paraId="55B17A27" w14:textId="77777777" w:rsidR="007D0712" w:rsidRPr="00E054EB" w:rsidRDefault="007D0712" w:rsidP="00445B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14:paraId="14A81E4F" w14:textId="77777777" w:rsidR="007D0712" w:rsidRPr="00E054EB" w:rsidRDefault="007D0712" w:rsidP="00445B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14:paraId="109F8502" w14:textId="77777777" w:rsidR="007D0712" w:rsidRPr="00E054EB" w:rsidRDefault="007D0712" w:rsidP="00661A9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10. Инициативный проект до его внесения в администрацию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14:paraId="52BE5C11" w14:textId="77777777" w:rsidR="007D0712" w:rsidRPr="00E054EB" w:rsidRDefault="007D0712" w:rsidP="00661A9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14:paraId="6BDED6CF" w14:textId="77777777" w:rsidR="007D0712" w:rsidRPr="00E054EB" w:rsidRDefault="007D0712" w:rsidP="00661A9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14:paraId="5EE3ACD9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11. При внесении инициативного проекта в администрацию </w:t>
      </w:r>
      <w:proofErr w:type="spellStart"/>
      <w:r w:rsidR="004E2BE7" w:rsidRPr="00E054EB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сельского поселения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14:paraId="5F6ADF2A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1) дату и время проведения собрания (конференции) граждан;</w:t>
      </w:r>
    </w:p>
    <w:p w14:paraId="22004266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2) количество граждан, присутствовавших на собрании (конференции);</w:t>
      </w:r>
    </w:p>
    <w:p w14:paraId="7F000B5B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14:paraId="3FC0AD20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4) повестку дня о рассмотрении следующих вопросов:</w:t>
      </w:r>
    </w:p>
    <w:p w14:paraId="5DBE8342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а) утверждение инициативного проекта;</w:t>
      </w:r>
    </w:p>
    <w:p w14:paraId="70BE649F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б) утверждение перечня и объемов работ по инициативному проекту;</w:t>
      </w:r>
    </w:p>
    <w:p w14:paraId="53272C4F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в) принятие решения о размере </w:t>
      </w:r>
      <w:proofErr w:type="spellStart"/>
      <w:r w:rsidRPr="00E054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14:paraId="20DBB8FB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lastRenderedPageBreak/>
        <w:t xml:space="preserve">г) уровень </w:t>
      </w:r>
      <w:proofErr w:type="spellStart"/>
      <w:r w:rsidRPr="00E054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28542657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д) уровень </w:t>
      </w:r>
      <w:proofErr w:type="spellStart"/>
      <w:r w:rsidRPr="00E054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14:paraId="3F4F9113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14:paraId="6A7D6BF4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E054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68A3589D" w14:textId="77777777" w:rsidR="007D0712" w:rsidRPr="00E054EB" w:rsidRDefault="007D0712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14:paraId="5D8B6B3B" w14:textId="77777777" w:rsidR="007D0712" w:rsidRPr="00E054EB" w:rsidRDefault="007D0712" w:rsidP="00941BA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489D9B5D" w14:textId="77777777" w:rsidR="007D0712" w:rsidRPr="00E054EB" w:rsidRDefault="007D0712" w:rsidP="00941BA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4EB">
        <w:rPr>
          <w:rFonts w:ascii="Times New Roman" w:hAnsi="Times New Roman"/>
          <w:b/>
          <w:bCs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14:paraId="615E0BF6" w14:textId="77777777" w:rsidR="007D0712" w:rsidRPr="00E054EB" w:rsidRDefault="007D0712" w:rsidP="002F039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FFDB9A6" w14:textId="77777777" w:rsidR="007D0712" w:rsidRPr="00E054EB" w:rsidRDefault="007D0712" w:rsidP="002F039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12. Администрация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в течение трех рабочих дней со дня внесения инициативного проекта опубликовывает (обнародует) и размещает на официальном сайте администрации Кромского района на страничке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</w:t>
      </w:r>
      <w:r w:rsidR="00E054EB" w:rsidRPr="00E054EB">
        <w:rPr>
          <w:rFonts w:ascii="Times New Roman" w:hAnsi="Times New Roman"/>
          <w:sz w:val="28"/>
          <w:szCs w:val="28"/>
        </w:rPr>
        <w:t>поселения следующую</w:t>
      </w:r>
      <w:r w:rsidRPr="00E054EB">
        <w:rPr>
          <w:rFonts w:ascii="Times New Roman" w:hAnsi="Times New Roman"/>
          <w:sz w:val="28"/>
          <w:szCs w:val="28"/>
        </w:rPr>
        <w:t xml:space="preserve"> информацию: </w:t>
      </w:r>
    </w:p>
    <w:p w14:paraId="73C81AF9" w14:textId="77777777" w:rsidR="007D0712" w:rsidRPr="00E054EB" w:rsidRDefault="007D0712" w:rsidP="002F039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14:paraId="5EBFC475" w14:textId="77777777" w:rsidR="007D0712" w:rsidRPr="00E054EB" w:rsidRDefault="007D0712" w:rsidP="002F039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ab/>
        <w:t>2) об инициаторах проекта;</w:t>
      </w:r>
    </w:p>
    <w:p w14:paraId="7DE09C09" w14:textId="77777777" w:rsidR="007D0712" w:rsidRPr="00E054EB" w:rsidRDefault="007D0712" w:rsidP="002F039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14:paraId="2CCEF5D0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13. Граждане, проживающие на территории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54E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054EB">
        <w:rPr>
          <w:rFonts w:ascii="Times New Roman" w:hAnsi="Times New Roman"/>
          <w:sz w:val="28"/>
          <w:szCs w:val="28"/>
        </w:rPr>
        <w:t>достигшие шестнадцатилетнего возраста</w:t>
      </w:r>
      <w:r w:rsidRPr="00E054EB">
        <w:rPr>
          <w:rFonts w:ascii="Times New Roman" w:hAnsi="Times New Roman"/>
          <w:i/>
          <w:iCs/>
          <w:sz w:val="28"/>
          <w:szCs w:val="28"/>
        </w:rPr>
        <w:t>,</w:t>
      </w:r>
      <w:r w:rsidRPr="00E054EB">
        <w:rPr>
          <w:rFonts w:ascii="Times New Roman" w:hAnsi="Times New Roman"/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замечания и предложения по инициативному проекту.</w:t>
      </w:r>
    </w:p>
    <w:p w14:paraId="1AB8FFCF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54EB">
        <w:rPr>
          <w:rFonts w:ascii="Times New Roman" w:hAnsi="Times New Roman"/>
          <w:sz w:val="28"/>
          <w:szCs w:val="28"/>
        </w:rPr>
        <w:t xml:space="preserve">14. Администрация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14:paraId="463A7A78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54EB">
        <w:rPr>
          <w:rFonts w:ascii="Times New Roman" w:hAnsi="Times New Roman"/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Правительства Камчатского края в информационно-телекоммуникационной сети «Интернет».</w:t>
      </w:r>
    </w:p>
    <w:p w14:paraId="4C79385E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17441C4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ab/>
      </w:r>
      <w:r w:rsidRPr="00E054EB">
        <w:rPr>
          <w:rFonts w:ascii="Times New Roman" w:hAnsi="Times New Roman"/>
          <w:sz w:val="28"/>
          <w:szCs w:val="28"/>
        </w:rPr>
        <w:tab/>
      </w:r>
      <w:r w:rsidRPr="00E054EB">
        <w:rPr>
          <w:rFonts w:ascii="Times New Roman" w:hAnsi="Times New Roman"/>
          <w:b/>
          <w:bCs/>
          <w:sz w:val="28"/>
          <w:szCs w:val="28"/>
        </w:rPr>
        <w:t>Рассмотрение инициативного проекта</w:t>
      </w:r>
    </w:p>
    <w:p w14:paraId="440BF151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58699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15. Инициативный проект рассматривается администрацией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в течение 30 дней со дня его внесения. По результатам рассмотрения инициативного проекта администрация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54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54EB">
        <w:rPr>
          <w:rFonts w:ascii="Times New Roman" w:hAnsi="Times New Roman"/>
          <w:sz w:val="28"/>
          <w:szCs w:val="28"/>
        </w:rPr>
        <w:t xml:space="preserve">принимает одно из следующих решений: </w:t>
      </w:r>
    </w:p>
    <w:p w14:paraId="35794AB7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09340BA0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CAEB4FF" w14:textId="77777777" w:rsidR="007D0712" w:rsidRPr="00E054EB" w:rsidRDefault="007D0712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16. Администрация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вправе отказать в поддержке инициативного проекта в случаях:</w:t>
      </w:r>
    </w:p>
    <w:p w14:paraId="45625322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14:paraId="681C178A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</w:t>
      </w:r>
      <w:proofErr w:type="spellStart"/>
      <w:r w:rsidR="004E2BE7" w:rsidRPr="00E054EB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18C00152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</w:t>
      </w:r>
      <w:proofErr w:type="spellStart"/>
      <w:r w:rsidR="004E2BE7" w:rsidRPr="00E054EB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необходимых полномочий и прав;</w:t>
      </w:r>
    </w:p>
    <w:p w14:paraId="18FF67C1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93C1D19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14:paraId="32351496" w14:textId="77777777" w:rsidR="007D0712" w:rsidRPr="00E054EB" w:rsidRDefault="007D071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6) признания инициативного проекта не прошедшим конкурсный отбор.</w:t>
      </w:r>
    </w:p>
    <w:p w14:paraId="3963836D" w14:textId="77777777" w:rsidR="007D0712" w:rsidRPr="00E054EB" w:rsidRDefault="007D0712" w:rsidP="00790BD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17. Администрация</w:t>
      </w:r>
      <w:r w:rsidRPr="00E054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54EB">
        <w:rPr>
          <w:rFonts w:ascii="Times New Roman" w:hAnsi="Times New Roman"/>
          <w:sz w:val="28"/>
          <w:szCs w:val="28"/>
        </w:rPr>
        <w:t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14:paraId="39B5CAA2" w14:textId="77777777" w:rsidR="007D0712" w:rsidRPr="00E054EB" w:rsidRDefault="007D0712" w:rsidP="00FD562D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18. В случае, если в администрацию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внесено несколько инициативных проектов, в том числе с постановкой аналогичных по содержанию приоритетных проблем, то администрация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организует проведение конкурсного отбора в Порядке проведения конкурсного отбора инициативных проектов для реализации на территории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поселения, утвержденном Решением представительного органа муниципального образования (дата №), и информирует об этом инициаторов проектов.</w:t>
      </w:r>
    </w:p>
    <w:p w14:paraId="0E2B811F" w14:textId="77777777" w:rsidR="007D0712" w:rsidRPr="00E054EB" w:rsidRDefault="007D0712" w:rsidP="00FD562D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</w:t>
      </w:r>
      <w:r w:rsidRPr="00E054EB">
        <w:rPr>
          <w:rFonts w:ascii="Times New Roman" w:hAnsi="Times New Roman"/>
          <w:sz w:val="28"/>
          <w:szCs w:val="28"/>
        </w:rPr>
        <w:lastRenderedPageBreak/>
        <w:t>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 (дата №).</w:t>
      </w:r>
    </w:p>
    <w:p w14:paraId="360534B0" w14:textId="77777777" w:rsidR="007D0712" w:rsidRPr="00E054EB" w:rsidRDefault="007D0712" w:rsidP="00AD129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C32726" w14:textId="77777777" w:rsidR="007D0712" w:rsidRPr="00E054EB" w:rsidRDefault="007D0712" w:rsidP="00AD129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ab/>
      </w:r>
      <w:r w:rsidRPr="00E054EB">
        <w:rPr>
          <w:rFonts w:ascii="Times New Roman" w:hAnsi="Times New Roman"/>
          <w:sz w:val="28"/>
          <w:szCs w:val="28"/>
        </w:rPr>
        <w:tab/>
      </w:r>
      <w:r w:rsidRPr="00E054EB">
        <w:rPr>
          <w:rFonts w:ascii="Times New Roman" w:hAnsi="Times New Roman"/>
          <w:b/>
          <w:bCs/>
          <w:sz w:val="28"/>
          <w:szCs w:val="28"/>
        </w:rPr>
        <w:t>Порядок</w:t>
      </w:r>
      <w:r w:rsidRPr="00E054EB">
        <w:rPr>
          <w:rFonts w:ascii="Times New Roman" w:hAnsi="Times New Roman"/>
          <w:sz w:val="28"/>
          <w:szCs w:val="28"/>
        </w:rPr>
        <w:t xml:space="preserve"> </w:t>
      </w:r>
      <w:r w:rsidRPr="00E054EB">
        <w:rPr>
          <w:rFonts w:ascii="Times New Roman" w:hAnsi="Times New Roman"/>
          <w:b/>
          <w:bCs/>
          <w:sz w:val="28"/>
          <w:szCs w:val="28"/>
        </w:rPr>
        <w:t xml:space="preserve">финансирования инициативного проекта </w:t>
      </w:r>
    </w:p>
    <w:p w14:paraId="59C17CCC" w14:textId="77777777" w:rsidR="007D0712" w:rsidRPr="00E054EB" w:rsidRDefault="007D0712" w:rsidP="00C777C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DD8D74" w14:textId="77777777" w:rsidR="007D0712" w:rsidRPr="00E054EB" w:rsidRDefault="007D0712" w:rsidP="00C777C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14:paraId="44887D4C" w14:textId="77777777" w:rsidR="007D0712" w:rsidRPr="00E054EB" w:rsidRDefault="007D0712" w:rsidP="00AF4DB5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14:paraId="433BA4A6" w14:textId="77777777" w:rsidR="007D0712" w:rsidRPr="00E054EB" w:rsidRDefault="007D0712" w:rsidP="00C777C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22. Администрацией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62285E8D" w14:textId="77777777" w:rsidR="007D0712" w:rsidRPr="00E054EB" w:rsidRDefault="007D071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23. Не допускается выделение финансовых средств из местного бюджета на:</w:t>
      </w:r>
    </w:p>
    <w:p w14:paraId="41C036CB" w14:textId="77777777" w:rsidR="007D0712" w:rsidRPr="00E054EB" w:rsidRDefault="007D071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1)  объекты частной собственности;</w:t>
      </w:r>
    </w:p>
    <w:p w14:paraId="0602CEFC" w14:textId="77777777" w:rsidR="007D0712" w:rsidRPr="00E054EB" w:rsidRDefault="007D071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14:paraId="34CB46BB" w14:textId="77777777" w:rsidR="007D0712" w:rsidRPr="00E054EB" w:rsidRDefault="007D071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14:paraId="75653BB6" w14:textId="77777777" w:rsidR="007D0712" w:rsidRPr="00E054EB" w:rsidRDefault="007D071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14:paraId="47B0B5C5" w14:textId="77777777" w:rsidR="007D0712" w:rsidRPr="00E054EB" w:rsidRDefault="007D071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14:paraId="613A1BC2" w14:textId="77777777" w:rsidR="007D0712" w:rsidRPr="00E054EB" w:rsidRDefault="007D071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6) объекты, используемые для нужд органов местного самоуправления.</w:t>
      </w:r>
    </w:p>
    <w:p w14:paraId="0D47CF7A" w14:textId="77777777" w:rsidR="007D0712" w:rsidRPr="00E054EB" w:rsidRDefault="007D0712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24. Уровень </w:t>
      </w:r>
      <w:proofErr w:type="spellStart"/>
      <w:r w:rsidRPr="00E054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14:paraId="16EF2150" w14:textId="77777777" w:rsidR="007D0712" w:rsidRPr="00E054EB" w:rsidRDefault="007D0712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14:paraId="6EDDB10F" w14:textId="77777777" w:rsidR="007D0712" w:rsidRPr="00E054EB" w:rsidRDefault="007D0712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49DE72BA" w14:textId="77777777" w:rsidR="007D0712" w:rsidRPr="00E054EB" w:rsidRDefault="007D0712" w:rsidP="00E3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14:paraId="75E42129" w14:textId="77777777" w:rsidR="007D0712" w:rsidRPr="00E054EB" w:rsidRDefault="007D0712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 xml:space="preserve">25 Документальным подтверждением </w:t>
      </w:r>
      <w:proofErr w:type="spellStart"/>
      <w:r w:rsidRPr="00E054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4EB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образования, индивидуальными </w:t>
      </w:r>
      <w:r w:rsidRPr="00E054EB">
        <w:rPr>
          <w:rFonts w:ascii="Times New Roman" w:hAnsi="Times New Roman" w:cs="Times New Roman"/>
          <w:sz w:val="28"/>
          <w:szCs w:val="28"/>
        </w:rPr>
        <w:lastRenderedPageBreak/>
        <w:t>предпринимателями, юридическими лицами, являются договоры пожертвования, платежные поручения.</w:t>
      </w:r>
    </w:p>
    <w:p w14:paraId="4BD908B2" w14:textId="77777777" w:rsidR="007D0712" w:rsidRPr="00E054EB" w:rsidRDefault="007D0712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14:paraId="602F7698" w14:textId="77777777" w:rsidR="007D0712" w:rsidRPr="00E054EB" w:rsidRDefault="007D0712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EB">
        <w:rPr>
          <w:rFonts w:ascii="Times New Roman" w:hAnsi="Times New Roman" w:cs="Times New Roman"/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14:paraId="17E58E92" w14:textId="77777777" w:rsidR="007D0712" w:rsidRPr="00E054EB" w:rsidRDefault="007D0712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14:paraId="5C9B3959" w14:textId="77777777" w:rsidR="007D0712" w:rsidRPr="00E054EB" w:rsidRDefault="007D0712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14:paraId="49F40205" w14:textId="77777777" w:rsidR="007D0712" w:rsidRPr="00E054EB" w:rsidRDefault="007D0712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14:paraId="30FE48DE" w14:textId="77777777" w:rsidR="007D0712" w:rsidRPr="00E054EB" w:rsidRDefault="007D0712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E054E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реализации инициативного проекта. </w:t>
      </w:r>
    </w:p>
    <w:p w14:paraId="263E3854" w14:textId="77777777" w:rsidR="007D0712" w:rsidRPr="00E054EB" w:rsidRDefault="007D0712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14:paraId="3C03B386" w14:textId="77777777" w:rsidR="007D0712" w:rsidRPr="00E054EB" w:rsidRDefault="007D0712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B00AE" w14:textId="77777777" w:rsidR="007D0712" w:rsidRPr="00E054EB" w:rsidRDefault="007D0712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54EB">
        <w:rPr>
          <w:rFonts w:ascii="Times New Roman" w:hAnsi="Times New Roman"/>
          <w:b/>
          <w:bCs/>
          <w:sz w:val="28"/>
          <w:szCs w:val="28"/>
        </w:rPr>
        <w:t>Общественный контроль за реализацией инициативного проекта</w:t>
      </w:r>
    </w:p>
    <w:p w14:paraId="42260DB8" w14:textId="77777777" w:rsidR="007D0712" w:rsidRPr="00E054EB" w:rsidRDefault="007D0712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E92515" w14:textId="77777777" w:rsidR="007D0712" w:rsidRPr="00E054EB" w:rsidRDefault="007D0712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33. Инициаторы проекта, а также граждане, проживающие на территории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14:paraId="33407D48" w14:textId="77777777" w:rsidR="007D0712" w:rsidRPr="00E054EB" w:rsidRDefault="007D0712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34. Информация о ходе рассмотрения инициативного проекта администрацией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r w:rsidRPr="00E054EB">
        <w:rPr>
          <w:rFonts w:ascii="Times New Roman" w:hAnsi="Times New Roman"/>
          <w:sz w:val="28"/>
          <w:szCs w:val="28"/>
        </w:rPr>
        <w:lastRenderedPageBreak/>
        <w:t xml:space="preserve">Кромского района на страничке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</w:t>
      </w:r>
      <w:r w:rsidR="00E054EB" w:rsidRPr="00E054EB">
        <w:rPr>
          <w:rFonts w:ascii="Times New Roman" w:hAnsi="Times New Roman"/>
          <w:sz w:val="28"/>
          <w:szCs w:val="28"/>
        </w:rPr>
        <w:t>поселения в</w:t>
      </w:r>
      <w:r w:rsidRPr="00E054E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 </w:t>
      </w:r>
    </w:p>
    <w:p w14:paraId="4C130727" w14:textId="77777777" w:rsidR="007D0712" w:rsidRPr="00E054EB" w:rsidRDefault="007D0712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35. Отчет администрации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поселения по итогам реализации инициативного проекта подлежит опубликованию (обнародованию) и размещению на официальном сайте администрации Кромского района на страничке </w:t>
      </w:r>
      <w:proofErr w:type="spellStart"/>
      <w:r w:rsidR="004E2BE7" w:rsidRPr="00E054EB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E054EB">
        <w:rPr>
          <w:rFonts w:ascii="Times New Roman" w:hAnsi="Times New Roman"/>
          <w:sz w:val="28"/>
          <w:szCs w:val="28"/>
        </w:rPr>
        <w:t xml:space="preserve"> сельского </w:t>
      </w:r>
      <w:r w:rsidR="00E054EB" w:rsidRPr="00E054EB">
        <w:rPr>
          <w:rFonts w:ascii="Times New Roman" w:hAnsi="Times New Roman"/>
          <w:sz w:val="28"/>
          <w:szCs w:val="28"/>
        </w:rPr>
        <w:t>поселения в</w:t>
      </w:r>
      <w:r w:rsidRPr="00E054E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14:paraId="11062E66" w14:textId="77777777" w:rsidR="007D0712" w:rsidRPr="00E054EB" w:rsidRDefault="007D0712" w:rsidP="00801A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352EC09E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5DA044C3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687AE519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4DB3DE60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0866F11B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703C3F52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52561490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4B5FC82E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348F6DD2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7D74D459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060349FB" w14:textId="77777777" w:rsidR="007D0712" w:rsidRPr="00E054EB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4739C82C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0EC11D59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218F9F40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1DDD0B68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440B4E40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00C5D34E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404819F3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2918451D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23203391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256706D6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7C7E0C51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0AAB71B2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6E356D4A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12AE8F7F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4DC3A5EC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65C11DB5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3C9D93D4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043CF526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31957112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4D1F9734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4FF893A9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0E459835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1EECEC9E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023E2831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25989B85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6A930E3D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26963199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6AF98296" w14:textId="77777777" w:rsidR="00E054EB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0113A3B1" w14:textId="77777777" w:rsidR="007D0712" w:rsidRPr="007820AD" w:rsidRDefault="007D0712" w:rsidP="00B0112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Приложение </w:t>
      </w:r>
    </w:p>
    <w:p w14:paraId="697B5FB1" w14:textId="77777777" w:rsidR="007D0712" w:rsidRDefault="007D07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  <w:r w:rsidRPr="007820AD">
        <w:rPr>
          <w:rFonts w:ascii="PT Astra Serif" w:hAnsi="PT Astra Serif" w:cs="PT Astra Serif"/>
          <w:sz w:val="24"/>
          <w:szCs w:val="24"/>
        </w:rPr>
        <w:t xml:space="preserve">к положению о реализации </w:t>
      </w:r>
      <w:r w:rsidRPr="007820AD">
        <w:rPr>
          <w:rFonts w:ascii="PT Astra Serif" w:hAnsi="PT Astra Serif" w:cs="PT Astra Serif"/>
          <w:sz w:val="24"/>
          <w:szCs w:val="24"/>
        </w:rPr>
        <w:lastRenderedPageBreak/>
        <w:t>инициативн</w:t>
      </w:r>
      <w:r>
        <w:rPr>
          <w:rFonts w:ascii="PT Astra Serif" w:hAnsi="PT Astra Serif" w:cs="PT Astra Serif"/>
          <w:sz w:val="24"/>
          <w:szCs w:val="24"/>
        </w:rPr>
        <w:t>ых</w:t>
      </w:r>
      <w:r w:rsidRPr="007820AD">
        <w:rPr>
          <w:rFonts w:ascii="PT Astra Serif" w:hAnsi="PT Astra Serif" w:cs="PT Astra Serif"/>
          <w:sz w:val="24"/>
          <w:szCs w:val="24"/>
        </w:rPr>
        <w:t xml:space="preserve"> проектов на территории </w:t>
      </w:r>
      <w:proofErr w:type="spellStart"/>
      <w:r w:rsidR="004E2BE7">
        <w:rPr>
          <w:rFonts w:ascii="PT Astra Serif" w:hAnsi="PT Astra Serif" w:cs="PT Astra Serif"/>
          <w:sz w:val="24"/>
          <w:szCs w:val="24"/>
        </w:rPr>
        <w:t>Красниковского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сельского поселения </w:t>
      </w:r>
    </w:p>
    <w:p w14:paraId="3D12F174" w14:textId="77777777" w:rsidR="00E054EB" w:rsidRPr="00B00B2E" w:rsidRDefault="00E054E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14:paraId="1AC5C084" w14:textId="77777777" w:rsidR="007D0712" w:rsidRPr="00B00B2E" w:rsidRDefault="007D0712" w:rsidP="00B64FC7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B00B2E">
        <w:rPr>
          <w:rFonts w:ascii="PT Astra Serif" w:hAnsi="PT Astra Serif" w:cs="PT Astra Serif"/>
          <w:b/>
          <w:bCs/>
          <w:sz w:val="24"/>
          <w:szCs w:val="24"/>
        </w:rPr>
        <w:t>Протокол</w:t>
      </w:r>
    </w:p>
    <w:p w14:paraId="2F774578" w14:textId="77777777" w:rsidR="007D0712" w:rsidRDefault="007D071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ab/>
      </w:r>
      <w:r w:rsidRPr="00B00B2E">
        <w:rPr>
          <w:rFonts w:ascii="PT Astra Serif" w:hAnsi="PT Astra Serif" w:cs="PT Astra Serif"/>
          <w:b/>
          <w:bCs/>
          <w:sz w:val="24"/>
          <w:szCs w:val="24"/>
        </w:rPr>
        <w:t xml:space="preserve">собрания </w:t>
      </w:r>
      <w:r>
        <w:rPr>
          <w:rFonts w:ascii="PT Astra Serif" w:hAnsi="PT Astra Serif" w:cs="PT Astra Serif"/>
          <w:b/>
          <w:bCs/>
          <w:sz w:val="24"/>
          <w:szCs w:val="24"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 w:cs="PT Astra Serif"/>
          <w:b/>
          <w:bCs/>
          <w:sz w:val="24"/>
          <w:szCs w:val="24"/>
        </w:rPr>
        <w:t>ных</w:t>
      </w:r>
      <w:proofErr w:type="spellEnd"/>
      <w:r>
        <w:rPr>
          <w:rFonts w:ascii="PT Astra Serif" w:hAnsi="PT Astra Serif" w:cs="PT Astra Serif"/>
          <w:b/>
          <w:bCs/>
          <w:sz w:val="24"/>
          <w:szCs w:val="24"/>
        </w:rPr>
        <w:t>)</w:t>
      </w:r>
    </w:p>
    <w:p w14:paraId="0DB0EB4E" w14:textId="77777777" w:rsidR="007D0712" w:rsidRPr="00B00B2E" w:rsidRDefault="007D071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B00B2E">
        <w:rPr>
          <w:rFonts w:ascii="PT Astra Serif" w:hAnsi="PT Astra Serif" w:cs="PT Astra Serif"/>
          <w:b/>
          <w:bCs/>
          <w:sz w:val="24"/>
          <w:szCs w:val="24"/>
        </w:rPr>
        <w:t>проект</w:t>
      </w:r>
      <w:r>
        <w:rPr>
          <w:rFonts w:ascii="PT Astra Serif" w:hAnsi="PT Astra Serif" w:cs="PT Astra Serif"/>
          <w:b/>
          <w:bCs/>
          <w:sz w:val="24"/>
          <w:szCs w:val="24"/>
        </w:rPr>
        <w:t>а(</w:t>
      </w:r>
      <w:proofErr w:type="spellStart"/>
      <w:r w:rsidRPr="00B00B2E">
        <w:rPr>
          <w:rFonts w:ascii="PT Astra Serif" w:hAnsi="PT Astra Serif" w:cs="PT Astra Serif"/>
          <w:b/>
          <w:bCs/>
          <w:sz w:val="24"/>
          <w:szCs w:val="24"/>
        </w:rPr>
        <w:t>ов</w:t>
      </w:r>
      <w:proofErr w:type="spellEnd"/>
      <w:r>
        <w:rPr>
          <w:rFonts w:ascii="PT Astra Serif" w:hAnsi="PT Astra Serif" w:cs="PT Astra Serif"/>
          <w:b/>
          <w:bCs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 w:cs="PT Astra Serif"/>
          <w:b/>
          <w:bCs/>
          <w:sz w:val="24"/>
          <w:szCs w:val="24"/>
        </w:rPr>
        <w:t xml:space="preserve"> </w:t>
      </w:r>
      <w:proofErr w:type="spellStart"/>
      <w:r w:rsidR="004E2BE7">
        <w:rPr>
          <w:rFonts w:ascii="PT Astra Serif" w:hAnsi="PT Astra Serif" w:cs="PT Astra Serif"/>
          <w:b/>
          <w:bCs/>
          <w:sz w:val="24"/>
          <w:szCs w:val="24"/>
        </w:rPr>
        <w:t>Красниковского</w:t>
      </w:r>
      <w:proofErr w:type="spellEnd"/>
      <w:r>
        <w:rPr>
          <w:rFonts w:ascii="PT Astra Serif" w:hAnsi="PT Astra Serif" w:cs="PT Astra Serif"/>
          <w:b/>
          <w:bCs/>
          <w:sz w:val="24"/>
          <w:szCs w:val="24"/>
        </w:rPr>
        <w:t xml:space="preserve"> сельского поселения</w:t>
      </w:r>
    </w:p>
    <w:p w14:paraId="573FD997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14:paraId="478B4FEB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Дата проведения собрания</w:t>
      </w:r>
      <w:r>
        <w:rPr>
          <w:rFonts w:ascii="PT Astra Serif" w:hAnsi="PT Astra Serif" w:cs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 w:cs="PT Astra Serif"/>
          <w:sz w:val="24"/>
          <w:szCs w:val="24"/>
        </w:rPr>
        <w:t xml:space="preserve">: «_____»  ____________ 20____ г. </w:t>
      </w:r>
    </w:p>
    <w:p w14:paraId="4685D0F3" w14:textId="77777777" w:rsidR="007D0712" w:rsidRPr="00DC3DA2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16ADC74E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Место</w:t>
      </w:r>
      <w:r w:rsidRPr="00B00B2E">
        <w:rPr>
          <w:rFonts w:ascii="PT Astra Serif" w:hAnsi="PT Astra Serif" w:cs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 w:cs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 w:cs="PT Astra Serif"/>
          <w:sz w:val="24"/>
          <w:szCs w:val="24"/>
        </w:rPr>
        <w:t>______</w:t>
      </w:r>
      <w:r>
        <w:rPr>
          <w:rFonts w:ascii="PT Astra Serif" w:hAnsi="PT Astra Serif" w:cs="PT Astra Serif"/>
          <w:sz w:val="24"/>
          <w:szCs w:val="24"/>
        </w:rPr>
        <w:t>__________________________</w:t>
      </w:r>
      <w:r w:rsidRPr="00B00B2E">
        <w:rPr>
          <w:rFonts w:ascii="PT Astra Serif" w:hAnsi="PT Astra Serif" w:cs="PT Astra Serif"/>
          <w:sz w:val="24"/>
          <w:szCs w:val="24"/>
        </w:rPr>
        <w:t>_</w:t>
      </w:r>
    </w:p>
    <w:p w14:paraId="23C3CAB0" w14:textId="77777777" w:rsidR="007D0712" w:rsidRPr="00DC3DA2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29438320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Время начала собрания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1D39E0">
        <w:rPr>
          <w:rFonts w:ascii="PT Astra Serif" w:hAnsi="PT Astra Serif" w:cs="PT Astra Serif"/>
          <w:sz w:val="24"/>
          <w:szCs w:val="24"/>
        </w:rPr>
        <w:t>(конференции)</w:t>
      </w:r>
      <w:r w:rsidRPr="00B00B2E">
        <w:rPr>
          <w:rFonts w:ascii="PT Astra Serif" w:hAnsi="PT Astra Serif" w:cs="PT Astra Serif"/>
          <w:sz w:val="24"/>
          <w:szCs w:val="24"/>
        </w:rPr>
        <w:t xml:space="preserve">: </w:t>
      </w:r>
      <w:r w:rsidRPr="00B00B2E">
        <w:rPr>
          <w:rFonts w:ascii="PT Astra Serif" w:hAnsi="PT Astra Serif" w:cs="PT Astra Serif"/>
          <w:sz w:val="24"/>
          <w:szCs w:val="24"/>
        </w:rPr>
        <w:tab/>
        <w:t>____час. _________ мин</w:t>
      </w:r>
    </w:p>
    <w:p w14:paraId="1E0A3D84" w14:textId="77777777" w:rsidR="007D0712" w:rsidRPr="00DC3DA2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09E6B118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Время окончания собрания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1D39E0">
        <w:rPr>
          <w:rFonts w:ascii="PT Astra Serif" w:hAnsi="PT Astra Serif" w:cs="PT Astra Serif"/>
          <w:sz w:val="24"/>
          <w:szCs w:val="24"/>
        </w:rPr>
        <w:t>(конференции)</w:t>
      </w:r>
      <w:r w:rsidRPr="00B00B2E">
        <w:rPr>
          <w:rFonts w:ascii="PT Astra Serif" w:hAnsi="PT Astra Serif" w:cs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 w:cs="PT Astra Serif"/>
          <w:sz w:val="24"/>
          <w:szCs w:val="24"/>
        </w:rPr>
        <w:tab/>
      </w:r>
    </w:p>
    <w:p w14:paraId="7224ABC6" w14:textId="77777777" w:rsidR="007D0712" w:rsidRPr="00DC3DA2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03DEC4C4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Повестка собрания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1D39E0">
        <w:rPr>
          <w:rFonts w:ascii="PT Astra Serif" w:hAnsi="PT Astra Serif" w:cs="PT Astra Serif"/>
          <w:sz w:val="24"/>
          <w:szCs w:val="24"/>
        </w:rPr>
        <w:t>(конференции)</w:t>
      </w:r>
      <w:r w:rsidRPr="00B00B2E">
        <w:rPr>
          <w:rFonts w:ascii="PT Astra Serif" w:hAnsi="PT Astra Serif" w:cs="PT Astra Serif"/>
          <w:sz w:val="24"/>
          <w:szCs w:val="24"/>
        </w:rPr>
        <w:t>: ____________________</w:t>
      </w:r>
      <w:r>
        <w:rPr>
          <w:rFonts w:ascii="PT Astra Serif" w:hAnsi="PT Astra Serif" w:cs="PT Astra Serif"/>
          <w:sz w:val="24"/>
          <w:szCs w:val="24"/>
        </w:rPr>
        <w:t>_____________________</w:t>
      </w:r>
    </w:p>
    <w:p w14:paraId="142F542B" w14:textId="77777777" w:rsidR="007D0712" w:rsidRPr="00DC3DA2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76BCBB9A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Ход собрания</w:t>
      </w:r>
      <w:r>
        <w:rPr>
          <w:rFonts w:ascii="PT Astra Serif" w:hAnsi="PT Astra Serif" w:cs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 w:cs="PT Astra Serif"/>
          <w:sz w:val="24"/>
          <w:szCs w:val="24"/>
        </w:rPr>
        <w:t>: ___________________________</w:t>
      </w:r>
      <w:r>
        <w:rPr>
          <w:rFonts w:ascii="PT Astra Serif" w:hAnsi="PT Astra Serif" w:cs="PT Astra Serif"/>
          <w:sz w:val="24"/>
          <w:szCs w:val="24"/>
        </w:rPr>
        <w:t>___________________</w:t>
      </w:r>
    </w:p>
    <w:p w14:paraId="4175F5D0" w14:textId="77777777" w:rsidR="007D0712" w:rsidRPr="00B00B2E" w:rsidRDefault="007D0712" w:rsidP="00DC3DA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________________________________________</w:t>
      </w:r>
      <w:r>
        <w:rPr>
          <w:rFonts w:ascii="PT Astra Serif" w:hAnsi="PT Astra Serif" w:cs="PT Astra Serif"/>
          <w:sz w:val="24"/>
          <w:szCs w:val="24"/>
        </w:rPr>
        <w:t>___________________________</w:t>
      </w:r>
      <w:r w:rsidRPr="00B00B2E">
        <w:rPr>
          <w:rFonts w:ascii="PT Astra Serif" w:hAnsi="PT Astra Serif" w:cs="PT Astra Serif"/>
          <w:sz w:val="24"/>
          <w:szCs w:val="24"/>
        </w:rPr>
        <w:t>_____</w:t>
      </w:r>
    </w:p>
    <w:p w14:paraId="6563F192" w14:textId="77777777" w:rsidR="007D0712" w:rsidRPr="00B00B2E" w:rsidRDefault="007D0712" w:rsidP="00B64FC7">
      <w:pPr>
        <w:spacing w:after="0" w:line="240" w:lineRule="auto"/>
        <w:ind w:firstLine="709"/>
        <w:jc w:val="center"/>
        <w:rPr>
          <w:rFonts w:ascii="PT Astra Serif" w:hAnsi="PT Astra Serif" w:cs="PT Astra Serif"/>
          <w:i/>
          <w:iCs/>
          <w:sz w:val="24"/>
          <w:szCs w:val="24"/>
        </w:rPr>
      </w:pPr>
      <w:r w:rsidRPr="00B00B2E">
        <w:rPr>
          <w:rFonts w:ascii="PT Astra Serif" w:hAnsi="PT Astra Serif" w:cs="PT Astra Serif"/>
          <w:i/>
          <w:iCs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 w:cs="PT Astra Serif"/>
          <w:i/>
          <w:iCs/>
          <w:sz w:val="24"/>
          <w:szCs w:val="24"/>
        </w:rPr>
        <w:t>атриваемых</w:t>
      </w:r>
      <w:r w:rsidRPr="00B00B2E">
        <w:rPr>
          <w:rFonts w:ascii="PT Astra Serif" w:hAnsi="PT Astra Serif" w:cs="PT Astra Serif"/>
          <w:i/>
          <w:iCs/>
          <w:sz w:val="24"/>
          <w:szCs w:val="24"/>
        </w:rPr>
        <w:t xml:space="preserve"> вопросов</w:t>
      </w:r>
      <w:r>
        <w:rPr>
          <w:rFonts w:ascii="PT Astra Serif" w:hAnsi="PT Astra Serif" w:cs="PT Astra Serif"/>
          <w:i/>
          <w:iCs/>
          <w:sz w:val="24"/>
          <w:szCs w:val="24"/>
        </w:rPr>
        <w:t>,</w:t>
      </w:r>
      <w:r w:rsidRPr="00B00B2E">
        <w:rPr>
          <w:rFonts w:ascii="PT Astra Serif" w:hAnsi="PT Astra Serif" w:cs="PT Astra Serif"/>
          <w:i/>
          <w:iCs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 w:cs="PT Astra Serif"/>
          <w:i/>
          <w:iCs/>
          <w:sz w:val="24"/>
          <w:szCs w:val="24"/>
        </w:rPr>
        <w:t>,</w:t>
      </w:r>
      <w:r w:rsidRPr="00B00B2E">
        <w:rPr>
          <w:rFonts w:ascii="PT Astra Serif" w:hAnsi="PT Astra Serif" w:cs="PT Astra Serif"/>
          <w:i/>
          <w:iCs/>
          <w:sz w:val="24"/>
          <w:szCs w:val="24"/>
        </w:rPr>
        <w:t xml:space="preserve"> решений</w:t>
      </w:r>
      <w:r>
        <w:rPr>
          <w:rFonts w:ascii="PT Astra Serif" w:hAnsi="PT Astra Serif" w:cs="PT Astra Serif"/>
          <w:i/>
          <w:iCs/>
          <w:sz w:val="24"/>
          <w:szCs w:val="24"/>
        </w:rPr>
        <w:t>,</w:t>
      </w:r>
      <w:r w:rsidRPr="00B00B2E">
        <w:rPr>
          <w:rFonts w:ascii="PT Astra Serif" w:hAnsi="PT Astra Serif" w:cs="PT Astra Serif"/>
          <w:i/>
          <w:iCs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 w:cs="PT Astra Serif"/>
          <w:i/>
          <w:iCs/>
          <w:sz w:val="24"/>
          <w:szCs w:val="24"/>
        </w:rPr>
        <w:t>,</w:t>
      </w:r>
      <w:r w:rsidRPr="00B00B2E">
        <w:rPr>
          <w:rFonts w:ascii="PT Astra Serif" w:hAnsi="PT Astra Serif" w:cs="PT Astra Serif"/>
          <w:i/>
          <w:iCs/>
          <w:sz w:val="24"/>
          <w:szCs w:val="24"/>
        </w:rPr>
        <w:t xml:space="preserve"> количеств</w:t>
      </w:r>
      <w:r>
        <w:rPr>
          <w:rFonts w:ascii="PT Astra Serif" w:hAnsi="PT Astra Serif" w:cs="PT Astra Serif"/>
          <w:i/>
          <w:iCs/>
          <w:sz w:val="24"/>
          <w:szCs w:val="24"/>
        </w:rPr>
        <w:t>е</w:t>
      </w:r>
      <w:r w:rsidRPr="00B00B2E">
        <w:rPr>
          <w:rFonts w:ascii="PT Astra Serif" w:hAnsi="PT Astra Serif" w:cs="PT Astra Serif"/>
          <w:i/>
          <w:iCs/>
          <w:sz w:val="24"/>
          <w:szCs w:val="24"/>
        </w:rPr>
        <w:t xml:space="preserve"> проголосовавших за, против, воздержавшихся)</w:t>
      </w:r>
    </w:p>
    <w:p w14:paraId="4637530B" w14:textId="77777777" w:rsidR="007D0712" w:rsidRPr="003176A5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B00B2E">
        <w:rPr>
          <w:rFonts w:ascii="PT Astra Serif" w:hAnsi="PT Astra Serif" w:cs="PT Astra Serif"/>
          <w:sz w:val="24"/>
          <w:szCs w:val="24"/>
        </w:rPr>
        <w:tab/>
      </w:r>
    </w:p>
    <w:p w14:paraId="5379A124" w14:textId="77777777" w:rsidR="007D0712" w:rsidRPr="00B00B2E" w:rsidRDefault="007D0712" w:rsidP="00B64FC7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Итоги собрания</w:t>
      </w:r>
      <w:r>
        <w:rPr>
          <w:rFonts w:ascii="PT Astra Serif" w:hAnsi="PT Astra Serif" w:cs="PT Astra Serif"/>
          <w:sz w:val="24"/>
          <w:szCs w:val="24"/>
        </w:rPr>
        <w:t>(конференции)</w:t>
      </w:r>
      <w:r w:rsidRPr="00B00B2E">
        <w:rPr>
          <w:rFonts w:ascii="PT Astra Serif" w:hAnsi="PT Astra Serif" w:cs="PT Astra Serif"/>
          <w:sz w:val="24"/>
          <w:szCs w:val="24"/>
        </w:rPr>
        <w:t xml:space="preserve"> и принятые решения:</w:t>
      </w:r>
    </w:p>
    <w:p w14:paraId="7C27BB3D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7D0712" w:rsidRPr="00B00B2E" w14:paraId="26DF1E20" w14:textId="77777777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71936" w14:textId="77777777" w:rsidR="007D0712" w:rsidRPr="00B00B2E" w:rsidRDefault="007D0712" w:rsidP="00FE0788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EDE73" w14:textId="77777777" w:rsidR="007D0712" w:rsidRPr="00B00B2E" w:rsidRDefault="007D0712" w:rsidP="00FE0788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88D3D" w14:textId="77777777" w:rsidR="007D0712" w:rsidRPr="00B00B2E" w:rsidRDefault="007D0712" w:rsidP="00FE0788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3983">
              <w:rPr>
                <w:rFonts w:ascii="PT Astra Serif" w:hAnsi="PT Astra Serif" w:cs="PT Astra Serif"/>
              </w:rPr>
              <w:t>Итоги собрания(конференции)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 w:cs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7D0712" w:rsidRPr="00B00B2E" w14:paraId="7319E730" w14:textId="77777777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3779B" w14:textId="77777777" w:rsidR="007D0712" w:rsidRPr="00B00B2E" w:rsidRDefault="007D071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682D" w14:textId="77777777" w:rsidR="007D0712" w:rsidRPr="00F6543D" w:rsidRDefault="007D0712" w:rsidP="00F6543D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6543D">
              <w:rPr>
                <w:rFonts w:ascii="PT Astra Serif" w:hAnsi="PT Astra Serif" w:cs="PT Astra Serif"/>
              </w:rPr>
              <w:t>Количество граждан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F6543D">
              <w:rPr>
                <w:rFonts w:ascii="PT Astra Serif" w:hAnsi="PT Astra Serif" w:cs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94B49" w14:textId="77777777" w:rsidR="007D0712" w:rsidRPr="00B00B2E" w:rsidRDefault="007D071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D0712" w:rsidRPr="00B00B2E" w14:paraId="19E72A54" w14:textId="7777777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71B11" w14:textId="77777777" w:rsidR="007D0712" w:rsidRPr="00B00B2E" w:rsidRDefault="007D071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6341E" w14:textId="77777777" w:rsidR="007D0712" w:rsidRPr="00F6543D" w:rsidRDefault="007D0712" w:rsidP="00DC3DA2">
            <w:pPr>
              <w:spacing w:after="0" w:line="240" w:lineRule="exact"/>
              <w:jc w:val="both"/>
              <w:rPr>
                <w:rFonts w:ascii="PT Astra Serif" w:hAnsi="PT Astra Serif" w:cs="PT Astra Serif"/>
              </w:rPr>
            </w:pPr>
            <w:r w:rsidRPr="00F6543D">
              <w:rPr>
                <w:rFonts w:ascii="PT Astra Serif" w:hAnsi="PT Astra Serif" w:cs="PT Astra Serif"/>
              </w:rPr>
              <w:t xml:space="preserve">Наименования </w:t>
            </w:r>
            <w:r>
              <w:rPr>
                <w:rFonts w:ascii="PT Astra Serif" w:hAnsi="PT Astra Serif" w:cs="PT Astra Serif"/>
              </w:rPr>
              <w:t>инициативного(</w:t>
            </w:r>
            <w:proofErr w:type="spellStart"/>
            <w:r>
              <w:rPr>
                <w:rFonts w:ascii="PT Astra Serif" w:hAnsi="PT Astra Serif" w:cs="PT Astra Serif"/>
              </w:rPr>
              <w:t>ых</w:t>
            </w:r>
            <w:proofErr w:type="spellEnd"/>
            <w:r>
              <w:rPr>
                <w:rFonts w:ascii="PT Astra Serif" w:hAnsi="PT Astra Serif" w:cs="PT Astra Serif"/>
              </w:rPr>
              <w:t xml:space="preserve">) </w:t>
            </w:r>
            <w:r w:rsidRPr="00F6543D">
              <w:rPr>
                <w:rFonts w:ascii="PT Astra Serif" w:hAnsi="PT Astra Serif" w:cs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 w:cs="PT Astra Serif"/>
              </w:rPr>
              <w:t>ов</w:t>
            </w:r>
            <w:proofErr w:type="spellEnd"/>
            <w:r w:rsidRPr="00F6543D">
              <w:rPr>
                <w:rFonts w:ascii="PT Astra Serif" w:hAnsi="PT Astra Serif" w:cs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 w:cs="PT Astra Serif"/>
              </w:rPr>
              <w:t>(конференции)</w:t>
            </w:r>
            <w:r w:rsidRPr="00F6543D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A2DAE" w14:textId="77777777" w:rsidR="007D0712" w:rsidRPr="00B00B2E" w:rsidRDefault="007D071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D0712" w:rsidRPr="00B00B2E" w14:paraId="3EFC73C8" w14:textId="77777777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FA23F" w14:textId="77777777" w:rsidR="007D0712" w:rsidRPr="00B00B2E" w:rsidRDefault="007D071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01A8A" w14:textId="77777777" w:rsidR="007D0712" w:rsidRPr="00F6543D" w:rsidRDefault="007D0712" w:rsidP="00DC3DA2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6543D">
              <w:rPr>
                <w:rFonts w:ascii="PT Astra Serif" w:hAnsi="PT Astra Serif" w:cs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6D6D5" w14:textId="77777777" w:rsidR="007D0712" w:rsidRPr="00B00B2E" w:rsidRDefault="007D071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D0712" w:rsidRPr="00B00B2E" w14:paraId="12DC895A" w14:textId="77777777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2A7A7" w14:textId="77777777" w:rsidR="007D0712" w:rsidRPr="00B00B2E" w:rsidRDefault="007D071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6B65D" w14:textId="77777777" w:rsidR="007D0712" w:rsidRPr="00F6543D" w:rsidRDefault="007D0712" w:rsidP="00FE0788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6543D">
              <w:rPr>
                <w:rFonts w:ascii="PT Astra Serif" w:hAnsi="PT Astra Serif" w:cs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F01FF" w14:textId="77777777" w:rsidR="007D0712" w:rsidRPr="00B00B2E" w:rsidRDefault="007D071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D0712" w:rsidRPr="00B00B2E" w14:paraId="379B0AC5" w14:textId="77777777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E02F6" w14:textId="77777777" w:rsidR="007D0712" w:rsidRPr="00B00B2E" w:rsidRDefault="007D071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452DD" w14:textId="77777777" w:rsidR="007D0712" w:rsidRPr="00F6543D" w:rsidRDefault="007D0712" w:rsidP="00FE0788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6543D">
              <w:rPr>
                <w:rFonts w:ascii="PT Astra Serif" w:hAnsi="PT Astra Serif" w:cs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BA44E" w14:textId="77777777" w:rsidR="007D0712" w:rsidRPr="00B00B2E" w:rsidRDefault="007D071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D0712" w:rsidRPr="00B00B2E" w14:paraId="4E8227DE" w14:textId="77777777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8F784" w14:textId="77777777" w:rsidR="007D0712" w:rsidRPr="00B00B2E" w:rsidRDefault="007D071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C5586" w14:textId="77777777" w:rsidR="007D0712" w:rsidRPr="00F6543D" w:rsidRDefault="007D0712" w:rsidP="00FE0788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6543D">
              <w:rPr>
                <w:rFonts w:ascii="PT Astra Serif" w:hAnsi="PT Astra Serif" w:cs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D5F6" w14:textId="77777777" w:rsidR="007D0712" w:rsidRPr="00B00B2E" w:rsidRDefault="007D071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D0712" w:rsidRPr="00B00B2E" w14:paraId="12BCF8D5" w14:textId="77777777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03FE5" w14:textId="77777777" w:rsidR="007D0712" w:rsidRPr="00B00B2E" w:rsidRDefault="007D071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0B2E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022A3" w14:textId="77777777" w:rsidR="007D0712" w:rsidRPr="00F6543D" w:rsidRDefault="007D0712" w:rsidP="001D39E0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6543D">
              <w:rPr>
                <w:rFonts w:ascii="PT Astra Serif" w:hAnsi="PT Astra Serif" w:cs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D972A" w14:textId="77777777" w:rsidR="007D0712" w:rsidRPr="00B00B2E" w:rsidRDefault="007D071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14:paraId="76A2BD4C" w14:textId="77777777" w:rsidR="007D0712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14:paraId="5C44F61B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 w:cs="PT Astra Serif"/>
          <w:sz w:val="24"/>
          <w:szCs w:val="24"/>
        </w:rPr>
        <w:tab/>
        <w:t>___________________ _______________</w:t>
      </w:r>
    </w:p>
    <w:p w14:paraId="5CA2606B" w14:textId="77777777" w:rsidR="007D0712" w:rsidRPr="001D39E0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  <w:t>(ФИО)</w:t>
      </w:r>
    </w:p>
    <w:p w14:paraId="5C59D750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 w:cs="PT Astra Serif"/>
          <w:sz w:val="24"/>
          <w:szCs w:val="24"/>
        </w:rPr>
        <w:tab/>
        <w:t>___________________ _______________</w:t>
      </w:r>
    </w:p>
    <w:p w14:paraId="7DA60E39" w14:textId="77777777" w:rsidR="007D0712" w:rsidRPr="001D39E0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B00B2E">
        <w:rPr>
          <w:rFonts w:ascii="PT Astra Serif" w:hAnsi="PT Astra Serif" w:cs="PT Astra Serif"/>
          <w:sz w:val="24"/>
          <w:szCs w:val="24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  <w:t>(ФИО)</w:t>
      </w:r>
    </w:p>
    <w:p w14:paraId="667C8BB4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 xml:space="preserve">Представитель </w:t>
      </w:r>
      <w:r>
        <w:rPr>
          <w:rFonts w:ascii="PT Astra Serif" w:hAnsi="PT Astra Serif" w:cs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 w:cs="PT Astra Serif"/>
          <w:sz w:val="24"/>
          <w:szCs w:val="24"/>
        </w:rPr>
        <w:t xml:space="preserve">муниципального образования: </w:t>
      </w:r>
    </w:p>
    <w:p w14:paraId="530860EA" w14:textId="77777777" w:rsidR="007D0712" w:rsidRPr="00B00B2E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B00B2E">
        <w:rPr>
          <w:rFonts w:ascii="PT Astra Serif" w:hAnsi="PT Astra Serif" w:cs="PT Astra Serif"/>
          <w:sz w:val="24"/>
          <w:szCs w:val="24"/>
        </w:rPr>
        <w:t>___________________________________  ______________ _____________________</w:t>
      </w:r>
    </w:p>
    <w:p w14:paraId="037AD9C3" w14:textId="77777777" w:rsidR="007D0712" w:rsidRPr="001D39E0" w:rsidRDefault="007D0712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1D39E0">
        <w:rPr>
          <w:rFonts w:ascii="PT Astra Serif" w:hAnsi="PT Astra Serif" w:cs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 w:cs="PT Astra Serif"/>
          <w:sz w:val="20"/>
          <w:szCs w:val="20"/>
        </w:rPr>
        <w:tab/>
      </w:r>
      <w:r w:rsidRPr="001D39E0">
        <w:rPr>
          <w:rFonts w:ascii="PT Astra Serif" w:hAnsi="PT Astra Serif" w:cs="PT Astra Serif"/>
          <w:sz w:val="20"/>
          <w:szCs w:val="20"/>
        </w:rPr>
        <w:tab/>
        <w:t>(ФИО)</w:t>
      </w:r>
      <w:r w:rsidRPr="001D39E0">
        <w:rPr>
          <w:rFonts w:ascii="PT Astra Serif" w:hAnsi="PT Astra Serif" w:cs="PT Astra Serif"/>
          <w:sz w:val="20"/>
          <w:szCs w:val="20"/>
        </w:rPr>
        <w:tab/>
      </w:r>
    </w:p>
    <w:p w14:paraId="1B00BEC5" w14:textId="77777777" w:rsidR="007D0712" w:rsidRDefault="007D0712" w:rsidP="00B64F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A35680" w14:textId="77777777" w:rsidR="007D0712" w:rsidRDefault="007D0712" w:rsidP="00E904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D0712" w:rsidSect="004E2BE7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3277" w14:textId="77777777" w:rsidR="005A0873" w:rsidRDefault="005A0873" w:rsidP="003D1FD5">
      <w:pPr>
        <w:spacing w:after="0" w:line="240" w:lineRule="auto"/>
      </w:pPr>
      <w:r>
        <w:separator/>
      </w:r>
    </w:p>
  </w:endnote>
  <w:endnote w:type="continuationSeparator" w:id="0">
    <w:p w14:paraId="19B9947D" w14:textId="77777777" w:rsidR="005A0873" w:rsidRDefault="005A087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400E" w14:textId="77777777" w:rsidR="005A0873" w:rsidRDefault="005A0873" w:rsidP="003D1FD5">
      <w:pPr>
        <w:spacing w:after="0" w:line="240" w:lineRule="auto"/>
      </w:pPr>
      <w:r>
        <w:separator/>
      </w:r>
    </w:p>
  </w:footnote>
  <w:footnote w:type="continuationSeparator" w:id="0">
    <w:p w14:paraId="5DE38B35" w14:textId="77777777" w:rsidR="005A0873" w:rsidRDefault="005A0873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39CE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27EC"/>
    <w:rsid w:val="000C6746"/>
    <w:rsid w:val="000C7D00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52F8"/>
    <w:rsid w:val="001C631E"/>
    <w:rsid w:val="001D1D4F"/>
    <w:rsid w:val="001D39E0"/>
    <w:rsid w:val="001D5D73"/>
    <w:rsid w:val="001D73A8"/>
    <w:rsid w:val="001E0903"/>
    <w:rsid w:val="001E146C"/>
    <w:rsid w:val="00201030"/>
    <w:rsid w:val="002065EA"/>
    <w:rsid w:val="00211E9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543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3A83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2BE7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5E0B"/>
    <w:rsid w:val="005825A7"/>
    <w:rsid w:val="005851AD"/>
    <w:rsid w:val="00585622"/>
    <w:rsid w:val="005857E3"/>
    <w:rsid w:val="00587961"/>
    <w:rsid w:val="005974C5"/>
    <w:rsid w:val="005A0873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91B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0C1E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A0618"/>
    <w:rsid w:val="007A68F0"/>
    <w:rsid w:val="007D0712"/>
    <w:rsid w:val="007D1D13"/>
    <w:rsid w:val="007D38FA"/>
    <w:rsid w:val="007E0CF6"/>
    <w:rsid w:val="007F1623"/>
    <w:rsid w:val="007F3B00"/>
    <w:rsid w:val="00801A35"/>
    <w:rsid w:val="008239E7"/>
    <w:rsid w:val="0083049C"/>
    <w:rsid w:val="00833177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1101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0B2E"/>
    <w:rsid w:val="00B0112A"/>
    <w:rsid w:val="00B016BB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334BC"/>
    <w:rsid w:val="00C40220"/>
    <w:rsid w:val="00C60CC8"/>
    <w:rsid w:val="00C6231D"/>
    <w:rsid w:val="00C6283D"/>
    <w:rsid w:val="00C667D7"/>
    <w:rsid w:val="00C70E38"/>
    <w:rsid w:val="00C777CC"/>
    <w:rsid w:val="00CA18BB"/>
    <w:rsid w:val="00CA4152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54EB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2A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7B76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EF985"/>
  <w15:docId w15:val="{BE5CC661-5417-435E-88B4-4B0415E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9DAE-5EA1-4E12-A139-2DB71579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PK-315</cp:lastModifiedBy>
  <cp:revision>15</cp:revision>
  <cp:lastPrinted>2020-12-27T07:42:00Z</cp:lastPrinted>
  <dcterms:created xsi:type="dcterms:W3CDTF">2020-08-28T03:53:00Z</dcterms:created>
  <dcterms:modified xsi:type="dcterms:W3CDTF">2021-02-24T17:49:00Z</dcterms:modified>
</cp:coreProperties>
</file>