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3C21" w14:textId="420FB0B4" w:rsidR="00474098" w:rsidRPr="00474098" w:rsidRDefault="00474098" w:rsidP="006C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09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8B5950F" w14:textId="29F4AE2E" w:rsidR="00474098" w:rsidRPr="00474098" w:rsidRDefault="00474098" w:rsidP="006C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098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14:paraId="59241679" w14:textId="14424B02" w:rsidR="00474098" w:rsidRPr="00474098" w:rsidRDefault="00474098" w:rsidP="006C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098">
        <w:rPr>
          <w:rFonts w:ascii="Times New Roman" w:hAnsi="Times New Roman" w:cs="Times New Roman"/>
          <w:b/>
          <w:sz w:val="28"/>
          <w:szCs w:val="28"/>
        </w:rPr>
        <w:t>КРОМСКОЙ РАЙОН</w:t>
      </w:r>
    </w:p>
    <w:p w14:paraId="587EF85F" w14:textId="35B2A2F2" w:rsidR="00474098" w:rsidRDefault="0049359D" w:rsidP="006C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РЕТЯЖ</w:t>
      </w:r>
      <w:r w:rsidR="00474098" w:rsidRPr="00474098">
        <w:rPr>
          <w:rFonts w:ascii="Times New Roman" w:hAnsi="Times New Roman" w:cs="Times New Roman"/>
          <w:b/>
          <w:sz w:val="28"/>
          <w:szCs w:val="28"/>
        </w:rPr>
        <w:t>СКИЙ СЕЛЬСКИЙ СОВЕТ НАРОДНЫХ ДЕПУТАТОВ</w:t>
      </w:r>
    </w:p>
    <w:p w14:paraId="1A0B3B3E" w14:textId="77777777" w:rsidR="00474098" w:rsidRDefault="00474098" w:rsidP="006C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988BB" w14:textId="77777777" w:rsidR="00474098" w:rsidRDefault="00474098" w:rsidP="006C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80F563C" w14:textId="77777777" w:rsidR="00474098" w:rsidRDefault="00474098" w:rsidP="006C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C0FA4" w14:textId="44D8E51A" w:rsidR="00474098" w:rsidRDefault="00474098" w:rsidP="006C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098">
        <w:rPr>
          <w:rFonts w:ascii="Times New Roman" w:hAnsi="Times New Roman" w:cs="Times New Roman"/>
          <w:sz w:val="28"/>
          <w:szCs w:val="28"/>
        </w:rPr>
        <w:t>«</w:t>
      </w:r>
      <w:r w:rsidR="00ED75EC">
        <w:rPr>
          <w:rFonts w:ascii="Times New Roman" w:hAnsi="Times New Roman" w:cs="Times New Roman"/>
          <w:sz w:val="28"/>
          <w:szCs w:val="28"/>
        </w:rPr>
        <w:t>10</w:t>
      </w:r>
      <w:r w:rsidRPr="004740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9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98"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037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 w:rsidR="00ED75EC">
        <w:rPr>
          <w:rFonts w:ascii="Times New Roman" w:hAnsi="Times New Roman" w:cs="Times New Roman"/>
          <w:sz w:val="28"/>
          <w:szCs w:val="28"/>
        </w:rPr>
        <w:t>4-1с</w:t>
      </w:r>
      <w:r w:rsidR="006C037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ED75EC">
        <w:rPr>
          <w:rFonts w:ascii="Times New Roman" w:hAnsi="Times New Roman" w:cs="Times New Roman"/>
          <w:sz w:val="28"/>
          <w:szCs w:val="28"/>
        </w:rPr>
        <w:t>с</w:t>
      </w:r>
    </w:p>
    <w:p w14:paraId="2FA0EA3C" w14:textId="77777777" w:rsidR="00474098" w:rsidRDefault="00474098" w:rsidP="006C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2B68AD" w14:textId="38556F5C" w:rsidR="00474098" w:rsidRDefault="00474098" w:rsidP="006C0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 поступлении</w:t>
      </w:r>
      <w:r w:rsidR="006C0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расходовании средств местного</w:t>
      </w:r>
      <w:r w:rsidR="006C0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подготовку и проведение</w:t>
      </w:r>
      <w:r w:rsidR="006C0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выборов депутатов </w:t>
      </w:r>
      <w:proofErr w:type="spellStart"/>
      <w:r w:rsidR="0049359D">
        <w:rPr>
          <w:rFonts w:ascii="Times New Roman" w:hAnsi="Times New Roman" w:cs="Times New Roman"/>
          <w:sz w:val="28"/>
          <w:szCs w:val="28"/>
        </w:rPr>
        <w:t>Ретяж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C0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</w:p>
    <w:p w14:paraId="4E5BA0F8" w14:textId="77777777" w:rsidR="00474098" w:rsidRDefault="00474098" w:rsidP="006C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CF683" w14:textId="12ADD252" w:rsidR="00474098" w:rsidRDefault="00474098" w:rsidP="006C03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пункта 5 стат</w:t>
      </w:r>
      <w:r w:rsidR="00ED75E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и 18 Закона Орловской области от 30 июня 2010 №1087 – ОЗ «О регулировании </w:t>
      </w:r>
      <w:r w:rsidR="006C037D">
        <w:rPr>
          <w:rFonts w:ascii="Times New Roman" w:hAnsi="Times New Roman" w:cs="Times New Roman"/>
          <w:sz w:val="28"/>
          <w:szCs w:val="28"/>
        </w:rPr>
        <w:t>отдельных правоотношений,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выборами в органы местного самоуправления Орловской области», </w:t>
      </w:r>
      <w:proofErr w:type="spellStart"/>
      <w:r w:rsidR="0049359D">
        <w:rPr>
          <w:rFonts w:ascii="Times New Roman" w:hAnsi="Times New Roman" w:cs="Times New Roman"/>
          <w:sz w:val="28"/>
          <w:szCs w:val="28"/>
        </w:rPr>
        <w:t>Ретяж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  <w:r w:rsidRPr="00474098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EC9E26B" w14:textId="05F4A15B" w:rsidR="00D96ED3" w:rsidRDefault="006C037D" w:rsidP="006C037D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6ED3" w:rsidRPr="00D96ED3">
        <w:rPr>
          <w:rFonts w:ascii="Times New Roman" w:hAnsi="Times New Roman" w:cs="Times New Roman"/>
          <w:sz w:val="28"/>
          <w:szCs w:val="28"/>
        </w:rPr>
        <w:t xml:space="preserve">Утвердить отчет о поступлении и расходовании средств местного бюджета подготовку и проведение выборов депутатов </w:t>
      </w:r>
      <w:proofErr w:type="spellStart"/>
      <w:r w:rsidR="0049359D">
        <w:rPr>
          <w:rFonts w:ascii="Times New Roman" w:hAnsi="Times New Roman" w:cs="Times New Roman"/>
          <w:sz w:val="28"/>
          <w:szCs w:val="28"/>
        </w:rPr>
        <w:t>Ретяж</w:t>
      </w:r>
      <w:r w:rsidR="00D96ED3" w:rsidRPr="00D96ED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96ED3" w:rsidRPr="00D96ED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="00D96ED3">
        <w:rPr>
          <w:rFonts w:ascii="Times New Roman" w:hAnsi="Times New Roman" w:cs="Times New Roman"/>
          <w:sz w:val="28"/>
          <w:szCs w:val="28"/>
        </w:rPr>
        <w:t>.</w:t>
      </w:r>
    </w:p>
    <w:p w14:paraId="5200131D" w14:textId="14DED7F5" w:rsidR="00D96ED3" w:rsidRDefault="006C037D" w:rsidP="006C037D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6ED3">
        <w:rPr>
          <w:rFonts w:ascii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 Кромского района и разместить на официальном сайте администрации Кромского района в сети Интернет.</w:t>
      </w:r>
    </w:p>
    <w:p w14:paraId="67EA1D45" w14:textId="77777777" w:rsidR="00D96ED3" w:rsidRDefault="00D96ED3" w:rsidP="006C03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71C2D3" w14:textId="77777777" w:rsidR="00D96ED3" w:rsidRDefault="00D96ED3" w:rsidP="006C03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64BDB8F" w14:textId="77777777" w:rsidR="00D96ED3" w:rsidRDefault="00D96ED3" w:rsidP="006C03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49359D">
        <w:rPr>
          <w:rFonts w:ascii="Times New Roman" w:hAnsi="Times New Roman" w:cs="Times New Roman"/>
          <w:sz w:val="28"/>
          <w:szCs w:val="28"/>
        </w:rPr>
        <w:t>Ретяж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4FBD8A04" w14:textId="2D8DB2E7" w:rsidR="00474098" w:rsidRPr="00474098" w:rsidRDefault="00D96ED3" w:rsidP="006C03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</w:t>
      </w:r>
      <w:proofErr w:type="spellStart"/>
      <w:r w:rsidR="00ED75EC">
        <w:rPr>
          <w:rFonts w:ascii="Times New Roman" w:hAnsi="Times New Roman" w:cs="Times New Roman"/>
          <w:sz w:val="28"/>
          <w:szCs w:val="28"/>
        </w:rPr>
        <w:t>С.В.Баранов</w:t>
      </w:r>
      <w:proofErr w:type="spellEnd"/>
    </w:p>
    <w:p w14:paraId="35648AA7" w14:textId="77777777" w:rsidR="00474098" w:rsidRPr="00474098" w:rsidRDefault="00474098" w:rsidP="006C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4098" w:rsidRPr="00474098" w:rsidSect="006C03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75F8"/>
    <w:multiLevelType w:val="hybridMultilevel"/>
    <w:tmpl w:val="A17C8382"/>
    <w:lvl w:ilvl="0" w:tplc="8DA0CE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0C16E8"/>
    <w:multiLevelType w:val="hybridMultilevel"/>
    <w:tmpl w:val="00B45142"/>
    <w:lvl w:ilvl="0" w:tplc="7B9CA852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098"/>
    <w:rsid w:val="000F49A6"/>
    <w:rsid w:val="00474098"/>
    <w:rsid w:val="0049359D"/>
    <w:rsid w:val="006C037D"/>
    <w:rsid w:val="00D96ED3"/>
    <w:rsid w:val="00E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674A"/>
  <w15:docId w15:val="{B8F78BC1-9550-4F75-8390-5835146A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E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Otdelit</cp:lastModifiedBy>
  <cp:revision>8</cp:revision>
  <cp:lastPrinted>2021-12-22T08:52:00Z</cp:lastPrinted>
  <dcterms:created xsi:type="dcterms:W3CDTF">2021-12-14T08:17:00Z</dcterms:created>
  <dcterms:modified xsi:type="dcterms:W3CDTF">2022-01-13T08:28:00Z</dcterms:modified>
</cp:coreProperties>
</file>