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98" w:rsidRDefault="0073405C" w:rsidP="00734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5C">
        <w:rPr>
          <w:rFonts w:ascii="Times New Roman" w:hAnsi="Times New Roman" w:cs="Times New Roman"/>
          <w:b/>
          <w:sz w:val="28"/>
          <w:szCs w:val="28"/>
        </w:rPr>
        <w:t>Об итогах развития отрасли промышленности на территории района в 2018 году и перспективах развития в 2019 году.</w:t>
      </w:r>
    </w:p>
    <w:p w:rsidR="00DB4ACA" w:rsidRDefault="0073405C" w:rsidP="00B8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3E6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217C45">
        <w:rPr>
          <w:rFonts w:ascii="Times New Roman" w:hAnsi="Times New Roman" w:cs="Times New Roman"/>
          <w:sz w:val="28"/>
          <w:szCs w:val="28"/>
        </w:rPr>
        <w:t xml:space="preserve">реального сектора </w:t>
      </w:r>
      <w:r w:rsidRPr="00B813E6">
        <w:rPr>
          <w:rFonts w:ascii="Times New Roman" w:hAnsi="Times New Roman" w:cs="Times New Roman"/>
          <w:sz w:val="28"/>
          <w:szCs w:val="28"/>
        </w:rPr>
        <w:t xml:space="preserve">экономики района одной из главных отраслей является промышленность, которая занимает </w:t>
      </w:r>
      <w:r w:rsidR="00DB4ACA">
        <w:rPr>
          <w:rFonts w:ascii="Times New Roman" w:hAnsi="Times New Roman" w:cs="Times New Roman"/>
          <w:sz w:val="28"/>
          <w:szCs w:val="28"/>
        </w:rPr>
        <w:t>77% от объема отгруженных товаров, работ и услуг, выполненных в целом по району.</w:t>
      </w:r>
    </w:p>
    <w:p w:rsidR="00336F02" w:rsidRDefault="00DB4ACA" w:rsidP="00B8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6F02">
        <w:rPr>
          <w:rFonts w:ascii="Times New Roman" w:hAnsi="Times New Roman" w:cs="Times New Roman"/>
          <w:sz w:val="28"/>
          <w:szCs w:val="28"/>
        </w:rPr>
        <w:t>о виду деятельности «Промышленность»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336F02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9A7818">
        <w:rPr>
          <w:rFonts w:ascii="Times New Roman" w:hAnsi="Times New Roman" w:cs="Times New Roman"/>
          <w:sz w:val="28"/>
          <w:szCs w:val="28"/>
        </w:rPr>
        <w:t>10</w:t>
      </w:r>
      <w:r w:rsidR="00431299">
        <w:rPr>
          <w:rFonts w:ascii="Times New Roman" w:hAnsi="Times New Roman" w:cs="Times New Roman"/>
          <w:sz w:val="28"/>
          <w:szCs w:val="28"/>
        </w:rPr>
        <w:t xml:space="preserve"> малых и средних предприятий – юридических </w:t>
      </w:r>
      <w:r w:rsidR="009A7818">
        <w:rPr>
          <w:rFonts w:ascii="Times New Roman" w:hAnsi="Times New Roman" w:cs="Times New Roman"/>
          <w:sz w:val="28"/>
          <w:szCs w:val="28"/>
        </w:rPr>
        <w:t xml:space="preserve">лиц, 5 юридических лиц, не относящихся </w:t>
      </w:r>
      <w:r w:rsidR="00336F02">
        <w:rPr>
          <w:rFonts w:ascii="Times New Roman" w:hAnsi="Times New Roman" w:cs="Times New Roman"/>
          <w:sz w:val="28"/>
          <w:szCs w:val="28"/>
        </w:rPr>
        <w:t xml:space="preserve"> </w:t>
      </w:r>
      <w:r w:rsidR="009A7818">
        <w:rPr>
          <w:rFonts w:ascii="Times New Roman" w:hAnsi="Times New Roman" w:cs="Times New Roman"/>
          <w:sz w:val="28"/>
          <w:szCs w:val="28"/>
        </w:rPr>
        <w:t xml:space="preserve">к малым и средним, </w:t>
      </w:r>
      <w:r w:rsidR="00431299">
        <w:rPr>
          <w:rFonts w:ascii="Times New Roman" w:hAnsi="Times New Roman" w:cs="Times New Roman"/>
          <w:sz w:val="28"/>
          <w:szCs w:val="28"/>
        </w:rPr>
        <w:t xml:space="preserve">21 </w:t>
      </w:r>
      <w:r w:rsidR="009A7818">
        <w:rPr>
          <w:rFonts w:ascii="Times New Roman" w:hAnsi="Times New Roman" w:cs="Times New Roman"/>
          <w:sz w:val="28"/>
          <w:szCs w:val="28"/>
        </w:rPr>
        <w:t>ИП.</w:t>
      </w:r>
    </w:p>
    <w:p w:rsidR="00B813E6" w:rsidRDefault="00B813E6" w:rsidP="00B8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 уверенностью сказать, что район развивается как промышленный центр. </w:t>
      </w:r>
    </w:p>
    <w:p w:rsidR="00336F02" w:rsidRDefault="00B813E6" w:rsidP="00B8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экономически активного населения района работает в промышленности – 1300 человек</w:t>
      </w:r>
      <w:r w:rsidR="00C13B43">
        <w:rPr>
          <w:rFonts w:ascii="Times New Roman" w:hAnsi="Times New Roman" w:cs="Times New Roman"/>
          <w:sz w:val="28"/>
          <w:szCs w:val="28"/>
        </w:rPr>
        <w:t>,  что составляет</w:t>
      </w:r>
      <w:r w:rsidR="005A0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26% среднесписочной численности работников всех  предприятий. </w:t>
      </w:r>
    </w:p>
    <w:p w:rsidR="00CB7277" w:rsidRDefault="00B813E6" w:rsidP="00336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заработная плата за январь – декабрь 2018 года по крупным и средним предприяти</w:t>
      </w:r>
      <w:r w:rsidR="00EB470F">
        <w:rPr>
          <w:rFonts w:ascii="Times New Roman" w:hAnsi="Times New Roman" w:cs="Times New Roman"/>
          <w:sz w:val="28"/>
          <w:szCs w:val="28"/>
        </w:rPr>
        <w:t>ям</w:t>
      </w:r>
      <w:r w:rsidR="00217C45">
        <w:rPr>
          <w:rFonts w:ascii="Times New Roman" w:hAnsi="Times New Roman" w:cs="Times New Roman"/>
          <w:sz w:val="28"/>
          <w:szCs w:val="28"/>
        </w:rPr>
        <w:t xml:space="preserve"> обрабатывающих производств </w:t>
      </w:r>
      <w:r w:rsidR="00EB470F">
        <w:rPr>
          <w:rFonts w:ascii="Times New Roman" w:hAnsi="Times New Roman" w:cs="Times New Roman"/>
          <w:sz w:val="28"/>
          <w:szCs w:val="28"/>
        </w:rPr>
        <w:t xml:space="preserve"> сложилась в сумме 21750 руб., что </w:t>
      </w:r>
      <w:r w:rsidR="00A04080">
        <w:rPr>
          <w:rFonts w:ascii="Times New Roman" w:hAnsi="Times New Roman" w:cs="Times New Roman"/>
          <w:sz w:val="28"/>
          <w:szCs w:val="28"/>
        </w:rPr>
        <w:t xml:space="preserve">ниже на 11%  средней </w:t>
      </w:r>
      <w:r w:rsidR="00B77B60">
        <w:rPr>
          <w:rFonts w:ascii="Times New Roman" w:hAnsi="Times New Roman" w:cs="Times New Roman"/>
          <w:sz w:val="28"/>
          <w:szCs w:val="28"/>
        </w:rPr>
        <w:t xml:space="preserve">заработной платы по району (24,4 </w:t>
      </w:r>
      <w:proofErr w:type="spellStart"/>
      <w:r w:rsidR="00B77B6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77B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77B6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77B60">
        <w:rPr>
          <w:rFonts w:ascii="Times New Roman" w:hAnsi="Times New Roman" w:cs="Times New Roman"/>
          <w:sz w:val="28"/>
          <w:szCs w:val="28"/>
        </w:rPr>
        <w:t>.) и на 20</w:t>
      </w:r>
      <w:r w:rsidR="00C802FF">
        <w:rPr>
          <w:rFonts w:ascii="Times New Roman" w:hAnsi="Times New Roman" w:cs="Times New Roman"/>
          <w:sz w:val="28"/>
          <w:szCs w:val="28"/>
        </w:rPr>
        <w:t xml:space="preserve">% ниже средней по области (27,2 </w:t>
      </w:r>
      <w:proofErr w:type="spellStart"/>
      <w:r w:rsidR="00C802F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802FF">
        <w:rPr>
          <w:rFonts w:ascii="Times New Roman" w:hAnsi="Times New Roman" w:cs="Times New Roman"/>
          <w:sz w:val="28"/>
          <w:szCs w:val="28"/>
        </w:rPr>
        <w:t>.</w:t>
      </w:r>
      <w:r w:rsidR="00B77B60">
        <w:rPr>
          <w:rFonts w:ascii="Times New Roman" w:hAnsi="Times New Roman" w:cs="Times New Roman"/>
          <w:sz w:val="28"/>
          <w:szCs w:val="28"/>
        </w:rPr>
        <w:t>).</w:t>
      </w:r>
      <w:r w:rsidR="00573E2D">
        <w:rPr>
          <w:rFonts w:ascii="Times New Roman" w:hAnsi="Times New Roman" w:cs="Times New Roman"/>
          <w:sz w:val="28"/>
          <w:szCs w:val="28"/>
        </w:rPr>
        <w:t xml:space="preserve"> Темп роста </w:t>
      </w:r>
      <w:proofErr w:type="spellStart"/>
      <w:r w:rsidR="00573E2D">
        <w:rPr>
          <w:rFonts w:ascii="Times New Roman" w:hAnsi="Times New Roman" w:cs="Times New Roman"/>
          <w:sz w:val="28"/>
          <w:szCs w:val="28"/>
        </w:rPr>
        <w:t>среднерайон</w:t>
      </w:r>
      <w:r w:rsidR="00ED761B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ED761B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 w:rsidR="00CB7277">
        <w:rPr>
          <w:rFonts w:ascii="Times New Roman" w:hAnsi="Times New Roman" w:cs="Times New Roman"/>
          <w:sz w:val="28"/>
          <w:szCs w:val="28"/>
        </w:rPr>
        <w:t xml:space="preserve">составил 21,5%, что выше </w:t>
      </w:r>
      <w:proofErr w:type="spellStart"/>
      <w:r w:rsidR="00CB7277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="00CB7277">
        <w:rPr>
          <w:rFonts w:ascii="Times New Roman" w:hAnsi="Times New Roman" w:cs="Times New Roman"/>
          <w:sz w:val="28"/>
          <w:szCs w:val="28"/>
        </w:rPr>
        <w:t xml:space="preserve"> на 15%.</w:t>
      </w:r>
    </w:p>
    <w:p w:rsidR="00336F02" w:rsidRPr="008C7C82" w:rsidRDefault="00B813E6" w:rsidP="00336F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39A">
        <w:rPr>
          <w:rFonts w:ascii="Times New Roman" w:hAnsi="Times New Roman" w:cs="Times New Roman"/>
          <w:sz w:val="28"/>
          <w:szCs w:val="28"/>
        </w:rPr>
        <w:t xml:space="preserve"> </w:t>
      </w:r>
      <w:r w:rsidR="00900E9A">
        <w:rPr>
          <w:rFonts w:ascii="Times New Roman" w:hAnsi="Times New Roman" w:cs="Times New Roman"/>
          <w:sz w:val="28"/>
          <w:szCs w:val="28"/>
        </w:rPr>
        <w:t>Согласно проведенному мониторингу, з</w:t>
      </w:r>
      <w:bookmarkStart w:id="0" w:name="_GoBack"/>
      <w:bookmarkEnd w:id="0"/>
      <w:r w:rsidR="005A0D60" w:rsidRPr="008C7C82">
        <w:rPr>
          <w:rFonts w:ascii="Times New Roman" w:hAnsi="Times New Roman" w:cs="Times New Roman"/>
          <w:b/>
          <w:sz w:val="28"/>
          <w:szCs w:val="28"/>
        </w:rPr>
        <w:t xml:space="preserve">а 2018 год предприятиями промышленности отгружено товаров, работ и услуг на сумму  8,5 </w:t>
      </w:r>
      <w:proofErr w:type="spellStart"/>
      <w:r w:rsidR="005A0D60" w:rsidRPr="008C7C82">
        <w:rPr>
          <w:rFonts w:ascii="Times New Roman" w:hAnsi="Times New Roman" w:cs="Times New Roman"/>
          <w:b/>
          <w:sz w:val="28"/>
          <w:szCs w:val="28"/>
        </w:rPr>
        <w:t>млрд</w:t>
      </w:r>
      <w:proofErr w:type="gramStart"/>
      <w:r w:rsidR="005A0D60" w:rsidRPr="008C7C8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5A0D60" w:rsidRPr="008C7C8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5A0D60" w:rsidRPr="008C7C82">
        <w:rPr>
          <w:rFonts w:ascii="Times New Roman" w:hAnsi="Times New Roman" w:cs="Times New Roman"/>
          <w:b/>
          <w:sz w:val="28"/>
          <w:szCs w:val="28"/>
        </w:rPr>
        <w:t>. с ростом 111,8%</w:t>
      </w:r>
      <w:r w:rsidR="00217C45">
        <w:rPr>
          <w:rFonts w:ascii="Times New Roman" w:hAnsi="Times New Roman" w:cs="Times New Roman"/>
          <w:b/>
          <w:sz w:val="28"/>
          <w:szCs w:val="28"/>
        </w:rPr>
        <w:t xml:space="preserve"> за счет увеличения объемов реализации выпускаемой продукции.</w:t>
      </w:r>
    </w:p>
    <w:p w:rsidR="00336F02" w:rsidRDefault="00336F02" w:rsidP="00336F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Обрабатывающие производства занимают ведущее место в производстве промышленной продукции. </w:t>
      </w:r>
    </w:p>
    <w:p w:rsidR="00336F02" w:rsidRPr="00336F02" w:rsidRDefault="00336F02" w:rsidP="00336F0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3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Обрабатывающая промышленность района представлена 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6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предприятиями:</w:t>
      </w:r>
    </w:p>
    <w:p w:rsidR="00336F02" w:rsidRPr="00336F02" w:rsidRDefault="00336F02" w:rsidP="00AA1F4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02">
        <w:rPr>
          <w:rFonts w:ascii="Times New Roman" w:eastAsia="Times New Roman" w:hAnsi="Times New Roman" w:cs="Times New Roman"/>
          <w:sz w:val="28"/>
          <w:szCs w:val="28"/>
          <w:lang w:eastAsia="ru-RU"/>
        </w:rPr>
        <w:t> - 3 предприятия швейного производства: ФКУ ИК – 6, ООО НПК «Форма – стиль», ООО «Гранд Стиль»</w:t>
      </w:r>
      <w:r w:rsidRPr="00AA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настоящее время ИП Евдокимов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Владимирович</w:t>
      </w:r>
      <w:r w:rsidRPr="00AA1F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6F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F02" w:rsidRPr="00336F02" w:rsidRDefault="00336F02" w:rsidP="00AA1F4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предприятие по производству комбикормов  и хранению зерн</w:t>
      </w:r>
      <w:proofErr w:type="gramStart"/>
      <w:r w:rsidRPr="00336F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33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36F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Кромской</w:t>
      </w:r>
      <w:proofErr w:type="spellEnd"/>
      <w:r w:rsidRPr="0033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комбикормовый завод»;</w:t>
      </w:r>
    </w:p>
    <w:p w:rsidR="00336F02" w:rsidRPr="00336F02" w:rsidRDefault="00336F02" w:rsidP="00AA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  - 2 предприятия пищевой промышленности: ООО «Торговый Дом» (маслозавод), ПО "Хлебозавод";</w:t>
      </w:r>
    </w:p>
    <w:p w:rsidR="00336F02" w:rsidRPr="00336F02" w:rsidRDefault="00336F02" w:rsidP="00AA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- 1 предприятие по производству строительных материалов ООО  Мастер";</w:t>
      </w:r>
      <w:r w:rsidRPr="00336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- 1 предприятие по производству мембранных баков ООО  УНИДЖИБИ";</w:t>
      </w:r>
      <w:r w:rsidRPr="00336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- цех по убою свиней ООО "Знаменский СГЦ".</w:t>
      </w:r>
    </w:p>
    <w:p w:rsidR="00336F02" w:rsidRPr="00AA1F41" w:rsidRDefault="00336F02" w:rsidP="00AA1F41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D77" w:rsidRPr="00AA1F41" w:rsidRDefault="005D5D77" w:rsidP="00AA1F4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F41">
        <w:rPr>
          <w:rFonts w:ascii="Times New Roman" w:hAnsi="Times New Roman" w:cs="Times New Roman"/>
          <w:sz w:val="28"/>
          <w:szCs w:val="28"/>
        </w:rPr>
        <w:t xml:space="preserve">Данные девять предприятий и определяют доходную часть консолидированного бюджета района. Так, за 2018 год ими уплачено 59,5 </w:t>
      </w:r>
      <w:proofErr w:type="spellStart"/>
      <w:r w:rsidRPr="00AA1F4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A1F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1F4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A1F41">
        <w:rPr>
          <w:rFonts w:ascii="Times New Roman" w:hAnsi="Times New Roman" w:cs="Times New Roman"/>
          <w:sz w:val="28"/>
          <w:szCs w:val="28"/>
        </w:rPr>
        <w:t xml:space="preserve">. налога на доходы физических лиц, в том числе в консолидированный бюджет района (47%) – 28 </w:t>
      </w:r>
      <w:proofErr w:type="spellStart"/>
      <w:r w:rsidRPr="00AA1F4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AA1F41">
        <w:rPr>
          <w:rFonts w:ascii="Times New Roman" w:hAnsi="Times New Roman" w:cs="Times New Roman"/>
          <w:sz w:val="28"/>
          <w:szCs w:val="28"/>
        </w:rPr>
        <w:t xml:space="preserve">., что составляет 33% </w:t>
      </w:r>
      <w:r w:rsidR="00AA1F41" w:rsidRPr="00AA1F41">
        <w:rPr>
          <w:rFonts w:ascii="Times New Roman" w:hAnsi="Times New Roman" w:cs="Times New Roman"/>
          <w:sz w:val="28"/>
          <w:szCs w:val="28"/>
        </w:rPr>
        <w:t xml:space="preserve"> </w:t>
      </w:r>
      <w:r w:rsidR="00AA1F41" w:rsidRPr="00AA1F41">
        <w:rPr>
          <w:rFonts w:ascii="Times New Roman" w:hAnsi="Times New Roman" w:cs="Times New Roman"/>
          <w:sz w:val="28"/>
          <w:szCs w:val="28"/>
        </w:rPr>
        <w:lastRenderedPageBreak/>
        <w:t xml:space="preserve">от общей поступившей в консолидированный бюджет района суммы налога на доходы физических лиц. </w:t>
      </w:r>
      <w:r w:rsidR="00431299">
        <w:rPr>
          <w:rFonts w:ascii="Times New Roman" w:hAnsi="Times New Roman" w:cs="Times New Roman"/>
          <w:sz w:val="28"/>
          <w:szCs w:val="28"/>
        </w:rPr>
        <w:t xml:space="preserve">Налог на прибыль уплачен в сумме 12,8 </w:t>
      </w:r>
      <w:proofErr w:type="spellStart"/>
      <w:r w:rsidR="0043129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4312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3129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31299">
        <w:rPr>
          <w:rFonts w:ascii="Times New Roman" w:hAnsi="Times New Roman" w:cs="Times New Roman"/>
          <w:sz w:val="28"/>
          <w:szCs w:val="28"/>
        </w:rPr>
        <w:t xml:space="preserve">., остальные налоги (имущество предприятий и организаций, УСН, земля) – 2,6 </w:t>
      </w:r>
      <w:proofErr w:type="spellStart"/>
      <w:r w:rsidR="0043129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431299">
        <w:rPr>
          <w:rFonts w:ascii="Times New Roman" w:hAnsi="Times New Roman" w:cs="Times New Roman"/>
          <w:sz w:val="28"/>
          <w:szCs w:val="28"/>
        </w:rPr>
        <w:t>.</w:t>
      </w:r>
    </w:p>
    <w:p w:rsidR="00AA1F41" w:rsidRDefault="00336F02" w:rsidP="00AA1F4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F41">
        <w:rPr>
          <w:rFonts w:ascii="Times New Roman" w:hAnsi="Times New Roman" w:cs="Times New Roman"/>
          <w:sz w:val="28"/>
          <w:szCs w:val="28"/>
        </w:rPr>
        <w:t>Кроме этого, работают ООО «</w:t>
      </w:r>
      <w:proofErr w:type="spellStart"/>
      <w:r w:rsidRPr="00AA1F41">
        <w:rPr>
          <w:rFonts w:ascii="Times New Roman" w:hAnsi="Times New Roman" w:cs="Times New Roman"/>
          <w:sz w:val="28"/>
          <w:szCs w:val="28"/>
        </w:rPr>
        <w:t>Крозмиз</w:t>
      </w:r>
      <w:proofErr w:type="spellEnd"/>
      <w:r w:rsidRPr="00AA1F41">
        <w:rPr>
          <w:rFonts w:ascii="Times New Roman" w:hAnsi="Times New Roman" w:cs="Times New Roman"/>
          <w:sz w:val="28"/>
          <w:szCs w:val="28"/>
        </w:rPr>
        <w:t>»</w:t>
      </w:r>
      <w:r w:rsidR="003C039A" w:rsidRPr="00AA1F41">
        <w:rPr>
          <w:rFonts w:ascii="Times New Roman" w:hAnsi="Times New Roman" w:cs="Times New Roman"/>
          <w:sz w:val="28"/>
          <w:szCs w:val="28"/>
        </w:rPr>
        <w:t xml:space="preserve"> по производству металлоизделий</w:t>
      </w:r>
      <w:r w:rsidRPr="00AA1F41">
        <w:rPr>
          <w:rFonts w:ascii="Times New Roman" w:hAnsi="Times New Roman" w:cs="Times New Roman"/>
          <w:sz w:val="28"/>
          <w:szCs w:val="28"/>
        </w:rPr>
        <w:t>, ООО «ДИСА»</w:t>
      </w:r>
      <w:r w:rsidR="003C039A" w:rsidRPr="00AA1F41">
        <w:rPr>
          <w:rFonts w:ascii="Times New Roman" w:hAnsi="Times New Roman" w:cs="Times New Roman"/>
          <w:sz w:val="28"/>
          <w:szCs w:val="28"/>
        </w:rPr>
        <w:t xml:space="preserve"> - по производству деревянных щитов</w:t>
      </w:r>
      <w:r w:rsidR="00AA1F41" w:rsidRPr="00AA1F41">
        <w:rPr>
          <w:rFonts w:ascii="Times New Roman" w:hAnsi="Times New Roman" w:cs="Times New Roman"/>
          <w:sz w:val="28"/>
          <w:szCs w:val="28"/>
        </w:rPr>
        <w:t>.</w:t>
      </w:r>
    </w:p>
    <w:p w:rsidR="00605842" w:rsidRDefault="00605842" w:rsidP="00AA1F4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являются лучшими в своей отрасли не только в Орловской области, но и в России</w:t>
      </w:r>
      <w:r w:rsidR="00B4077C">
        <w:rPr>
          <w:rFonts w:ascii="Times New Roman" w:hAnsi="Times New Roman" w:cs="Times New Roman"/>
          <w:sz w:val="28"/>
          <w:szCs w:val="28"/>
        </w:rPr>
        <w:t xml:space="preserve"> и ближнем зарубежье</w:t>
      </w:r>
      <w:r>
        <w:rPr>
          <w:rFonts w:ascii="Times New Roman" w:hAnsi="Times New Roman" w:cs="Times New Roman"/>
          <w:sz w:val="28"/>
          <w:szCs w:val="28"/>
        </w:rPr>
        <w:t xml:space="preserve"> – это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комбикормовый завод», ООО «Торговый дом», ООО «Знаменский СГЦ», ПО «Хлебозавод», ООО «УНИДЖИБИ»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B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3B43" w:rsidRDefault="00C13B43" w:rsidP="00AA1F4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21E" w:rsidRDefault="00743C57" w:rsidP="00743C57">
      <w:pPr>
        <w:tabs>
          <w:tab w:val="left" w:pos="2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743C57">
        <w:rPr>
          <w:rFonts w:ascii="Times New Roman" w:eastAsia="Calibri" w:hAnsi="Times New Roman" w:cs="Times New Roman"/>
          <w:b/>
          <w:sz w:val="28"/>
          <w:szCs w:val="28"/>
        </w:rPr>
        <w:t>ФКУ ИК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-6 </w:t>
      </w:r>
      <w:r w:rsidRPr="00743C57">
        <w:rPr>
          <w:rFonts w:ascii="Times New Roman" w:eastAsia="Calibri" w:hAnsi="Times New Roman" w:cs="Times New Roman"/>
          <w:b/>
          <w:sz w:val="28"/>
          <w:szCs w:val="28"/>
        </w:rPr>
        <w:t xml:space="preserve"> УФСИН России по Орловской области</w:t>
      </w:r>
      <w:r w:rsidRPr="00743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21E">
        <w:rPr>
          <w:rFonts w:ascii="Times New Roman" w:eastAsia="Calibri" w:hAnsi="Times New Roman" w:cs="Times New Roman"/>
          <w:sz w:val="28"/>
          <w:szCs w:val="28"/>
        </w:rPr>
        <w:t>занимается пошивом швейных изделий. Объем произведенной продукции предприятия</w:t>
      </w:r>
      <w:r w:rsidRPr="00743C5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5321E" w:rsidRPr="00743C57">
        <w:rPr>
          <w:rFonts w:ascii="Times New Roman" w:eastAsia="Calibri" w:hAnsi="Times New Roman" w:cs="Times New Roman"/>
          <w:sz w:val="28"/>
          <w:szCs w:val="28"/>
        </w:rPr>
        <w:t>за период с января по декабрь т. г. составил 140,1 млн. руб. (89%, к анал</w:t>
      </w:r>
      <w:r w:rsidR="0005321E">
        <w:rPr>
          <w:rFonts w:ascii="Times New Roman" w:eastAsia="Calibri" w:hAnsi="Times New Roman" w:cs="Times New Roman"/>
          <w:sz w:val="28"/>
          <w:szCs w:val="28"/>
        </w:rPr>
        <w:t xml:space="preserve">огичному периоду прошлого года). </w:t>
      </w:r>
    </w:p>
    <w:p w:rsidR="00743C57" w:rsidRPr="00743C57" w:rsidRDefault="0005321E" w:rsidP="00743C57">
      <w:pPr>
        <w:tabs>
          <w:tab w:val="left" w:pos="2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Среднемесячная  заработная</w:t>
      </w:r>
      <w:r w:rsidR="00743C57" w:rsidRPr="00743C57">
        <w:rPr>
          <w:rFonts w:ascii="Times New Roman" w:eastAsia="Calibri" w:hAnsi="Times New Roman" w:cs="Times New Roman"/>
          <w:sz w:val="28"/>
          <w:szCs w:val="28"/>
        </w:rPr>
        <w:t xml:space="preserve"> плат</w:t>
      </w:r>
      <w:r>
        <w:rPr>
          <w:rFonts w:ascii="Times New Roman" w:eastAsia="Calibri" w:hAnsi="Times New Roman" w:cs="Times New Roman"/>
          <w:sz w:val="28"/>
          <w:szCs w:val="28"/>
        </w:rPr>
        <w:t>а на 1 работника -</w:t>
      </w:r>
      <w:r w:rsidR="00743C57" w:rsidRPr="00743C57">
        <w:rPr>
          <w:rFonts w:ascii="Times New Roman" w:eastAsia="Calibri" w:hAnsi="Times New Roman" w:cs="Times New Roman"/>
          <w:sz w:val="28"/>
          <w:szCs w:val="28"/>
        </w:rPr>
        <w:t xml:space="preserve">  88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743C57" w:rsidRPr="00743C57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ростом </w:t>
      </w:r>
      <w:r w:rsidR="00743C57" w:rsidRPr="00743C5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29%</w:t>
      </w:r>
      <w:r w:rsidR="00C13B43">
        <w:rPr>
          <w:rFonts w:ascii="Times New Roman" w:eastAsia="Calibri" w:hAnsi="Times New Roman" w:cs="Times New Roman"/>
          <w:sz w:val="28"/>
          <w:szCs w:val="28"/>
        </w:rPr>
        <w:t>., ниже средней по отрасли на 60%, т.к. используется труд осужденных.</w:t>
      </w:r>
      <w:proofErr w:type="gramEnd"/>
      <w:r w:rsidR="00C13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C57" w:rsidRPr="00743C57">
        <w:rPr>
          <w:rFonts w:ascii="Times New Roman" w:eastAsia="Calibri" w:hAnsi="Times New Roman" w:cs="Times New Roman"/>
          <w:sz w:val="28"/>
          <w:szCs w:val="28"/>
        </w:rPr>
        <w:t>Среднесписочная численность работников составляет 617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Предприятием уплачено НДФЛ – 21,5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13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C57" w:rsidRPr="00743C5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A10ED" w:rsidRDefault="00743C57" w:rsidP="00E9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57">
        <w:rPr>
          <w:rFonts w:ascii="Times New Roman" w:eastAsia="Calibri" w:hAnsi="Times New Roman" w:cs="Times New Roman"/>
          <w:sz w:val="28"/>
          <w:szCs w:val="28"/>
        </w:rPr>
        <w:tab/>
      </w:r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3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proofErr w:type="spellStart"/>
      <w:r w:rsidRPr="00743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Кромской</w:t>
      </w:r>
      <w:proofErr w:type="spellEnd"/>
      <w:r w:rsidRPr="00743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комбикормовый завод»</w:t>
      </w:r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и осуществляет свою деятельность на территории </w:t>
      </w:r>
      <w:proofErr w:type="spellStart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Кромского</w:t>
      </w:r>
      <w:proofErr w:type="spellEnd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с 2006 года. </w:t>
      </w:r>
      <w:r w:rsidR="007A10ED" w:rsidRPr="002859B1">
        <w:rPr>
          <w:rFonts w:ascii="Times New Roman" w:hAnsi="Times New Roman"/>
          <w:sz w:val="28"/>
          <w:szCs w:val="28"/>
        </w:rPr>
        <w:t>В ассортименте  производимой продукции основную долю - 96 % занимают комбикорма для птицы и только 4 % другие его виды</w:t>
      </w:r>
      <w:r w:rsidR="007A10ED">
        <w:rPr>
          <w:rFonts w:ascii="Times New Roman" w:hAnsi="Times New Roman"/>
          <w:sz w:val="28"/>
          <w:szCs w:val="28"/>
        </w:rPr>
        <w:t>,  освоен</w:t>
      </w:r>
      <w:r w:rsidR="007A10ED" w:rsidRPr="002859B1">
        <w:rPr>
          <w:rFonts w:ascii="Times New Roman" w:hAnsi="Times New Roman"/>
          <w:sz w:val="28"/>
          <w:szCs w:val="28"/>
        </w:rPr>
        <w:t xml:space="preserve"> выпуск новых видов комбикормов для овец, к</w:t>
      </w:r>
      <w:r w:rsidR="007A10ED">
        <w:rPr>
          <w:rFonts w:ascii="Times New Roman" w:hAnsi="Times New Roman"/>
          <w:sz w:val="28"/>
          <w:szCs w:val="28"/>
        </w:rPr>
        <w:t>роликов, рыб, страусов и других птиц и животных.</w:t>
      </w:r>
    </w:p>
    <w:p w:rsidR="00E937E0" w:rsidRPr="002859B1" w:rsidRDefault="00743C57" w:rsidP="00E937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отгруженных товаров собственного производства, выполненных работ и услуг в </w:t>
      </w:r>
      <w:smartTag w:uri="urn:schemas-microsoft-com:office:smarttags" w:element="metricconverter">
        <w:smartTagPr>
          <w:attr w:name="ProductID" w:val="2018 г"/>
        </w:smartTagPr>
        <w:r w:rsidRPr="00743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составил 1</w:t>
      </w:r>
      <w:r w:rsidR="0005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</w:t>
      </w:r>
      <w:proofErr w:type="spellStart"/>
      <w:r w:rsidR="00053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Start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или 82% к уровню 2017 года. Снижение объёмов производства связано, прежде всего, со снижением реализации продукции населению. Среднесписочная численность работников предприятия  - 175 чел., среднемесячная заработная плата – 23393 руб. с ростом 119% к уровню 2017 года. Финансовый результат деятельности предприятия </w:t>
      </w:r>
      <w:r w:rsidR="00B4077C">
        <w:rPr>
          <w:rFonts w:ascii="Times New Roman" w:eastAsia="Times New Roman" w:hAnsi="Times New Roman" w:cs="Times New Roman"/>
          <w:sz w:val="28"/>
          <w:szCs w:val="28"/>
          <w:lang w:eastAsia="ru-RU"/>
        </w:rPr>
        <w:t>17,4</w:t>
      </w:r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прибыли</w:t>
      </w:r>
      <w:r w:rsidR="0005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уплачено 4,4 </w:t>
      </w:r>
      <w:proofErr w:type="spellStart"/>
      <w:r w:rsidR="00053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05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НДФЛ, 4,8 </w:t>
      </w:r>
      <w:proofErr w:type="spellStart"/>
      <w:r w:rsidR="00053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05321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налога на прибыль.</w:t>
      </w:r>
      <w:r w:rsidR="00E937E0" w:rsidRPr="00E937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937E0" w:rsidRPr="00285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ООО </w:t>
      </w:r>
      <w:proofErr w:type="spellStart"/>
      <w:r w:rsidR="00E937E0" w:rsidRPr="00285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Кромской</w:t>
      </w:r>
      <w:proofErr w:type="spellEnd"/>
      <w:r w:rsidR="00E937E0" w:rsidRPr="00285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комбикормовый завод»  производит высококачественный корм, который  полностью покрывает спрос на внутреннем потребительском рынке комбикормов Орловской области, а также составляет достойную конкуренцию другим производителям внешнего рынка.</w:t>
      </w:r>
      <w:r w:rsidR="00E937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937E0" w:rsidRPr="00285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последние годы коллектив предприятия стабильно становится ежегодным призером всероссийской агропромышленной выставки «Золотая осень»</w:t>
      </w:r>
      <w:r w:rsidR="00E937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E937E0" w:rsidRPr="002859B1">
        <w:rPr>
          <w:rFonts w:ascii="Times New Roman" w:hAnsi="Times New Roman"/>
          <w:sz w:val="28"/>
          <w:szCs w:val="28"/>
        </w:rPr>
        <w:t>всего у которого 5 золотых и 2 серебряных медали</w:t>
      </w:r>
      <w:r w:rsidR="00E937E0">
        <w:rPr>
          <w:rFonts w:ascii="Times New Roman" w:hAnsi="Times New Roman"/>
          <w:sz w:val="28"/>
          <w:szCs w:val="28"/>
        </w:rPr>
        <w:t xml:space="preserve"> данной выставки.</w:t>
      </w:r>
    </w:p>
    <w:p w:rsidR="00755E49" w:rsidRPr="00743C57" w:rsidRDefault="00755E49" w:rsidP="00743C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2019 году планируется объем отгруженных товаров получить в сумме 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 с ростом 11%.</w:t>
      </w:r>
    </w:p>
    <w:p w:rsidR="00BE527C" w:rsidRDefault="00F00D93" w:rsidP="00743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C57" w:rsidRPr="00743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«Хлебозавод»</w:t>
      </w:r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объём произведенной продукции 30,6 </w:t>
      </w:r>
      <w:proofErr w:type="spellStart"/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ростом 116%, среднесписочная численность работников – 38 человек, среднемесячная заработная плата 14940 руб. (рост 105%). Ассортиментный перечень хлебобулочных изделий завода в 2018 году увеличи</w:t>
      </w:r>
      <w:r w:rsidR="00B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55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 со 100 </w:t>
      </w:r>
      <w:r w:rsidR="00755E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наименований до 170.</w:t>
      </w:r>
      <w:r w:rsidR="00B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8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областном </w:t>
      </w:r>
      <w:r w:rsidR="00F2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хлебопеков продукция ПО «Хлебозавод»  выиграла 3 номинации из 4. </w:t>
      </w:r>
    </w:p>
    <w:p w:rsidR="00743C57" w:rsidRDefault="00BE527C" w:rsidP="00743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0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 в последние годы постоянно занимается улучшением качества производимой продукции, приобретая новое оборудование</w:t>
      </w:r>
      <w:r w:rsidR="00E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в прошлом году приобретена кондитерская печь, </w:t>
      </w:r>
      <w:proofErr w:type="spellStart"/>
      <w:r w:rsidR="00E53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расстойка</w:t>
      </w:r>
      <w:proofErr w:type="spellEnd"/>
      <w:r w:rsidR="00E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миксер, упаковочная машина, холодильник, </w:t>
      </w:r>
      <w:r w:rsidR="00B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реконструирован фирменный магазин «Горячий хлеб», что позволило увеличить товарооборот на 25%.  </w:t>
      </w:r>
      <w:r w:rsidR="00B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2018 года получено 2 </w:t>
      </w:r>
      <w:proofErr w:type="spellStart"/>
      <w:r w:rsidR="00B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B4077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B407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прибыли.</w:t>
      </w:r>
      <w:r w:rsidR="00F2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Уплачено 1 </w:t>
      </w:r>
      <w:proofErr w:type="spellStart"/>
      <w:r w:rsidR="00217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217C4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17C4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217C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НДФЛ.</w:t>
      </w:r>
    </w:p>
    <w:p w:rsidR="00BE527C" w:rsidRDefault="00BE527C" w:rsidP="00743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ПО «Хлебозавод» поставляет свою продукцию во все образовательные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причем по ценам производителя. </w:t>
      </w:r>
    </w:p>
    <w:p w:rsidR="00BE527C" w:rsidRPr="00743C57" w:rsidRDefault="00D426F2" w:rsidP="00743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качества продукции в</w:t>
      </w:r>
      <w:r w:rsidR="00BE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году приобретена булочная линия, планируется приобретение печи всего на сумму 3,7 </w:t>
      </w:r>
      <w:proofErr w:type="spellStart"/>
      <w:r w:rsidR="00BE5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BE527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E527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BE5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C57" w:rsidRPr="00743C57" w:rsidRDefault="00743C57" w:rsidP="00743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743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«Знаменский СГЦ»</w:t>
      </w:r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 и зарегистрировано в г. Орле в 2006 году, на территории района за период 2008-</w:t>
      </w:r>
      <w:smartTag w:uri="urn:schemas-microsoft-com:office:smarttags" w:element="metricconverter">
        <w:smartTagPr>
          <w:attr w:name="ProductID" w:val="2015 г"/>
        </w:smartTagPr>
        <w:r w:rsidRPr="00743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2015 </w:t>
        </w:r>
        <w:proofErr w:type="spellStart"/>
        <w:r w:rsidRPr="00743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реализовала один из самых крупнейших в Орловской области инвестиционный проект «Строительство цеха по убою свиней и переработке свинины мощностью 1200 голов/смену и  выпуску ветчинных изделий – 40 </w:t>
      </w:r>
      <w:proofErr w:type="spellStart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/сутки» стоимостью 3200 </w:t>
      </w:r>
      <w:proofErr w:type="spellStart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настоящее время в районе работа цеха продолжается. </w:t>
      </w:r>
    </w:p>
    <w:p w:rsidR="00743C57" w:rsidRPr="00743C57" w:rsidRDefault="00743C57" w:rsidP="00743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отгруженных товаров собственного производства за 2018г. составил 6,3 </w:t>
      </w:r>
      <w:proofErr w:type="spellStart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Start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ростом 106% к прошлому году. Производство продукции в натуральном выражении – свинина в убойном весе – 24500 тонн (103%), субпродукты – 5544 тонн (117%), ветчина – 911 тонн (133%), полуфабрикаты мясные, </w:t>
      </w:r>
      <w:proofErr w:type="spellStart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мясосодержащие</w:t>
      </w:r>
      <w:proofErr w:type="spellEnd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9085 тонн (135%), жиры свиные – 640 тонн (106%).</w:t>
      </w:r>
    </w:p>
    <w:p w:rsidR="00743C57" w:rsidRDefault="00743C57" w:rsidP="00743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- 476 чел., среднемесячная заработная плата – 33962 руб. с ростом 106%.  Организация является одним из самых кру</w:t>
      </w:r>
      <w:r w:rsidR="000B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пных налогоплательщиков района. Уплачено </w:t>
      </w:r>
      <w:r w:rsidR="0002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24,5 </w:t>
      </w:r>
      <w:proofErr w:type="spellStart"/>
      <w:r w:rsidR="00025A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025AB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25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02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налога на доходы физических лиц. </w:t>
      </w:r>
    </w:p>
    <w:p w:rsidR="00817A4B" w:rsidRPr="00817A4B" w:rsidRDefault="00817A4B" w:rsidP="00817A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817A4B">
        <w:rPr>
          <w:sz w:val="28"/>
          <w:szCs w:val="28"/>
          <w:shd w:val="clear" w:color="auto" w:fill="FFFFFF"/>
        </w:rPr>
        <w:t>Компания известна как производитель великолепного мяса и замечательных ветчин не только в Орле и области</w:t>
      </w:r>
      <w:r>
        <w:rPr>
          <w:sz w:val="28"/>
          <w:szCs w:val="28"/>
          <w:shd w:val="clear" w:color="auto" w:fill="FFFFFF"/>
        </w:rPr>
        <w:t xml:space="preserve">. </w:t>
      </w:r>
      <w:r w:rsidR="00C57139">
        <w:rPr>
          <w:sz w:val="28"/>
          <w:szCs w:val="28"/>
          <w:shd w:val="clear" w:color="auto" w:fill="FFFFFF"/>
        </w:rPr>
        <w:t>Оно</w:t>
      </w:r>
      <w:r w:rsidRPr="00817A4B">
        <w:rPr>
          <w:sz w:val="28"/>
          <w:szCs w:val="28"/>
        </w:rPr>
        <w:t xml:space="preserve"> сотрудничает с дистрибьюторскими компаниями, которые поставляют его продукцию в различные регионы страны и ближнее зарубежье. При этом, как отмечают представители посреднических фирм, потребитель оценил высшее качество орловской ветчины.</w:t>
      </w:r>
    </w:p>
    <w:p w:rsidR="00743C57" w:rsidRDefault="00217C45" w:rsidP="00743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по-прежнему остается лидером по инвестиционным вложениям. В</w:t>
      </w:r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</w:t>
      </w:r>
      <w:r w:rsidR="0002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вкладывать средства в развитие цеха убоя, </w:t>
      </w:r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инвестиции в сумме 1030 </w:t>
      </w:r>
      <w:proofErr w:type="spellStart"/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вложены за 2018-2020 </w:t>
      </w:r>
      <w:proofErr w:type="spellStart"/>
      <w:r w:rsidR="00025AB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02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холодильного цеха мощностью 560 </w:t>
      </w:r>
      <w:proofErr w:type="spellStart"/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цеха готовой продукции, очистных сооружений участка технических фабрикатов мощностью 15 </w:t>
      </w:r>
      <w:proofErr w:type="spellStart"/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/сутки с возможностью расширения до 30 </w:t>
      </w:r>
      <w:proofErr w:type="spellStart"/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/ сутки</w:t>
      </w:r>
      <w:r w:rsidR="00025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C45" w:rsidRPr="00743C57" w:rsidRDefault="00217C45" w:rsidP="00743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инвестировано 336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создано 45 рабочих мест, инвестиции 2019 году планируются в сумме 510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будет создано 43 рабочих места.</w:t>
      </w:r>
    </w:p>
    <w:p w:rsidR="00743C57" w:rsidRDefault="00743C57" w:rsidP="00743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3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«Торговый дом»</w:t>
      </w:r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молокоперерабатывающий завод. В последние годы пережил «второе рождение», было заменено оборудование, запущены новые линии. Объем промышленной продукции в 2018 году – 379,7 </w:t>
      </w:r>
      <w:proofErr w:type="spellStart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., что в 1,5 раза выше уровня прошлого года. Средняя численность работников 95 человек, среднемесячная заработная плата - 21949 руб. (рост 155%).</w:t>
      </w:r>
      <w:r w:rsidR="000D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 результат 10 </w:t>
      </w:r>
      <w:proofErr w:type="spellStart"/>
      <w:r w:rsidR="000D0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0D048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D048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0D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прибыли. </w:t>
      </w:r>
      <w:r w:rsidR="009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Уплачено 3,3 </w:t>
      </w:r>
      <w:proofErr w:type="spellStart"/>
      <w:r w:rsidR="009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93573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9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налога на доходы физических лиц, 1,8 </w:t>
      </w:r>
      <w:proofErr w:type="spellStart"/>
      <w:r w:rsidR="009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9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налога </w:t>
      </w:r>
      <w:proofErr w:type="spellStart"/>
      <w:r w:rsidR="009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наприбыль</w:t>
      </w:r>
      <w:proofErr w:type="spellEnd"/>
      <w:r w:rsidR="009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4FC3" w:rsidRDefault="008A4FC3" w:rsidP="008A4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Продукция изготавливается из натурального молока, поставляемого с  </w:t>
      </w:r>
      <w:hyperlink r:id="rId6" w:history="1">
        <w:r w:rsidRPr="008A4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комплекса по производству молока «</w:t>
        </w:r>
        <w:proofErr w:type="spellStart"/>
        <w:r w:rsidRPr="008A4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Сабурово</w:t>
        </w:r>
        <w:proofErr w:type="spellEnd"/>
        <w:r w:rsidRPr="008A4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8A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молоко, поступающее на завод, проходит жесткий санитарный контроль. Продукция натуральная, производится по ГОСТу, без добавления растительных жиров, сухого молока и консервантов. </w:t>
      </w:r>
      <w:r w:rsidR="000D0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</w:t>
      </w:r>
      <w:r w:rsidRPr="008A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по производству питьевого молока и линия по производству сливочного масла. Масло обладает ярко-выраженным сливочным вкусом, очень нежное. Его можно сравнить с вологодским маслом, произведенным по старинным рецептам.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работу</w:t>
      </w:r>
      <w:r w:rsidRPr="008A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линейка по производству кисломолочной продукции: кефира с массовой долей жира 2,5 и 1%, сметаны с массовой долей жира 20%, ряженки с массовой долей жира 2,5%, йогурта с наполнителями (ананас, персик, лесная ягода). </w:t>
      </w:r>
      <w:r w:rsidR="00BE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ланируется расширение производства в части изготовления сыра твердых сортов «Сулугуни»</w:t>
      </w:r>
      <w:r w:rsidR="00353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настоящее время  в ассортимент</w:t>
      </w:r>
      <w:r w:rsidR="000D04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B29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перечне 25 наименований продукции</w:t>
      </w:r>
      <w:r w:rsidR="007C71C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Кефир, масло сливочное и сыр мягкий «Южный»  вошли в призеры конкурса  «100 лучших товаров России».</w:t>
      </w:r>
    </w:p>
    <w:p w:rsidR="00B016F9" w:rsidRPr="008A4FC3" w:rsidRDefault="00B016F9" w:rsidP="008A4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планируется  объем выпуска в сумме 395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ростом 104%.</w:t>
      </w:r>
    </w:p>
    <w:p w:rsidR="00A859C2" w:rsidRDefault="00743C57" w:rsidP="00743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743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proofErr w:type="spellStart"/>
      <w:r w:rsidRPr="00743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Униджиби</w:t>
      </w:r>
      <w:proofErr w:type="spellEnd"/>
      <w:r w:rsidRPr="00743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итальянское предприятие по производству </w:t>
      </w:r>
      <w:r w:rsidR="00A85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насосов, компрессоров и гидравлических систем</w:t>
      </w:r>
      <w:r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специализируется на производстве расширительных мембранных баков и </w:t>
      </w:r>
      <w:proofErr w:type="spellStart"/>
      <w:r w:rsidR="00A85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гидроаккумуляторов</w:t>
      </w:r>
      <w:proofErr w:type="spellEnd"/>
      <w:r w:rsidR="00A8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систем водоснабжения и подъема воды.  Компания зарекомендовала себя как надежный деловой партнер и немногие из конкурентов могут соперничать с ООО «</w:t>
      </w:r>
      <w:proofErr w:type="spellStart"/>
      <w:r w:rsidR="00A859C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Униджиби</w:t>
      </w:r>
      <w:proofErr w:type="spellEnd"/>
      <w:r w:rsidR="00A8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качестве продукции. Кредо компании – качество без компромиссов. </w:t>
      </w:r>
      <w:proofErr w:type="gramStart"/>
      <w:r w:rsidR="00A85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 ООО «</w:t>
      </w:r>
      <w:proofErr w:type="spellStart"/>
      <w:r w:rsidR="00A859C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Униджиби</w:t>
      </w:r>
      <w:proofErr w:type="spellEnd"/>
      <w:r w:rsidR="00A859C2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уже много лет пользуется признанием среди клиентов, но организация не останавливается на достигнутом, совершенствуется, используя новые технологии и разрабатывая новые, более современные модели.</w:t>
      </w:r>
      <w:proofErr w:type="gramEnd"/>
      <w:r w:rsidR="00A8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Инвестиции за 2018 год составили </w:t>
      </w:r>
      <w:r w:rsidR="00FB03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639</w:t>
      </w:r>
      <w:r w:rsidR="00B0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16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B01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C57" w:rsidRPr="00743C57" w:rsidRDefault="00144342" w:rsidP="00743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реднесписочная численность 51 чел.,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еднемесячная заработная плата за 2018 год </w:t>
      </w:r>
      <w:r w:rsidR="004216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40725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105%, объем отгруженной продукции, товаров, работ и услуг  – 203,1 </w:t>
      </w:r>
      <w:proofErr w:type="spellStart"/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743C57" w:rsidRPr="00743C57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ростом 112% к уровню 2017 года.</w:t>
      </w:r>
      <w:r w:rsidR="009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года получена прибыль, уплачено 2,8 </w:t>
      </w:r>
      <w:proofErr w:type="spellStart"/>
      <w:r w:rsidR="009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93573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3573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9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НДФЛ, 0,5 </w:t>
      </w:r>
      <w:proofErr w:type="spellStart"/>
      <w:r w:rsidR="00935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93573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налога на прибыль.</w:t>
      </w:r>
    </w:p>
    <w:p w:rsidR="00743C57" w:rsidRDefault="00090343" w:rsidP="00743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2019 году планируется объем выпуска в сумме 215 </w:t>
      </w:r>
      <w:proofErr w:type="spellStart"/>
      <w:r w:rsidRPr="0009034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09034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9034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90343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ростом 106%.</w:t>
      </w:r>
    </w:p>
    <w:p w:rsidR="007C2DB4" w:rsidRDefault="007C2DB4" w:rsidP="00743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планируется продолжить работу по обеспечению благоприятных условий развития промышленного комплекса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В районе организована работа по ежеквартальному  мониторингу ситуации в сфере промышленного комплекса и оказанию мер поддержки предприятиям, находящимся на территории района, а также содействию в реализации инвестиционных проектов. </w:t>
      </w:r>
    </w:p>
    <w:p w:rsidR="004563C3" w:rsidRDefault="007C2DB4" w:rsidP="00743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промышленности  совместно с Фондом развития промышленности  продолжится работа по привлечению промышленных предприятий к участию в меропри</w:t>
      </w:r>
      <w:r w:rsidR="00CE188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ятиях государственной поддержки,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оказанием содействия со стороны муниципалитета в информировании и консультировании предприятий. </w:t>
      </w:r>
    </w:p>
    <w:p w:rsidR="00CE1885" w:rsidRDefault="00E47254" w:rsidP="00743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показывают о стабильной работе промышленности.  Положительная тенденция основных показателей  позволяет дать годовую оценку 2019 г. выше анализируемого периода 2018 года</w:t>
      </w:r>
      <w:r w:rsidR="00CE1885">
        <w:rPr>
          <w:rFonts w:ascii="Times New Roman" w:hAnsi="Times New Roman" w:cs="Times New Roman"/>
          <w:sz w:val="28"/>
          <w:szCs w:val="28"/>
        </w:rPr>
        <w:t xml:space="preserve"> и прогнозировать дальнейшее увеличение темпов развития промышленных предприятий в 2019 году.</w:t>
      </w:r>
    </w:p>
    <w:p w:rsidR="007C2DB4" w:rsidRPr="00CB7277" w:rsidRDefault="00CE1885" w:rsidP="00743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CB7277" w:rsidRPr="00CB7277">
        <w:rPr>
          <w:rFonts w:ascii="Times New Roman" w:hAnsi="Times New Roman" w:cs="Times New Roman"/>
          <w:sz w:val="28"/>
          <w:szCs w:val="28"/>
        </w:rPr>
        <w:t xml:space="preserve">прогнозный темп роста объема отгруженной продукции составит </w:t>
      </w:r>
      <w:r w:rsidR="00F66F0C">
        <w:rPr>
          <w:rFonts w:ascii="Times New Roman" w:hAnsi="Times New Roman" w:cs="Times New Roman"/>
          <w:sz w:val="28"/>
          <w:szCs w:val="28"/>
        </w:rPr>
        <w:t>108-110% по сравнению с 2018 годом, о</w:t>
      </w:r>
      <w:r w:rsidR="007C2DB4" w:rsidRPr="00CB727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производства продукции, товаров, работ и услуг в 2019</w:t>
      </w:r>
      <w:r w:rsidR="00F6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прогнозируется в сумме 9,4 </w:t>
      </w:r>
      <w:proofErr w:type="spellStart"/>
      <w:r w:rsidR="00F66F0C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Start"/>
      <w:r w:rsidR="00F66F0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66F0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66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2DB4" w:rsidRPr="00CB72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среднемесячная заработная плата</w:t>
      </w:r>
      <w:r w:rsidR="000C28FD" w:rsidRPr="00CB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крупным и средним предприятиям составит 22 620 руб. с ростом 4%, объем инвестиций в основной капитал в промышленности составит 545 </w:t>
      </w:r>
      <w:proofErr w:type="spellStart"/>
      <w:r w:rsidR="000C28FD" w:rsidRPr="00CB7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0C28FD" w:rsidRPr="00CB7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C2DB4" w:rsidRPr="00CB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BB"/>
    <w:rsid w:val="00003EEC"/>
    <w:rsid w:val="0000762E"/>
    <w:rsid w:val="00013FA5"/>
    <w:rsid w:val="00017324"/>
    <w:rsid w:val="000173AB"/>
    <w:rsid w:val="00020D3C"/>
    <w:rsid w:val="00020E8E"/>
    <w:rsid w:val="00025AB9"/>
    <w:rsid w:val="0004029B"/>
    <w:rsid w:val="000469FB"/>
    <w:rsid w:val="00046C5E"/>
    <w:rsid w:val="0005321E"/>
    <w:rsid w:val="00060791"/>
    <w:rsid w:val="000619EB"/>
    <w:rsid w:val="00072688"/>
    <w:rsid w:val="00083F87"/>
    <w:rsid w:val="0008445E"/>
    <w:rsid w:val="00087382"/>
    <w:rsid w:val="00090343"/>
    <w:rsid w:val="000972B3"/>
    <w:rsid w:val="00097479"/>
    <w:rsid w:val="000A7CA7"/>
    <w:rsid w:val="000B25F1"/>
    <w:rsid w:val="000B631B"/>
    <w:rsid w:val="000C28FD"/>
    <w:rsid w:val="000C4734"/>
    <w:rsid w:val="000C6BEA"/>
    <w:rsid w:val="000D0483"/>
    <w:rsid w:val="000D7171"/>
    <w:rsid w:val="000E37CF"/>
    <w:rsid w:val="000E49F4"/>
    <w:rsid w:val="000F000E"/>
    <w:rsid w:val="000F4555"/>
    <w:rsid w:val="000F6187"/>
    <w:rsid w:val="00100A25"/>
    <w:rsid w:val="00105D08"/>
    <w:rsid w:val="00106E6B"/>
    <w:rsid w:val="00110EA0"/>
    <w:rsid w:val="00116740"/>
    <w:rsid w:val="001168BA"/>
    <w:rsid w:val="00131FDF"/>
    <w:rsid w:val="00136F62"/>
    <w:rsid w:val="0013719B"/>
    <w:rsid w:val="00137727"/>
    <w:rsid w:val="00140560"/>
    <w:rsid w:val="00144342"/>
    <w:rsid w:val="00150084"/>
    <w:rsid w:val="00152577"/>
    <w:rsid w:val="00162394"/>
    <w:rsid w:val="00162458"/>
    <w:rsid w:val="001642A1"/>
    <w:rsid w:val="00164D02"/>
    <w:rsid w:val="00165B5F"/>
    <w:rsid w:val="001707A0"/>
    <w:rsid w:val="001715C8"/>
    <w:rsid w:val="001801B3"/>
    <w:rsid w:val="00180CC9"/>
    <w:rsid w:val="00191C80"/>
    <w:rsid w:val="00191D73"/>
    <w:rsid w:val="001A4D65"/>
    <w:rsid w:val="001B00DC"/>
    <w:rsid w:val="001C0437"/>
    <w:rsid w:val="001C5F53"/>
    <w:rsid w:val="001D4C2C"/>
    <w:rsid w:val="001D6D47"/>
    <w:rsid w:val="001E117A"/>
    <w:rsid w:val="001E345E"/>
    <w:rsid w:val="001E5DCB"/>
    <w:rsid w:val="001E65BE"/>
    <w:rsid w:val="001F0B02"/>
    <w:rsid w:val="001F1863"/>
    <w:rsid w:val="001F2003"/>
    <w:rsid w:val="002127B7"/>
    <w:rsid w:val="002132CB"/>
    <w:rsid w:val="0021343C"/>
    <w:rsid w:val="00214F0F"/>
    <w:rsid w:val="00217C45"/>
    <w:rsid w:val="00222A09"/>
    <w:rsid w:val="002236BE"/>
    <w:rsid w:val="00244D09"/>
    <w:rsid w:val="00245A7B"/>
    <w:rsid w:val="00247393"/>
    <w:rsid w:val="00247822"/>
    <w:rsid w:val="00247AFE"/>
    <w:rsid w:val="00247D87"/>
    <w:rsid w:val="00254EFA"/>
    <w:rsid w:val="00260DF3"/>
    <w:rsid w:val="00266619"/>
    <w:rsid w:val="002679EB"/>
    <w:rsid w:val="00267D4F"/>
    <w:rsid w:val="00273231"/>
    <w:rsid w:val="00273361"/>
    <w:rsid w:val="0027502D"/>
    <w:rsid w:val="002760C2"/>
    <w:rsid w:val="00276C06"/>
    <w:rsid w:val="0028006D"/>
    <w:rsid w:val="00282AE8"/>
    <w:rsid w:val="0028368A"/>
    <w:rsid w:val="002851F9"/>
    <w:rsid w:val="002868E8"/>
    <w:rsid w:val="002A6245"/>
    <w:rsid w:val="002B29FB"/>
    <w:rsid w:val="002B43C6"/>
    <w:rsid w:val="002D2AE8"/>
    <w:rsid w:val="002D3B86"/>
    <w:rsid w:val="002D59B7"/>
    <w:rsid w:val="002D77F7"/>
    <w:rsid w:val="002E6460"/>
    <w:rsid w:val="002F402B"/>
    <w:rsid w:val="002F75C4"/>
    <w:rsid w:val="003005C2"/>
    <w:rsid w:val="0030255E"/>
    <w:rsid w:val="00304392"/>
    <w:rsid w:val="00304DC3"/>
    <w:rsid w:val="003232F4"/>
    <w:rsid w:val="0032734D"/>
    <w:rsid w:val="003335A6"/>
    <w:rsid w:val="00334623"/>
    <w:rsid w:val="003360E4"/>
    <w:rsid w:val="00336F02"/>
    <w:rsid w:val="00341365"/>
    <w:rsid w:val="00341EF8"/>
    <w:rsid w:val="00351681"/>
    <w:rsid w:val="003518C0"/>
    <w:rsid w:val="00351F32"/>
    <w:rsid w:val="00353241"/>
    <w:rsid w:val="003566C8"/>
    <w:rsid w:val="00361545"/>
    <w:rsid w:val="0037691C"/>
    <w:rsid w:val="00381D8F"/>
    <w:rsid w:val="00386747"/>
    <w:rsid w:val="003928D6"/>
    <w:rsid w:val="00393063"/>
    <w:rsid w:val="00396232"/>
    <w:rsid w:val="003A1FEB"/>
    <w:rsid w:val="003A2971"/>
    <w:rsid w:val="003A587C"/>
    <w:rsid w:val="003B1448"/>
    <w:rsid w:val="003B2326"/>
    <w:rsid w:val="003B46E1"/>
    <w:rsid w:val="003B619E"/>
    <w:rsid w:val="003B6FA2"/>
    <w:rsid w:val="003B77FE"/>
    <w:rsid w:val="003C039A"/>
    <w:rsid w:val="003C1008"/>
    <w:rsid w:val="003C10AE"/>
    <w:rsid w:val="003C5FE1"/>
    <w:rsid w:val="003D21A1"/>
    <w:rsid w:val="003D45B5"/>
    <w:rsid w:val="003D4AB2"/>
    <w:rsid w:val="003D6591"/>
    <w:rsid w:val="003D672A"/>
    <w:rsid w:val="003D67D4"/>
    <w:rsid w:val="003D77B9"/>
    <w:rsid w:val="003E0B24"/>
    <w:rsid w:val="003E7DFF"/>
    <w:rsid w:val="003F0474"/>
    <w:rsid w:val="003F78E7"/>
    <w:rsid w:val="004005A4"/>
    <w:rsid w:val="004007E8"/>
    <w:rsid w:val="004013AA"/>
    <w:rsid w:val="00401FD4"/>
    <w:rsid w:val="0040425B"/>
    <w:rsid w:val="00412C9C"/>
    <w:rsid w:val="00414DBE"/>
    <w:rsid w:val="00415175"/>
    <w:rsid w:val="00415B7E"/>
    <w:rsid w:val="00421659"/>
    <w:rsid w:val="00426F60"/>
    <w:rsid w:val="00431299"/>
    <w:rsid w:val="0043230F"/>
    <w:rsid w:val="004325B5"/>
    <w:rsid w:val="00443C61"/>
    <w:rsid w:val="0044439D"/>
    <w:rsid w:val="00445E66"/>
    <w:rsid w:val="0044630C"/>
    <w:rsid w:val="004563C3"/>
    <w:rsid w:val="00474D64"/>
    <w:rsid w:val="00483D08"/>
    <w:rsid w:val="0049145C"/>
    <w:rsid w:val="004B1F26"/>
    <w:rsid w:val="004B2A9C"/>
    <w:rsid w:val="004B4D92"/>
    <w:rsid w:val="004B614F"/>
    <w:rsid w:val="004C0FB5"/>
    <w:rsid w:val="004C41F3"/>
    <w:rsid w:val="004D746E"/>
    <w:rsid w:val="004E0A42"/>
    <w:rsid w:val="004E0FED"/>
    <w:rsid w:val="004E4B00"/>
    <w:rsid w:val="004E4FB9"/>
    <w:rsid w:val="004F7C0F"/>
    <w:rsid w:val="00501FA2"/>
    <w:rsid w:val="00505FDB"/>
    <w:rsid w:val="0051273F"/>
    <w:rsid w:val="005130E0"/>
    <w:rsid w:val="005215A2"/>
    <w:rsid w:val="00530EB0"/>
    <w:rsid w:val="00531D8E"/>
    <w:rsid w:val="005447D9"/>
    <w:rsid w:val="0056178C"/>
    <w:rsid w:val="00561D10"/>
    <w:rsid w:val="00563307"/>
    <w:rsid w:val="00563C88"/>
    <w:rsid w:val="00567528"/>
    <w:rsid w:val="00573E2D"/>
    <w:rsid w:val="005746ED"/>
    <w:rsid w:val="00580556"/>
    <w:rsid w:val="00584927"/>
    <w:rsid w:val="00584B65"/>
    <w:rsid w:val="0058684E"/>
    <w:rsid w:val="00586E04"/>
    <w:rsid w:val="00590C3E"/>
    <w:rsid w:val="00591989"/>
    <w:rsid w:val="00592375"/>
    <w:rsid w:val="005A063D"/>
    <w:rsid w:val="005A0995"/>
    <w:rsid w:val="005A0D60"/>
    <w:rsid w:val="005A2648"/>
    <w:rsid w:val="005B136C"/>
    <w:rsid w:val="005B79D2"/>
    <w:rsid w:val="005C3FE9"/>
    <w:rsid w:val="005D21D7"/>
    <w:rsid w:val="005D5D77"/>
    <w:rsid w:val="005D63D0"/>
    <w:rsid w:val="005E12A0"/>
    <w:rsid w:val="005F04EB"/>
    <w:rsid w:val="005F7C62"/>
    <w:rsid w:val="00605842"/>
    <w:rsid w:val="00606C99"/>
    <w:rsid w:val="006175FB"/>
    <w:rsid w:val="00625350"/>
    <w:rsid w:val="006253E5"/>
    <w:rsid w:val="006417DA"/>
    <w:rsid w:val="00641814"/>
    <w:rsid w:val="00642B16"/>
    <w:rsid w:val="00645093"/>
    <w:rsid w:val="00650E1C"/>
    <w:rsid w:val="00657892"/>
    <w:rsid w:val="00660F84"/>
    <w:rsid w:val="0066252F"/>
    <w:rsid w:val="00664DCB"/>
    <w:rsid w:val="00671451"/>
    <w:rsid w:val="006720EC"/>
    <w:rsid w:val="00677460"/>
    <w:rsid w:val="006A4422"/>
    <w:rsid w:val="006A5F55"/>
    <w:rsid w:val="006B1690"/>
    <w:rsid w:val="006B455C"/>
    <w:rsid w:val="006B6A01"/>
    <w:rsid w:val="006C30DC"/>
    <w:rsid w:val="006C3BE3"/>
    <w:rsid w:val="006C51C5"/>
    <w:rsid w:val="006D1DEA"/>
    <w:rsid w:val="006D3C26"/>
    <w:rsid w:val="006E40C9"/>
    <w:rsid w:val="006E5204"/>
    <w:rsid w:val="006F496B"/>
    <w:rsid w:val="00700DDC"/>
    <w:rsid w:val="007039C4"/>
    <w:rsid w:val="00705808"/>
    <w:rsid w:val="0071465F"/>
    <w:rsid w:val="00715943"/>
    <w:rsid w:val="00715A0C"/>
    <w:rsid w:val="0071745D"/>
    <w:rsid w:val="00720AB7"/>
    <w:rsid w:val="0073405C"/>
    <w:rsid w:val="00735360"/>
    <w:rsid w:val="00737319"/>
    <w:rsid w:val="00743C57"/>
    <w:rsid w:val="007530BB"/>
    <w:rsid w:val="007547D7"/>
    <w:rsid w:val="007549F8"/>
    <w:rsid w:val="00755E49"/>
    <w:rsid w:val="00755EF2"/>
    <w:rsid w:val="00756AF8"/>
    <w:rsid w:val="00760D92"/>
    <w:rsid w:val="00762C08"/>
    <w:rsid w:val="00764975"/>
    <w:rsid w:val="00765D75"/>
    <w:rsid w:val="0077677E"/>
    <w:rsid w:val="0077696B"/>
    <w:rsid w:val="0077799F"/>
    <w:rsid w:val="0078207D"/>
    <w:rsid w:val="00784048"/>
    <w:rsid w:val="00790D19"/>
    <w:rsid w:val="00793FB8"/>
    <w:rsid w:val="007A0F98"/>
    <w:rsid w:val="007A10ED"/>
    <w:rsid w:val="007A7C74"/>
    <w:rsid w:val="007B0250"/>
    <w:rsid w:val="007B4082"/>
    <w:rsid w:val="007B5FF0"/>
    <w:rsid w:val="007C2DB4"/>
    <w:rsid w:val="007C71C2"/>
    <w:rsid w:val="007C7572"/>
    <w:rsid w:val="007D2B12"/>
    <w:rsid w:val="007D73F7"/>
    <w:rsid w:val="007E072B"/>
    <w:rsid w:val="007E15B2"/>
    <w:rsid w:val="007E4E53"/>
    <w:rsid w:val="00804EBE"/>
    <w:rsid w:val="00805D13"/>
    <w:rsid w:val="008071A7"/>
    <w:rsid w:val="00807790"/>
    <w:rsid w:val="00812932"/>
    <w:rsid w:val="00817A4B"/>
    <w:rsid w:val="0082190F"/>
    <w:rsid w:val="008238A0"/>
    <w:rsid w:val="008315E9"/>
    <w:rsid w:val="00835881"/>
    <w:rsid w:val="0084539F"/>
    <w:rsid w:val="00846C0E"/>
    <w:rsid w:val="00853F6E"/>
    <w:rsid w:val="0085618B"/>
    <w:rsid w:val="00866CA3"/>
    <w:rsid w:val="00866D32"/>
    <w:rsid w:val="00870C2D"/>
    <w:rsid w:val="00873955"/>
    <w:rsid w:val="008756FB"/>
    <w:rsid w:val="008770C6"/>
    <w:rsid w:val="00877702"/>
    <w:rsid w:val="00877A71"/>
    <w:rsid w:val="00877D7D"/>
    <w:rsid w:val="00884258"/>
    <w:rsid w:val="00895666"/>
    <w:rsid w:val="008A2247"/>
    <w:rsid w:val="008A4187"/>
    <w:rsid w:val="008A4FC3"/>
    <w:rsid w:val="008C3E32"/>
    <w:rsid w:val="008C469A"/>
    <w:rsid w:val="008C7C82"/>
    <w:rsid w:val="008D2E9D"/>
    <w:rsid w:val="008D32D0"/>
    <w:rsid w:val="008D62C7"/>
    <w:rsid w:val="008E09F5"/>
    <w:rsid w:val="008E1B93"/>
    <w:rsid w:val="008F34D0"/>
    <w:rsid w:val="008F361B"/>
    <w:rsid w:val="008F4912"/>
    <w:rsid w:val="008F6C18"/>
    <w:rsid w:val="00900E9A"/>
    <w:rsid w:val="00901ED6"/>
    <w:rsid w:val="0090398E"/>
    <w:rsid w:val="0091153C"/>
    <w:rsid w:val="00911A63"/>
    <w:rsid w:val="00912EDD"/>
    <w:rsid w:val="00915A5D"/>
    <w:rsid w:val="00917DE2"/>
    <w:rsid w:val="00920392"/>
    <w:rsid w:val="009355CA"/>
    <w:rsid w:val="009356A5"/>
    <w:rsid w:val="00935737"/>
    <w:rsid w:val="009428FE"/>
    <w:rsid w:val="00951DA4"/>
    <w:rsid w:val="00957B86"/>
    <w:rsid w:val="0097286D"/>
    <w:rsid w:val="009770D3"/>
    <w:rsid w:val="0098723C"/>
    <w:rsid w:val="00994582"/>
    <w:rsid w:val="00995A7D"/>
    <w:rsid w:val="009A0D08"/>
    <w:rsid w:val="009A7818"/>
    <w:rsid w:val="009B04B2"/>
    <w:rsid w:val="009B12E6"/>
    <w:rsid w:val="009B29E3"/>
    <w:rsid w:val="009B6C87"/>
    <w:rsid w:val="009C11E7"/>
    <w:rsid w:val="009C1820"/>
    <w:rsid w:val="009C7C6E"/>
    <w:rsid w:val="009D0BF4"/>
    <w:rsid w:val="009D67C8"/>
    <w:rsid w:val="009D7B67"/>
    <w:rsid w:val="009E4A17"/>
    <w:rsid w:val="009E54DC"/>
    <w:rsid w:val="009E5FF6"/>
    <w:rsid w:val="009E6DA7"/>
    <w:rsid w:val="009F3E46"/>
    <w:rsid w:val="00A04080"/>
    <w:rsid w:val="00A06663"/>
    <w:rsid w:val="00A07327"/>
    <w:rsid w:val="00A10037"/>
    <w:rsid w:val="00A12B2E"/>
    <w:rsid w:val="00A13DBD"/>
    <w:rsid w:val="00A14BD5"/>
    <w:rsid w:val="00A210A3"/>
    <w:rsid w:val="00A225CA"/>
    <w:rsid w:val="00A2551B"/>
    <w:rsid w:val="00A261D1"/>
    <w:rsid w:val="00A33924"/>
    <w:rsid w:val="00A345C6"/>
    <w:rsid w:val="00A35211"/>
    <w:rsid w:val="00A50CA9"/>
    <w:rsid w:val="00A514F3"/>
    <w:rsid w:val="00A5186B"/>
    <w:rsid w:val="00A57665"/>
    <w:rsid w:val="00A57DD5"/>
    <w:rsid w:val="00A600EB"/>
    <w:rsid w:val="00A6718C"/>
    <w:rsid w:val="00A675EC"/>
    <w:rsid w:val="00A714C1"/>
    <w:rsid w:val="00A7203F"/>
    <w:rsid w:val="00A73C2F"/>
    <w:rsid w:val="00A806B5"/>
    <w:rsid w:val="00A859C2"/>
    <w:rsid w:val="00A860C3"/>
    <w:rsid w:val="00A92B38"/>
    <w:rsid w:val="00AA1F41"/>
    <w:rsid w:val="00AA735B"/>
    <w:rsid w:val="00AB1E81"/>
    <w:rsid w:val="00AE5AE4"/>
    <w:rsid w:val="00AF10A5"/>
    <w:rsid w:val="00AF3AD4"/>
    <w:rsid w:val="00B0148E"/>
    <w:rsid w:val="00B016F9"/>
    <w:rsid w:val="00B048A9"/>
    <w:rsid w:val="00B101C3"/>
    <w:rsid w:val="00B13CF1"/>
    <w:rsid w:val="00B20D98"/>
    <w:rsid w:val="00B31168"/>
    <w:rsid w:val="00B3116F"/>
    <w:rsid w:val="00B33512"/>
    <w:rsid w:val="00B37614"/>
    <w:rsid w:val="00B4077C"/>
    <w:rsid w:val="00B4321D"/>
    <w:rsid w:val="00B45096"/>
    <w:rsid w:val="00B50356"/>
    <w:rsid w:val="00B52D71"/>
    <w:rsid w:val="00B61582"/>
    <w:rsid w:val="00B61678"/>
    <w:rsid w:val="00B675B4"/>
    <w:rsid w:val="00B76D6C"/>
    <w:rsid w:val="00B77B60"/>
    <w:rsid w:val="00B813E6"/>
    <w:rsid w:val="00B84A55"/>
    <w:rsid w:val="00B8563B"/>
    <w:rsid w:val="00BA0471"/>
    <w:rsid w:val="00BA0C16"/>
    <w:rsid w:val="00BA1FBC"/>
    <w:rsid w:val="00BB4248"/>
    <w:rsid w:val="00BB65D4"/>
    <w:rsid w:val="00BC3465"/>
    <w:rsid w:val="00BC359F"/>
    <w:rsid w:val="00BC6EFB"/>
    <w:rsid w:val="00BD6847"/>
    <w:rsid w:val="00BE04B9"/>
    <w:rsid w:val="00BE2CF5"/>
    <w:rsid w:val="00BE3A00"/>
    <w:rsid w:val="00BE527C"/>
    <w:rsid w:val="00BE5E6B"/>
    <w:rsid w:val="00BE77F4"/>
    <w:rsid w:val="00BF40A1"/>
    <w:rsid w:val="00C00927"/>
    <w:rsid w:val="00C024E7"/>
    <w:rsid w:val="00C0386A"/>
    <w:rsid w:val="00C063AA"/>
    <w:rsid w:val="00C066DE"/>
    <w:rsid w:val="00C072A5"/>
    <w:rsid w:val="00C10506"/>
    <w:rsid w:val="00C11FAB"/>
    <w:rsid w:val="00C13B43"/>
    <w:rsid w:val="00C14244"/>
    <w:rsid w:val="00C14F8F"/>
    <w:rsid w:val="00C30BE0"/>
    <w:rsid w:val="00C31592"/>
    <w:rsid w:val="00C410A0"/>
    <w:rsid w:val="00C44634"/>
    <w:rsid w:val="00C47B5A"/>
    <w:rsid w:val="00C51A9F"/>
    <w:rsid w:val="00C55E75"/>
    <w:rsid w:val="00C56C48"/>
    <w:rsid w:val="00C57139"/>
    <w:rsid w:val="00C66C28"/>
    <w:rsid w:val="00C74184"/>
    <w:rsid w:val="00C7724B"/>
    <w:rsid w:val="00C802FF"/>
    <w:rsid w:val="00C82539"/>
    <w:rsid w:val="00C85878"/>
    <w:rsid w:val="00C86800"/>
    <w:rsid w:val="00C93B48"/>
    <w:rsid w:val="00CA0272"/>
    <w:rsid w:val="00CA15CA"/>
    <w:rsid w:val="00CA27FD"/>
    <w:rsid w:val="00CA5F6F"/>
    <w:rsid w:val="00CB4E7A"/>
    <w:rsid w:val="00CB68A0"/>
    <w:rsid w:val="00CB7002"/>
    <w:rsid w:val="00CB7277"/>
    <w:rsid w:val="00CC6F65"/>
    <w:rsid w:val="00CC7D6D"/>
    <w:rsid w:val="00CD200B"/>
    <w:rsid w:val="00CD6930"/>
    <w:rsid w:val="00CE1885"/>
    <w:rsid w:val="00CF04E9"/>
    <w:rsid w:val="00CF30D4"/>
    <w:rsid w:val="00CF5FF1"/>
    <w:rsid w:val="00CF605A"/>
    <w:rsid w:val="00D02F3F"/>
    <w:rsid w:val="00D03ED2"/>
    <w:rsid w:val="00D07C1E"/>
    <w:rsid w:val="00D1494D"/>
    <w:rsid w:val="00D1752F"/>
    <w:rsid w:val="00D233D2"/>
    <w:rsid w:val="00D251E7"/>
    <w:rsid w:val="00D3182D"/>
    <w:rsid w:val="00D40F89"/>
    <w:rsid w:val="00D426F2"/>
    <w:rsid w:val="00D44051"/>
    <w:rsid w:val="00D562BB"/>
    <w:rsid w:val="00D57DC7"/>
    <w:rsid w:val="00D626F0"/>
    <w:rsid w:val="00D73BE7"/>
    <w:rsid w:val="00D748FC"/>
    <w:rsid w:val="00D75156"/>
    <w:rsid w:val="00D90CA9"/>
    <w:rsid w:val="00DA1269"/>
    <w:rsid w:val="00DA2CC9"/>
    <w:rsid w:val="00DA386C"/>
    <w:rsid w:val="00DA5606"/>
    <w:rsid w:val="00DB18D6"/>
    <w:rsid w:val="00DB1E4A"/>
    <w:rsid w:val="00DB3DC7"/>
    <w:rsid w:val="00DB4ACA"/>
    <w:rsid w:val="00DB5ECE"/>
    <w:rsid w:val="00DB6CCF"/>
    <w:rsid w:val="00DC1099"/>
    <w:rsid w:val="00DC7C2D"/>
    <w:rsid w:val="00DD09E7"/>
    <w:rsid w:val="00DD3913"/>
    <w:rsid w:val="00DD6E14"/>
    <w:rsid w:val="00DE5254"/>
    <w:rsid w:val="00DF0F72"/>
    <w:rsid w:val="00DF4618"/>
    <w:rsid w:val="00DF5C3A"/>
    <w:rsid w:val="00E00D87"/>
    <w:rsid w:val="00E0471A"/>
    <w:rsid w:val="00E12634"/>
    <w:rsid w:val="00E13E61"/>
    <w:rsid w:val="00E150BE"/>
    <w:rsid w:val="00E20E11"/>
    <w:rsid w:val="00E26F17"/>
    <w:rsid w:val="00E277D1"/>
    <w:rsid w:val="00E30675"/>
    <w:rsid w:val="00E342C4"/>
    <w:rsid w:val="00E45228"/>
    <w:rsid w:val="00E462BF"/>
    <w:rsid w:val="00E47254"/>
    <w:rsid w:val="00E50189"/>
    <w:rsid w:val="00E52535"/>
    <w:rsid w:val="00E525C8"/>
    <w:rsid w:val="00E53E48"/>
    <w:rsid w:val="00E60B0A"/>
    <w:rsid w:val="00E612F7"/>
    <w:rsid w:val="00E757B1"/>
    <w:rsid w:val="00E80C75"/>
    <w:rsid w:val="00E818F0"/>
    <w:rsid w:val="00E81E32"/>
    <w:rsid w:val="00E82B0E"/>
    <w:rsid w:val="00E85FDC"/>
    <w:rsid w:val="00E9316F"/>
    <w:rsid w:val="00E935E5"/>
    <w:rsid w:val="00E937E0"/>
    <w:rsid w:val="00E9660E"/>
    <w:rsid w:val="00E97503"/>
    <w:rsid w:val="00EA118A"/>
    <w:rsid w:val="00EA2848"/>
    <w:rsid w:val="00EA6DA3"/>
    <w:rsid w:val="00EB0806"/>
    <w:rsid w:val="00EB23DC"/>
    <w:rsid w:val="00EB27C2"/>
    <w:rsid w:val="00EB470F"/>
    <w:rsid w:val="00ED1A35"/>
    <w:rsid w:val="00ED5D99"/>
    <w:rsid w:val="00ED761B"/>
    <w:rsid w:val="00EE0B04"/>
    <w:rsid w:val="00EE31D5"/>
    <w:rsid w:val="00EE5F74"/>
    <w:rsid w:val="00EE677A"/>
    <w:rsid w:val="00EF0008"/>
    <w:rsid w:val="00EF0768"/>
    <w:rsid w:val="00EF4CD2"/>
    <w:rsid w:val="00EF54B5"/>
    <w:rsid w:val="00F00D93"/>
    <w:rsid w:val="00F03719"/>
    <w:rsid w:val="00F14D46"/>
    <w:rsid w:val="00F17263"/>
    <w:rsid w:val="00F20E88"/>
    <w:rsid w:val="00F22E06"/>
    <w:rsid w:val="00F2472F"/>
    <w:rsid w:val="00F27941"/>
    <w:rsid w:val="00F31578"/>
    <w:rsid w:val="00F35445"/>
    <w:rsid w:val="00F424EF"/>
    <w:rsid w:val="00F444BC"/>
    <w:rsid w:val="00F469C7"/>
    <w:rsid w:val="00F51DB5"/>
    <w:rsid w:val="00F53C04"/>
    <w:rsid w:val="00F645C8"/>
    <w:rsid w:val="00F66F0C"/>
    <w:rsid w:val="00F72430"/>
    <w:rsid w:val="00F76428"/>
    <w:rsid w:val="00F84107"/>
    <w:rsid w:val="00F8542F"/>
    <w:rsid w:val="00F86AA3"/>
    <w:rsid w:val="00F9318D"/>
    <w:rsid w:val="00F93F01"/>
    <w:rsid w:val="00FA05D5"/>
    <w:rsid w:val="00FA1228"/>
    <w:rsid w:val="00FA3487"/>
    <w:rsid w:val="00FA3C83"/>
    <w:rsid w:val="00FB035B"/>
    <w:rsid w:val="00FB4B9A"/>
    <w:rsid w:val="00FB4FF6"/>
    <w:rsid w:val="00FB61D2"/>
    <w:rsid w:val="00FB65DD"/>
    <w:rsid w:val="00FB6FBB"/>
    <w:rsid w:val="00FC1AE8"/>
    <w:rsid w:val="00FC6FEE"/>
    <w:rsid w:val="00FD3917"/>
    <w:rsid w:val="00FE021E"/>
    <w:rsid w:val="00FE2079"/>
    <w:rsid w:val="00FE4972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oniva.ru/proizvodstva/sp-kompleks-po-proizvodstvu-moloka-saburo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DF78-E3E6-4964-BE91-F418F4F5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97</cp:revision>
  <cp:lastPrinted>2019-03-25T05:41:00Z</cp:lastPrinted>
  <dcterms:created xsi:type="dcterms:W3CDTF">2019-03-22T07:02:00Z</dcterms:created>
  <dcterms:modified xsi:type="dcterms:W3CDTF">2019-03-28T08:12:00Z</dcterms:modified>
</cp:coreProperties>
</file>