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5E1B" w14:textId="5CA6950F" w:rsidR="00390921" w:rsidRDefault="00390921" w:rsidP="00E0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ПРОГРАММЫ</w:t>
      </w:r>
    </w:p>
    <w:p w14:paraId="0D4DEE5B" w14:textId="77777777" w:rsidR="00390921" w:rsidRDefault="00390921" w:rsidP="00E0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2023 год</w:t>
      </w:r>
    </w:p>
    <w:p w14:paraId="01BDC38C" w14:textId="77777777" w:rsidR="00390921" w:rsidRDefault="00390921" w:rsidP="00E0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384F5" w14:textId="77777777" w:rsidR="00557F8A" w:rsidRPr="00557F8A" w:rsidRDefault="00F81945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0921">
        <w:rPr>
          <w:rFonts w:ascii="Times New Roman" w:hAnsi="Times New Roman"/>
          <w:sz w:val="28"/>
          <w:szCs w:val="28"/>
        </w:rPr>
        <w:t xml:space="preserve">1. </w:t>
      </w:r>
      <w:r w:rsidR="00557F8A"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10A690" w14:textId="77777777" w:rsidR="00557F8A" w:rsidRPr="00557F8A" w:rsidRDefault="00F81945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2. </w:t>
      </w:r>
      <w:r w:rsidR="00557F8A"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разработана в соответствии с:</w:t>
      </w:r>
    </w:p>
    <w:p w14:paraId="1BD2C0F3" w14:textId="77777777" w:rsidR="00557F8A" w:rsidRPr="00557F8A" w:rsidRDefault="00557F8A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14:paraId="7F40ED8F" w14:textId="77777777" w:rsidR="00557F8A" w:rsidRPr="00557F8A" w:rsidRDefault="00557F8A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14:paraId="78E68B7F" w14:textId="77777777" w:rsidR="00557F8A" w:rsidRPr="00557F8A" w:rsidRDefault="00557F8A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F826D6A" w14:textId="77777777" w:rsidR="00557F8A" w:rsidRPr="00557F8A" w:rsidRDefault="00F81945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3. </w:t>
      </w:r>
      <w:r w:rsidR="00557F8A" w:rsidRPr="00557F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реализации Программы – 2023 год.</w:t>
      </w:r>
    </w:p>
    <w:p w14:paraId="09AC531A" w14:textId="77777777" w:rsidR="00390921" w:rsidRDefault="00F81945" w:rsidP="00E0040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4. </w:t>
      </w:r>
      <w:r w:rsidR="00390921">
        <w:rPr>
          <w:rFonts w:ascii="Times New Roman" w:hAnsi="Times New Roman" w:cs="Times New Roman"/>
          <w:b w:val="0"/>
          <w:sz w:val="28"/>
          <w:szCs w:val="28"/>
        </w:rPr>
        <w:t>В зависимости от объекта, в отношении которого осуществляется муниципальный контроль в сфере благоустройства, выделяются с</w:t>
      </w:r>
      <w:r w:rsidR="003D63CD">
        <w:rPr>
          <w:rFonts w:ascii="Times New Roman" w:hAnsi="Times New Roman" w:cs="Times New Roman"/>
          <w:b w:val="0"/>
          <w:sz w:val="28"/>
          <w:szCs w:val="28"/>
        </w:rPr>
        <w:t>ледующие типы</w:t>
      </w:r>
      <w:r w:rsidR="0039092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FCCCE3" w14:textId="77777777" w:rsidR="003D63CD" w:rsidRPr="003D63CD" w:rsidRDefault="003D63CD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D63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274CDC09" w14:textId="77777777" w:rsidR="003D63CD" w:rsidRDefault="003D63CD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D63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4AA20841" w14:textId="77777777" w:rsidR="00390921" w:rsidRPr="003D63CD" w:rsidRDefault="003D63CD" w:rsidP="00E00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3) </w:t>
      </w:r>
      <w:r w:rsidR="00390921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</w:t>
      </w:r>
      <w:r w:rsidR="00390921">
        <w:rPr>
          <w:rFonts w:ascii="Times New Roman" w:hAnsi="Times New Roman"/>
          <w:color w:val="000000"/>
          <w:sz w:val="28"/>
          <w:szCs w:val="28"/>
        </w:rPr>
        <w:t>Правилами благоустройства территории городского поселения Кромы Кромского района Орловской области, утвержденные Решением Кромского поселкового Совета народных депутатов от 21 июня 2022 года № 7-5ПС</w:t>
      </w:r>
      <w:r w:rsidR="00390921">
        <w:rPr>
          <w:rFonts w:ascii="Times New Roman" w:hAnsi="Times New Roman"/>
          <w:sz w:val="28"/>
          <w:szCs w:val="28"/>
        </w:rPr>
        <w:t>.</w:t>
      </w:r>
    </w:p>
    <w:p w14:paraId="45238E4A" w14:textId="77777777" w:rsidR="00390921" w:rsidRDefault="00390921" w:rsidP="00E0040A">
      <w:pPr>
        <w:pStyle w:val="ConsTitle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 текущий период 2022 года в рамках муниципального контроля в сфере благоустройства на территории городского поселения Кромы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00167D36" w14:textId="77777777" w:rsidR="00390921" w:rsidRDefault="00390921" w:rsidP="00E004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9CE294D" w14:textId="77777777" w:rsidR="00390921" w:rsidRDefault="00390921" w:rsidP="00E004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5136103" w14:textId="77777777" w:rsidR="00390921" w:rsidRDefault="00390921" w:rsidP="00E004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037DA941" w14:textId="77777777" w:rsidR="00390921" w:rsidRDefault="00390921" w:rsidP="00E0040A">
      <w:pPr>
        <w:pStyle w:val="ConsTitle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2022 году осуществлено информирование подконтрольных субъектов о необходимости соблюдения обязательных требований.</w:t>
      </w:r>
    </w:p>
    <w:p w14:paraId="06D2CB27" w14:textId="77777777" w:rsidR="00390921" w:rsidRDefault="00390921" w:rsidP="00E004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5FC854E8" w14:textId="77777777" w:rsidR="00390921" w:rsidRDefault="00390921" w:rsidP="00E0040A">
      <w:pPr>
        <w:pStyle w:val="ConsTitle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 w14:paraId="236E3BE6" w14:textId="77777777" w:rsidR="00390921" w:rsidRDefault="00390921" w:rsidP="00E0040A">
      <w:pPr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реализации программы профилактики</w:t>
      </w:r>
    </w:p>
    <w:p w14:paraId="56FCA472" w14:textId="77777777" w:rsidR="00390921" w:rsidRDefault="00390921" w:rsidP="00E00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53D849A" w14:textId="77777777" w:rsidR="00390921" w:rsidRDefault="00390921" w:rsidP="00E00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1414E3F6" w14:textId="77777777" w:rsidR="00390921" w:rsidRDefault="00390921" w:rsidP="00E00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07A09F2" w14:textId="77777777" w:rsidR="00390921" w:rsidRDefault="00390921" w:rsidP="00E0040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DC3784" w14:textId="77777777" w:rsidR="00390921" w:rsidRDefault="00390921" w:rsidP="00E0040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Задачами Программы являются:</w:t>
      </w:r>
    </w:p>
    <w:p w14:paraId="6F4AC268" w14:textId="77777777" w:rsidR="00390921" w:rsidRDefault="00390921" w:rsidP="00E0040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укрепление системы профилактики нарушений обязательных требований;</w:t>
      </w:r>
    </w:p>
    <w:p w14:paraId="2210F3F6" w14:textId="77777777" w:rsidR="00390921" w:rsidRDefault="00390921" w:rsidP="00E0040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F6BF8A8" w14:textId="77777777" w:rsidR="00390921" w:rsidRDefault="00390921" w:rsidP="00E0040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14:paraId="6C2F527E" w14:textId="77777777" w:rsidR="00390921" w:rsidRDefault="00390921" w:rsidP="00E0040A">
      <w:pPr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bookmarkEnd w:id="0"/>
    <w:p w14:paraId="6E7CA993" w14:textId="77777777" w:rsidR="00390921" w:rsidRDefault="00390921" w:rsidP="00E0040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823"/>
        <w:gridCol w:w="2269"/>
        <w:gridCol w:w="2552"/>
      </w:tblGrid>
      <w:tr w:rsidR="00390921" w14:paraId="10238E05" w14:textId="77777777" w:rsidTr="00390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6BB5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99C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AC1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A17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390921" w14:paraId="4BC1D46F" w14:textId="77777777" w:rsidTr="0039092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08FE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390921" w14:paraId="36545151" w14:textId="77777777" w:rsidTr="00390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032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14:paraId="184BC142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41B474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B497D0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DFF4" w14:textId="31120B61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сайте органов местного самоуправления Кромского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района,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средствах массовой информации сведений, предусмотренных </w:t>
            </w:r>
            <w:r w:rsidRPr="00E0040A">
              <w:rPr>
                <w:rFonts w:ascii="Times New Roman" w:hAnsi="Times New Roman"/>
                <w:sz w:val="28"/>
                <w:szCs w:val="28"/>
              </w:rPr>
              <w:t>частью 3 статьи 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1DE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B134D67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E8D3466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A1FE793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503C6EC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161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390921" w14:paraId="7FBF441D" w14:textId="77777777" w:rsidTr="0039092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A6A" w14:textId="77777777" w:rsidR="00390921" w:rsidRDefault="00390921" w:rsidP="00E00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Объявление предостережения</w:t>
            </w:r>
          </w:p>
        </w:tc>
      </w:tr>
      <w:tr w:rsidR="00390921" w14:paraId="56BE7966" w14:textId="77777777" w:rsidTr="00390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40B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0F69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Предостережение объявляется и направляется контролируемому лицу в   порядке, предусмотренном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FAD2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проводится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35AA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390921" w14:paraId="227B07B2" w14:textId="77777777" w:rsidTr="0039092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233" w14:textId="77777777" w:rsidR="00390921" w:rsidRDefault="00390921" w:rsidP="00E0040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3. Консультирование</w:t>
            </w:r>
          </w:p>
        </w:tc>
      </w:tr>
      <w:tr w:rsidR="00390921" w14:paraId="0E21927E" w14:textId="77777777" w:rsidTr="00390921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F0FB" w14:textId="77777777" w:rsidR="00390921" w:rsidRDefault="00390921" w:rsidP="00E0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CBA9" w14:textId="77777777" w:rsidR="00390921" w:rsidRDefault="00390921" w:rsidP="00E0040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E9039C" w14:textId="77777777" w:rsidR="00390921" w:rsidRDefault="00390921" w:rsidP="00E0040A">
            <w:pPr>
              <w:pStyle w:val="ConsPlusNormal0"/>
              <w:widowControl w:val="0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контрольных мероприятий;</w:t>
            </w:r>
          </w:p>
          <w:p w14:paraId="163C6332" w14:textId="77777777" w:rsidR="00390921" w:rsidRDefault="00390921" w:rsidP="00E0040A">
            <w:pPr>
              <w:pStyle w:val="ConsPlusNormal0"/>
              <w:widowControl w:val="0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профилактических мероприятий;</w:t>
            </w:r>
          </w:p>
          <w:p w14:paraId="25B641BE" w14:textId="77777777" w:rsidR="00390921" w:rsidRDefault="00390921" w:rsidP="00E0040A">
            <w:pPr>
              <w:pStyle w:val="ConsPlusNormal0"/>
              <w:widowControl w:val="0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принятия решений по итогам контрольных мероприятий;</w:t>
            </w:r>
          </w:p>
          <w:p w14:paraId="5C04E1ED" w14:textId="77777777" w:rsidR="00390921" w:rsidRDefault="00390921" w:rsidP="00E0040A">
            <w:pPr>
              <w:pStyle w:val="ConsPlusNormal0"/>
              <w:widowControl w:val="0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B03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 запросу.</w:t>
            </w:r>
          </w:p>
          <w:p w14:paraId="62851ABA" w14:textId="77777777" w:rsidR="00390921" w:rsidRDefault="00390921" w:rsidP="00E004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4D34" w14:textId="77777777" w:rsidR="00390921" w:rsidRDefault="00390921" w:rsidP="00E0040A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14:paraId="38FDB401" w14:textId="77777777" w:rsidR="00390921" w:rsidRDefault="00390921" w:rsidP="00E0040A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</w:p>
    <w:p w14:paraId="77EF6818" w14:textId="77777777" w:rsidR="00390921" w:rsidRDefault="00390921" w:rsidP="00E0040A">
      <w:pPr>
        <w:pStyle w:val="a4"/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Показатели результативности и эффективности программы профилактики</w:t>
      </w:r>
    </w:p>
    <w:p w14:paraId="367969D7" w14:textId="77777777" w:rsidR="00390921" w:rsidRDefault="00390921" w:rsidP="00E004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ADE202A" w14:textId="77777777" w:rsidR="00390921" w:rsidRDefault="00390921" w:rsidP="00E004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684DAE6" w14:textId="77777777" w:rsidR="00390921" w:rsidRDefault="00390921" w:rsidP="00E004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11CE9C46" w14:textId="77777777" w:rsidR="00390921" w:rsidRDefault="00390921" w:rsidP="00E004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 показателям качества профилактической деятельности относятся следующие:</w:t>
      </w:r>
    </w:p>
    <w:p w14:paraId="3E4DE06D" w14:textId="77777777" w:rsidR="00390921" w:rsidRDefault="00390921" w:rsidP="00E0040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консультаций, информирований;</w:t>
      </w:r>
    </w:p>
    <w:p w14:paraId="4CA79BE0" w14:textId="77777777" w:rsidR="00390921" w:rsidRDefault="00390921" w:rsidP="00E0040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объявленных предостережений;</w:t>
      </w:r>
    </w:p>
    <w:p w14:paraId="5513B7E4" w14:textId="77777777" w:rsidR="00390921" w:rsidRDefault="00390921" w:rsidP="00E0040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08285A9" w14:textId="77777777" w:rsidR="00390921" w:rsidRDefault="00390921" w:rsidP="00E0040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3.4. Ожидаемые конечные результаты:</w:t>
      </w:r>
    </w:p>
    <w:p w14:paraId="5A4E8A72" w14:textId="77777777" w:rsidR="00390921" w:rsidRDefault="00390921" w:rsidP="00E0040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222208B" w14:textId="77777777" w:rsidR="00390921" w:rsidRDefault="00390921" w:rsidP="00E0040A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14:paraId="424721E7" w14:textId="77777777" w:rsidR="00390921" w:rsidRDefault="00390921" w:rsidP="00E0040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3DEC779B" w14:textId="77777777" w:rsidR="00C20BE3" w:rsidRDefault="00E0040A" w:rsidP="00E0040A">
      <w:pPr>
        <w:spacing w:after="0" w:line="240" w:lineRule="auto"/>
      </w:pPr>
    </w:p>
    <w:sectPr w:rsidR="00C2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0C5D74"/>
    <w:multiLevelType w:val="multilevel"/>
    <w:tmpl w:val="E4D663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3E"/>
    <w:rsid w:val="001B1405"/>
    <w:rsid w:val="00246F9C"/>
    <w:rsid w:val="00390921"/>
    <w:rsid w:val="003D63CD"/>
    <w:rsid w:val="00557F8A"/>
    <w:rsid w:val="00564AFC"/>
    <w:rsid w:val="0078163E"/>
    <w:rsid w:val="00792F89"/>
    <w:rsid w:val="008F0C79"/>
    <w:rsid w:val="00AE610F"/>
    <w:rsid w:val="00E0040A"/>
    <w:rsid w:val="00E422FD"/>
    <w:rsid w:val="00F81945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B0A"/>
  <w15:docId w15:val="{E75B5D34-D3FF-4E83-AFF8-7AA85A86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09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092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9092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90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909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1257</Words>
  <Characters>7169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Lenovo_300</cp:lastModifiedBy>
  <cp:revision>6</cp:revision>
  <dcterms:created xsi:type="dcterms:W3CDTF">2022-09-13T13:12:00Z</dcterms:created>
  <dcterms:modified xsi:type="dcterms:W3CDTF">2022-09-15T17:55:00Z</dcterms:modified>
</cp:coreProperties>
</file>