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E72B" w14:textId="77777777" w:rsidR="00AD09F3" w:rsidRDefault="00AD09F3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ФЕДЕРАЦИЯ</w:t>
      </w:r>
    </w:p>
    <w:p w14:paraId="29A95003" w14:textId="77777777" w:rsidR="00AD09F3" w:rsidRDefault="00AD09F3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5F6F5270" w14:textId="77777777" w:rsidR="00AD09F3" w:rsidRDefault="00AD09F3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4CBA7A3D" w14:textId="744F3559" w:rsidR="00AD09F3" w:rsidRPr="003C1536" w:rsidRDefault="00AD09F3" w:rsidP="000D2D1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536">
        <w:rPr>
          <w:rFonts w:ascii="Times New Roman" w:hAnsi="Times New Roman" w:cs="Times New Roman"/>
          <w:sz w:val="28"/>
          <w:szCs w:val="28"/>
        </w:rPr>
        <w:t>АДМИНИСТРАЦИЯ</w:t>
      </w:r>
      <w:r w:rsidR="003C1536">
        <w:rPr>
          <w:rFonts w:ascii="Times New Roman" w:hAnsi="Times New Roman" w:cs="Times New Roman"/>
          <w:sz w:val="28"/>
          <w:szCs w:val="28"/>
        </w:rPr>
        <w:t xml:space="preserve"> </w:t>
      </w:r>
      <w:r w:rsidRPr="003C1536">
        <w:rPr>
          <w:rFonts w:ascii="Times New Roman" w:hAnsi="Times New Roman" w:cs="Times New Roman"/>
          <w:sz w:val="28"/>
          <w:szCs w:val="28"/>
        </w:rPr>
        <w:t>СТРЕЛЕЦКОГО СЕЛЬСКОГО ПОСЕЛЕНИЯ</w:t>
      </w:r>
    </w:p>
    <w:p w14:paraId="66D86F8D" w14:textId="0AF38EAE" w:rsidR="003C1536" w:rsidRDefault="003C1536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0510D" w14:textId="1327CF54" w:rsidR="00AD09F3" w:rsidRDefault="00AD09F3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949980A" w14:textId="77777777" w:rsidR="003C1536" w:rsidRDefault="003C1536" w:rsidP="003C153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621FDD" w14:textId="62BCF352" w:rsidR="00AD09F3" w:rsidRDefault="00AD09F3" w:rsidP="003C153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2022 г.                                                               № ____</w:t>
      </w:r>
    </w:p>
    <w:p w14:paraId="1D6D2758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8B2E6F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86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</w:p>
    <w:p w14:paraId="198165DE" w14:textId="77777777" w:rsidR="00F5686C" w:rsidRPr="00F5686C" w:rsidRDefault="00F5686C" w:rsidP="003C1536">
      <w:pPr>
        <w:pStyle w:val="a5"/>
        <w:ind w:right="-2" w:firstLine="0"/>
        <w:rPr>
          <w:sz w:val="28"/>
          <w:szCs w:val="28"/>
        </w:rPr>
      </w:pPr>
    </w:p>
    <w:p w14:paraId="142DADC6" w14:textId="77777777" w:rsidR="00F5686C" w:rsidRPr="00F5686C" w:rsidRDefault="00F5686C" w:rsidP="003C1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37703A48" w14:textId="77777777" w:rsidR="00F5686C" w:rsidRPr="00F5686C" w:rsidRDefault="00F5686C" w:rsidP="003C153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</w:t>
      </w:r>
      <w:r w:rsidR="008B6940" w:rsidRPr="00F5686C">
        <w:rPr>
          <w:rFonts w:ascii="Times New Roman" w:hAnsi="Times New Roman"/>
          <w:sz w:val="28"/>
          <w:szCs w:val="28"/>
        </w:rPr>
        <w:t>ущерба) охраняемым</w:t>
      </w:r>
      <w:r w:rsidRPr="00F5686C">
        <w:rPr>
          <w:rFonts w:ascii="Times New Roman" w:hAnsi="Times New Roman"/>
          <w:sz w:val="28"/>
          <w:szCs w:val="28"/>
        </w:rPr>
        <w:t xml:space="preserve"> законом ценностям</w:t>
      </w:r>
      <w:r w:rsidR="00A82B29">
        <w:rPr>
          <w:rFonts w:ascii="Times New Roman" w:hAnsi="Times New Roman"/>
          <w:sz w:val="28"/>
          <w:szCs w:val="28"/>
        </w:rPr>
        <w:t xml:space="preserve"> в сфере благоустройства на 2023</w:t>
      </w:r>
      <w:r w:rsidRPr="00F5686C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67789C38" w14:textId="77777777" w:rsidR="00F5686C" w:rsidRPr="00F5686C" w:rsidRDefault="00F5686C" w:rsidP="003C15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 w:rsidR="00AD09F3">
        <w:rPr>
          <w:rFonts w:ascii="Times New Roman" w:hAnsi="Times New Roman"/>
          <w:sz w:val="28"/>
          <w:szCs w:val="28"/>
        </w:rPr>
        <w:t>Стрелецкого</w:t>
      </w:r>
      <w:r w:rsidRPr="00F5686C">
        <w:rPr>
          <w:rFonts w:ascii="Times New Roman" w:hAnsi="Times New Roman"/>
          <w:sz w:val="28"/>
          <w:szCs w:val="28"/>
        </w:rPr>
        <w:t xml:space="preserve"> сельского поселения на сайте администрации Кромского района.</w:t>
      </w:r>
    </w:p>
    <w:p w14:paraId="190DF5CD" w14:textId="77777777" w:rsidR="00F5686C" w:rsidRPr="00F5686C" w:rsidRDefault="00F5686C" w:rsidP="003C15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3. </w:t>
      </w:r>
      <w:r w:rsidRPr="00F5686C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14:paraId="479B6AB3" w14:textId="77777777" w:rsidR="00F5686C" w:rsidRPr="00F5686C" w:rsidRDefault="00F5686C" w:rsidP="003C1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bCs/>
          <w:sz w:val="28"/>
          <w:szCs w:val="28"/>
        </w:rPr>
        <w:t xml:space="preserve">4. </w:t>
      </w:r>
      <w:r w:rsidRPr="00F5686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30593BD5" w14:textId="77777777" w:rsidR="00F5686C" w:rsidRPr="00F5686C" w:rsidRDefault="00F5686C" w:rsidP="003C1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5915F2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ABCE43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14C904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706EDB" w14:textId="77777777" w:rsidR="00F5686C" w:rsidRPr="00F5686C" w:rsidRDefault="00F5686C" w:rsidP="003C1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597737" w14:textId="77777777" w:rsidR="00F5686C" w:rsidRPr="00F5686C" w:rsidRDefault="00F5686C" w:rsidP="003C1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</w:t>
      </w:r>
      <w:r w:rsidR="00AD09F3">
        <w:rPr>
          <w:rFonts w:ascii="Times New Roman" w:hAnsi="Times New Roman"/>
          <w:sz w:val="28"/>
          <w:szCs w:val="28"/>
        </w:rPr>
        <w:t xml:space="preserve">                   Е.Д. Чеботарев</w:t>
      </w:r>
    </w:p>
    <w:p w14:paraId="373F408A" w14:textId="77777777" w:rsidR="00F5686C" w:rsidRDefault="00F5686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9BB385" w14:textId="05CF890E" w:rsidR="00F5686C" w:rsidRDefault="00F5686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C97FA8" w14:textId="1E3311E5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424B12" w14:textId="1246B2F4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4C0412" w14:textId="284500AE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37DA64" w14:textId="4BC21D99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F64661" w14:textId="32F6E23D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520052" w14:textId="18E3328B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16AF6C" w14:textId="0454B388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80E18" w14:textId="77777777" w:rsidR="003C1536" w:rsidRDefault="003C153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42B06F" w14:textId="77777777" w:rsidR="00F5686C" w:rsidRDefault="00F5686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77783A" w14:textId="77777777" w:rsidR="00F5686C" w:rsidRPr="00AD09F3" w:rsidRDefault="00F5686C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686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574C241B" w14:textId="77777777" w:rsidR="00F5686C" w:rsidRPr="00F5686C" w:rsidRDefault="00F5686C" w:rsidP="003C15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D09F3">
        <w:rPr>
          <w:rFonts w:ascii="Times New Roman" w:eastAsia="Times New Roman" w:hAnsi="Times New Roman" w:cs="Times New Roman"/>
          <w:sz w:val="28"/>
          <w:szCs w:val="28"/>
        </w:rPr>
        <w:t>Стрелецкого</w:t>
      </w:r>
    </w:p>
    <w:p w14:paraId="1F121440" w14:textId="77777777" w:rsidR="00F5686C" w:rsidRDefault="00F5686C" w:rsidP="003C15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139F9912" w14:textId="77777777" w:rsidR="00F5686C" w:rsidRPr="00F5686C" w:rsidRDefault="00F5686C" w:rsidP="003C153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№ </w:t>
      </w:r>
    </w:p>
    <w:p w14:paraId="6CBFF565" w14:textId="77777777" w:rsidR="00220C0D" w:rsidRPr="00A10EF7" w:rsidRDefault="00220C0D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</w:p>
    <w:p w14:paraId="1B3603D4" w14:textId="77777777" w:rsidR="00220C0D" w:rsidRPr="006F1E99" w:rsidRDefault="00220C0D" w:rsidP="003C15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6F1E99">
        <w:rPr>
          <w:rFonts w:ascii="Times New Roman" w:hAnsi="Times New Roman" w:cs="Times New Roman"/>
          <w:sz w:val="28"/>
          <w:szCs w:val="28"/>
        </w:rPr>
        <w:t>охраняемым законом ценностям в сфере благоустройства на 202</w:t>
      </w:r>
      <w:r w:rsidR="00F5686C">
        <w:rPr>
          <w:rFonts w:ascii="Times New Roman" w:hAnsi="Times New Roman" w:cs="Times New Roman"/>
          <w:sz w:val="28"/>
          <w:szCs w:val="28"/>
        </w:rPr>
        <w:t>3</w:t>
      </w:r>
      <w:r w:rsidRPr="006F1E9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23D914B" w14:textId="77777777" w:rsidR="00220C0D" w:rsidRPr="006F1E99" w:rsidRDefault="00220C0D" w:rsidP="003C1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BA358" w14:textId="77777777" w:rsidR="00220C0D" w:rsidRPr="00A10EF7" w:rsidRDefault="00220C0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Настоящая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ценностям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>
        <w:rPr>
          <w:rFonts w:ascii="Times New Roman" w:hAnsi="Times New Roman" w:cs="Times New Roman"/>
          <w:sz w:val="28"/>
          <w:szCs w:val="28"/>
        </w:rPr>
        <w:t xml:space="preserve"> – </w:t>
      </w:r>
      <w:r w:rsidRPr="00A10EF7">
        <w:rPr>
          <w:rFonts w:ascii="Times New Roman" w:hAnsi="Times New Roman" w:cs="Times New Roman"/>
          <w:sz w:val="28"/>
          <w:szCs w:val="28"/>
        </w:rPr>
        <w:t>Программа),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порядок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проведения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направленных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ценностям,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соблюдение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которых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оценивается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(далее–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2023 год.</w:t>
      </w:r>
    </w:p>
    <w:p w14:paraId="66B62A2E" w14:textId="77777777" w:rsidR="00220C0D" w:rsidRDefault="00220C0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разработана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соответствии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положениями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закона от 31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июля 2020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года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№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248-ФЗ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«О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(надзоре) 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Федерации»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(далее–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Федеральный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 №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248-ФЗ)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Федерации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 25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органами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программы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757D14ED" w14:textId="77777777" w:rsidR="0093286D" w:rsidRPr="00A10EF7" w:rsidRDefault="0093286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8CFB7" w14:textId="77777777" w:rsidR="00220C0D" w:rsidRDefault="00220C0D" w:rsidP="003C15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AD09F3">
        <w:rPr>
          <w:rFonts w:ascii="Times New Roman" w:hAnsi="Times New Roman" w:cs="Times New Roman"/>
          <w:sz w:val="28"/>
          <w:szCs w:val="28"/>
        </w:rPr>
        <w:t>Стрелецкого</w:t>
      </w:r>
      <w:r w:rsidRPr="00A10EF7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области, характеристика проблем, на решение которых направлена Программа</w:t>
      </w:r>
    </w:p>
    <w:p w14:paraId="336596FE" w14:textId="77777777" w:rsidR="0093286D" w:rsidRPr="00A10EF7" w:rsidRDefault="0093286D" w:rsidP="003C15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E5D3F" w14:textId="77777777" w:rsidR="00220C0D" w:rsidRPr="00A10EF7" w:rsidRDefault="00220C0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Объектами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являются:</w:t>
      </w:r>
    </w:p>
    <w:p w14:paraId="4E2C24F5" w14:textId="77777777" w:rsidR="00220C0D" w:rsidRPr="00A10EF7" w:rsidRDefault="00220C0D" w:rsidP="003C1536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а) деятельность, действия (бездействия) юридических лиц, индивидуальных предпринимателей и граждан, связанные с соблюдением ими обязательных требований, регламентированных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</w:t>
      </w:r>
      <w:r w:rsidR="00AD09F3">
        <w:rPr>
          <w:rFonts w:ascii="Times New Roman" w:hAnsi="Times New Roman" w:cs="Times New Roman"/>
          <w:sz w:val="28"/>
          <w:szCs w:val="28"/>
        </w:rPr>
        <w:t>Стрелецкого</w:t>
      </w:r>
      <w:r w:rsidRPr="00A10EF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0E92BA80" w14:textId="77777777" w:rsidR="00220C0D" w:rsidRPr="00A10EF7" w:rsidRDefault="00220C0D" w:rsidP="003C1536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б)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благоустройства.</w:t>
      </w:r>
    </w:p>
    <w:p w14:paraId="2E097EC4" w14:textId="77777777" w:rsidR="00220C0D" w:rsidRPr="00A10EF7" w:rsidRDefault="00220C0D" w:rsidP="003C15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лицами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A10EF7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3D50FCDF" w14:textId="77777777" w:rsidR="00220C0D" w:rsidRPr="00E31EE6" w:rsidRDefault="00220C0D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="00AD09F3">
        <w:rPr>
          <w:rFonts w:ascii="Times New Roman" w:hAnsi="Times New Roman" w:cs="Times New Roman"/>
          <w:sz w:val="28"/>
          <w:szCs w:val="28"/>
        </w:rPr>
        <w:t>Стрелецкого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5DB0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E31EE6">
        <w:rPr>
          <w:rFonts w:ascii="Times New Roman" w:hAnsi="Times New Roman" w:cs="Times New Roman"/>
          <w:sz w:val="28"/>
          <w:szCs w:val="28"/>
        </w:rPr>
        <w:t>при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риска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6701BE6B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E31E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="00AD09F3">
        <w:rPr>
          <w:rFonts w:ascii="Times New Roman" w:hAnsi="Times New Roman" w:cs="Times New Roman"/>
          <w:b w:val="0"/>
          <w:sz w:val="28"/>
          <w:szCs w:val="28"/>
        </w:rPr>
        <w:t>Стрелецкого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6F1E99" w:rsidRPr="00E31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8F2ECAE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2A6EB8F0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74B98DF9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0D8891E8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E31E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4B521BEA" w14:textId="77777777" w:rsidR="00D67950" w:rsidRPr="00E31EE6" w:rsidRDefault="00D67950" w:rsidP="003C153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2805C769" w14:textId="77777777" w:rsidR="00D67950" w:rsidRPr="00E31EE6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план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лиц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ст. 9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прав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лиц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№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294-ФЗ,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сфере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жилищного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 территории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образования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 2022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год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FD41A" w14:textId="77777777" w:rsidR="00D67950" w:rsidRPr="007E3084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084">
        <w:rPr>
          <w:rFonts w:ascii="Times New Roman" w:hAnsi="Times New Roman" w:cs="Times New Roman"/>
          <w:sz w:val="28"/>
          <w:szCs w:val="28"/>
        </w:rPr>
        <w:t>Проведённая</w:t>
      </w:r>
      <w:r w:rsid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2022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году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в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5A388B76" w14:textId="77777777" w:rsidR="00D67950" w:rsidRPr="00E31EE6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Для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 2023 году будет сосредоточена на следующих направлениях:</w:t>
      </w:r>
    </w:p>
    <w:p w14:paraId="464B198A" w14:textId="77777777" w:rsidR="00D67950" w:rsidRPr="00E31EE6" w:rsidRDefault="00D67950" w:rsidP="003C1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A1FA91C" w14:textId="77777777" w:rsidR="00D67950" w:rsidRPr="00E31EE6" w:rsidRDefault="00D67950" w:rsidP="003C1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BA7792E" w14:textId="77777777" w:rsidR="00D67950" w:rsidRPr="00E31EE6" w:rsidRDefault="00D67950" w:rsidP="003C153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2E0A3AB" w14:textId="77777777" w:rsidR="00D67950" w:rsidRPr="00A10EF7" w:rsidRDefault="00D67950" w:rsidP="003C1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F39550" w14:textId="77777777" w:rsidR="00D67950" w:rsidRDefault="00D67950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01B3EEC4" w14:textId="77777777" w:rsidR="00E31EE6" w:rsidRPr="00A10EF7" w:rsidRDefault="00E31EE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DB7A5D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74F24595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0D646961" w14:textId="77777777" w:rsidR="00D67950" w:rsidRPr="00A10EF7" w:rsidRDefault="00E31EE6" w:rsidP="003C15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602B78A4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устранение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существующих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привести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нарушению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7EC01393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моделей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социально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29BBF31A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2A69FA4C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3EB404E2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возможной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выработка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реализация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1B2C32B0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выявление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факторов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нарушению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09A14296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состояния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среды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установление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зависимости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видов, форм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мероприятий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0A843442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создание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изменения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отношения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рисковому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поведению,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позитивной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0CD5918F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регулярная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ревизия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принятие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влияния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сферу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комплекса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783DDCA9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единого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понимания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784724B2" w14:textId="77777777" w:rsidR="00D67950" w:rsidRPr="00A10EF7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создание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внедрение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системы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позитивной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правовой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грамотности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лиц,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числе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информации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требованиях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необходимых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мерах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5C57B0AE" w14:textId="77777777" w:rsidR="00D67950" w:rsidRDefault="00D67950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снижение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издержек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деятельности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2B21F255" w14:textId="77777777" w:rsidR="00E31EE6" w:rsidRPr="00A10EF7" w:rsidRDefault="00E31EE6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5A68AA" w14:textId="77777777" w:rsidR="0026039A" w:rsidRDefault="0026039A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376E2E08" w14:textId="77777777" w:rsidR="00E31EE6" w:rsidRPr="00A10EF7" w:rsidRDefault="00E31EE6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E8AE71" w14:textId="77777777" w:rsidR="0026039A" w:rsidRPr="00A10EF7" w:rsidRDefault="0026039A" w:rsidP="003C1536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1.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соответствии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E31EE6">
        <w:rPr>
          <w:rFonts w:ascii="Times New Roman" w:hAnsi="Times New Roman" w:cs="Times New Roman"/>
          <w:sz w:val="28"/>
          <w:szCs w:val="28"/>
        </w:rPr>
        <w:t>,</w:t>
      </w:r>
      <w:r w:rsidRPr="00A10EF7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D09F3">
        <w:rPr>
          <w:rFonts w:ascii="Times New Roman" w:hAnsi="Times New Roman" w:cs="Times New Roman"/>
          <w:sz w:val="28"/>
          <w:szCs w:val="28"/>
        </w:rPr>
        <w:t>Стрелецкого</w:t>
      </w:r>
      <w:r w:rsidRPr="00A10E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51D7C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27.09.2021 № 1-4</w:t>
      </w:r>
      <w:r w:rsidRPr="00A10EF7">
        <w:rPr>
          <w:rFonts w:ascii="Times New Roman" w:hAnsi="Times New Roman" w:cs="Times New Roman"/>
          <w:sz w:val="28"/>
          <w:szCs w:val="28"/>
        </w:rPr>
        <w:t xml:space="preserve"> сс,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проводятся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3178EE1B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07535F79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71"/>
      <w:bookmarkEnd w:id="1"/>
      <w:r w:rsidRPr="00A10EF7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14:paraId="24825A62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72"/>
      <w:bookmarkEnd w:id="2"/>
      <w:r w:rsidRPr="00A10EF7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14:paraId="37D228A2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73"/>
      <w:bookmarkEnd w:id="3"/>
      <w:r w:rsidRPr="00A10EF7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14:paraId="146DB030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4"/>
      <w:bookmarkStart w:id="5" w:name="sub_1075"/>
      <w:bookmarkEnd w:id="4"/>
      <w:r w:rsidRPr="00A10EF7">
        <w:rPr>
          <w:rFonts w:ascii="Times New Roman" w:hAnsi="Times New Roman" w:cs="Times New Roman"/>
          <w:sz w:val="28"/>
          <w:szCs w:val="28"/>
        </w:rPr>
        <w:t xml:space="preserve">д) </w:t>
      </w:r>
      <w:bookmarkEnd w:id="5"/>
      <w:r w:rsidRPr="00A10EF7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14:paraId="4F0CD30A" w14:textId="77777777" w:rsidR="0026039A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Перечень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мероприятий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указанием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проведения,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указаны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3A0909EA" w14:textId="77777777" w:rsidR="00E31EE6" w:rsidRPr="00A10EF7" w:rsidRDefault="00E31EE6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E2356" w14:textId="77777777" w:rsidR="0026039A" w:rsidRDefault="0026039A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0A2E5F1B" w14:textId="77777777" w:rsidR="00E31EE6" w:rsidRPr="00A10EF7" w:rsidRDefault="00E31EE6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033F83" w14:textId="77777777" w:rsidR="0026039A" w:rsidRPr="00A10EF7" w:rsidRDefault="0026039A" w:rsidP="003C153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07A860FB" w14:textId="77777777" w:rsidR="0026039A" w:rsidRPr="00A10EF7" w:rsidRDefault="0026039A" w:rsidP="003C153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619D2F3C" w14:textId="77777777" w:rsidR="0026039A" w:rsidRPr="00A10EF7" w:rsidRDefault="0026039A" w:rsidP="003C153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6629F786" w14:textId="77777777" w:rsidR="0026039A" w:rsidRPr="00A10EF7" w:rsidRDefault="0026039A" w:rsidP="003C15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7309AAA4" w14:textId="77777777" w:rsidR="0026039A" w:rsidRPr="00A10EF7" w:rsidRDefault="0026039A" w:rsidP="003C15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54E4430C" w14:textId="77777777" w:rsidR="0026039A" w:rsidRPr="00A10EF7" w:rsidRDefault="0026039A" w:rsidP="003C15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53ED0BBC" w14:textId="77777777" w:rsidR="0026039A" w:rsidRPr="00A10EF7" w:rsidRDefault="0026039A" w:rsidP="003C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Сведения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достижении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показателей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включаются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состав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доклада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статьей 30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(надзоре)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47E8061C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3F3FB5" w14:textId="77777777" w:rsidR="00E31EE6" w:rsidRDefault="00E31EE6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47BCCEF" w14:textId="77777777" w:rsidR="00E31EE6" w:rsidRDefault="00E31EE6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C71BFEC" w14:textId="77777777" w:rsidR="00F5686C" w:rsidRDefault="00A636DC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Приложение к Программе</w:t>
      </w:r>
      <w:r w:rsidR="00F5686C" w:rsidRPr="00F5686C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A10EF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</w:p>
    <w:p w14:paraId="02DC8513" w14:textId="77777777" w:rsidR="00F5686C" w:rsidRDefault="00F5686C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6F1E9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</w:p>
    <w:p w14:paraId="60E9D030" w14:textId="77777777" w:rsidR="00F5686C" w:rsidRPr="006F1E99" w:rsidRDefault="00F5686C" w:rsidP="003C153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1E99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1E9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E4BAAE" w14:textId="77777777" w:rsidR="00A636DC" w:rsidRDefault="00A636DC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5DA4547" w14:textId="77777777" w:rsidR="00E31EE6" w:rsidRPr="00A636DC" w:rsidRDefault="00E31EE6" w:rsidP="003C15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A0AB1B" w14:textId="77777777" w:rsidR="00A636DC" w:rsidRPr="00A636DC" w:rsidRDefault="00A636D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7BD0FD60" w14:textId="77777777" w:rsidR="0026039A" w:rsidRPr="00A10EF7" w:rsidRDefault="00A636DC" w:rsidP="003C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1B955286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99"/>
        <w:gridCol w:w="2399"/>
        <w:gridCol w:w="2317"/>
        <w:gridCol w:w="2233"/>
      </w:tblGrid>
      <w:tr w:rsidR="0026039A" w:rsidRPr="00A636DC" w14:paraId="18595C8B" w14:textId="77777777" w:rsidTr="005401CD">
        <w:tc>
          <w:tcPr>
            <w:tcW w:w="223" w:type="dxa"/>
          </w:tcPr>
          <w:p w14:paraId="4A8BA1E4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69CE7F0B" w14:textId="77777777" w:rsidR="0026039A" w:rsidRPr="00A636DC" w:rsidRDefault="00A636DC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31ECB352" w14:textId="77777777" w:rsidR="0026039A" w:rsidRPr="00A636DC" w:rsidRDefault="00A636DC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60A820F6" w14:textId="77777777" w:rsidR="0026039A" w:rsidRPr="00A636DC" w:rsidRDefault="006F1E99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1FF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2D0564D8" w14:textId="77777777" w:rsidR="006F1E99" w:rsidRPr="006F1E99" w:rsidRDefault="006F1E99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2FA8663" w14:textId="77777777" w:rsidR="006F1E99" w:rsidRPr="006F1E99" w:rsidRDefault="006F1E99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20026E97" w14:textId="77777777" w:rsidR="0026039A" w:rsidRPr="00A636DC" w:rsidRDefault="006F1E99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A636DC" w14:paraId="31E125A7" w14:textId="77777777" w:rsidTr="005401CD">
        <w:trPr>
          <w:trHeight w:val="101"/>
        </w:trPr>
        <w:tc>
          <w:tcPr>
            <w:tcW w:w="223" w:type="dxa"/>
            <w:vMerge w:val="restart"/>
          </w:tcPr>
          <w:p w14:paraId="373FF120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14:paraId="2B122E0B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737D3888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25EE9FC3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4E73B41C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47D17FD2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4B217979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5E3DFD28" w14:textId="77777777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Стрелецкого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0B25DE72" w14:textId="77777777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41"/>
            <w:bookmarkEnd w:id="6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bookmarkStart w:id="7" w:name="sub_1410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7"/>
          <w:p w14:paraId="46D37901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9D6010B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61F2C921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3A1AD16D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A636DC" w14:paraId="214D3BB0" w14:textId="77777777" w:rsidTr="005401CD">
        <w:trPr>
          <w:trHeight w:val="100"/>
        </w:trPr>
        <w:tc>
          <w:tcPr>
            <w:tcW w:w="223" w:type="dxa"/>
            <w:vMerge/>
          </w:tcPr>
          <w:p w14:paraId="256E5674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14F7715E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3C4D2BA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60D51085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68E7AE55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1B17E1ED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7E42FBEA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6AC73066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7698A493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8EE8E6B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52DA71D1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A636DC" w14:paraId="67DBFBF8" w14:textId="77777777" w:rsidTr="005401CD">
        <w:trPr>
          <w:trHeight w:val="100"/>
        </w:trPr>
        <w:tc>
          <w:tcPr>
            <w:tcW w:w="223" w:type="dxa"/>
            <w:vMerge/>
          </w:tcPr>
          <w:p w14:paraId="2AF7A3D5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7954F47F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4B34AF56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F37522E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85883AE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06C0834E" w14:textId="77777777" w:rsidR="00305780" w:rsidRPr="00F5686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2279F9B1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3C6CB12D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5401C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30D5D5D4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678EEA0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386723FA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26039A" w:rsidRPr="00A636DC" w14:paraId="2977D67B" w14:textId="77777777" w:rsidTr="005401CD">
        <w:tc>
          <w:tcPr>
            <w:tcW w:w="223" w:type="dxa"/>
          </w:tcPr>
          <w:p w14:paraId="7D5E443D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46CCEA0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14:paraId="7D3F8A57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</w:p>
          <w:p w14:paraId="09AB30FB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2399" w:type="dxa"/>
          </w:tcPr>
          <w:p w14:paraId="0782CCF4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3FFD4FDB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контрольно-надзорной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благоустройства с</w:t>
            </w:r>
          </w:p>
          <w:p w14:paraId="73ED6CA2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классификацией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</w:p>
          <w:p w14:paraId="766D6827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</w:p>
          <w:p w14:paraId="5E41902F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14454A32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14:paraId="413C21F4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3AEF538D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  <w:p w14:paraId="0A650DC2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срок,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превышающий 5 </w:t>
            </w:r>
          </w:p>
          <w:p w14:paraId="61CD9488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14:paraId="26C80312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утверждения доклада.</w:t>
            </w:r>
          </w:p>
        </w:tc>
        <w:tc>
          <w:tcPr>
            <w:tcW w:w="2317" w:type="dxa"/>
          </w:tcPr>
          <w:p w14:paraId="622A7EF6" w14:textId="77777777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Стрелецкого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135590C4" w14:textId="77777777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F6A2C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2B8F1F4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Ежегодно (не</w:t>
            </w:r>
          </w:p>
          <w:p w14:paraId="0C26DA90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14:paraId="499B6D47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февраля года,</w:t>
            </w:r>
          </w:p>
          <w:p w14:paraId="6ABC18A5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</w:p>
          <w:p w14:paraId="4D0A5705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 годом</w:t>
            </w:r>
          </w:p>
          <w:p w14:paraId="20B935EE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</w:p>
          <w:p w14:paraId="7C56C080" w14:textId="77777777" w:rsidR="00305780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</w:p>
          <w:p w14:paraId="2723F4EC" w14:textId="77777777" w:rsidR="0026039A" w:rsidRPr="00A636DC" w:rsidRDefault="00305780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практики)</w:t>
            </w:r>
          </w:p>
        </w:tc>
      </w:tr>
      <w:tr w:rsidR="0026039A" w:rsidRPr="00A636DC" w14:paraId="16720D53" w14:textId="77777777" w:rsidTr="005401CD">
        <w:tc>
          <w:tcPr>
            <w:tcW w:w="223" w:type="dxa"/>
          </w:tcPr>
          <w:p w14:paraId="756BF0DE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490459B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46F30FC2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75B0617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0A98D45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24172F6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288155EF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04CA866C" w14:textId="77777777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Стрелецкого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6893937B" w14:textId="77777777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85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8DC302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7ED7B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7226D6A8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5705D966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A636DC" w14:paraId="2849A24E" w14:textId="77777777" w:rsidTr="005401CD">
        <w:tc>
          <w:tcPr>
            <w:tcW w:w="223" w:type="dxa"/>
          </w:tcPr>
          <w:p w14:paraId="3075F8E1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8D98D68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0D12951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1CED6F3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BCF5F40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3D85F9C9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обязательных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требований.</w:t>
            </w:r>
          </w:p>
          <w:p w14:paraId="57CC5E33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56469D9F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6E19C775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6E05C68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6E9DAF42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32597A2D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2DB0EC49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7765817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0C25718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1380144B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33973E17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4C35BEB6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44E23B76" w14:textId="77777777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Стрелецкого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360FF48F" w14:textId="77777777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25F1DC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3BC4B9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79AC519E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62C406F8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154C3994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оснований)</w:t>
            </w:r>
          </w:p>
        </w:tc>
      </w:tr>
      <w:tr w:rsidR="0026039A" w:rsidRPr="00A636DC" w14:paraId="1F413CA6" w14:textId="77777777" w:rsidTr="005401CD">
        <w:tc>
          <w:tcPr>
            <w:tcW w:w="223" w:type="dxa"/>
          </w:tcPr>
          <w:p w14:paraId="2BE46560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411E1F3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6D160B74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01C25BCD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1848884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31A136EF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</w:p>
          <w:p w14:paraId="10C53436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требованиях,</w:t>
            </w:r>
          </w:p>
          <w:p w14:paraId="7870B6B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предъявляемых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  <w:p w14:paraId="171F303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2288EF9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принадлежащим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</w:p>
          <w:p w14:paraId="7A5B5BBF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14:paraId="1DDBB8EE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риска,</w:t>
            </w:r>
          </w:p>
          <w:p w14:paraId="115256C2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основаниях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рекомендуемых</w:t>
            </w:r>
          </w:p>
          <w:p w14:paraId="1ED71138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14:paraId="3BBC426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видах,</w:t>
            </w:r>
          </w:p>
          <w:p w14:paraId="404D021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интенсивности</w:t>
            </w:r>
          </w:p>
          <w:p w14:paraId="65566341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(надзорных)</w:t>
            </w:r>
          </w:p>
          <w:p w14:paraId="3E2A9D37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03DE1057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14:paraId="79258669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</w:p>
          <w:p w14:paraId="2FA25BD0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исходя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отнесения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02A9032C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14:paraId="28EB62D6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  <w:p w14:paraId="693B79E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  <w:p w14:paraId="29C021FB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визиты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</w:p>
          <w:p w14:paraId="4AE46137" w14:textId="77777777" w:rsidR="0026039A" w:rsidRPr="005401CD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пункте 4.7 </w:t>
            </w:r>
            <w:r w:rsidRPr="005401C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</w:tcPr>
          <w:p w14:paraId="36725C50" w14:textId="77777777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AD09F3">
              <w:rPr>
                <w:rFonts w:ascii="Times New Roman" w:hAnsi="Times New Roman" w:cs="Times New Roman"/>
                <w:sz w:val="24"/>
                <w:szCs w:val="24"/>
              </w:rPr>
              <w:t>Стрелецкого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5C4C4107" w14:textId="77777777" w:rsidR="005401CD" w:rsidRPr="005401CD" w:rsidRDefault="005401CD" w:rsidP="003C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678CD2" w14:textId="77777777" w:rsidR="0026039A" w:rsidRPr="00A636DC" w:rsidRDefault="0026039A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39247F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5DE02D0B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7C2CD60F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5F1D0033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769D7D04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12D1F027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14:paraId="1AF6B8A6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14:paraId="06167FCA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283126CD" w14:textId="77777777" w:rsidR="00A10EF7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</w:p>
          <w:p w14:paraId="00AA45B7" w14:textId="77777777" w:rsidR="0026039A" w:rsidRPr="00A636DC" w:rsidRDefault="00A10EF7" w:rsidP="003C15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июнь-август 2023 г.</w:t>
            </w:r>
          </w:p>
        </w:tc>
      </w:tr>
    </w:tbl>
    <w:p w14:paraId="24C06481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DC70B0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DBB42A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9B9580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C31064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588B57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E67F98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B9BA3E" w14:textId="77777777" w:rsidR="0026039A" w:rsidRPr="00A10EF7" w:rsidRDefault="0026039A" w:rsidP="003C15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A10E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27A4D" w14:textId="77777777" w:rsidR="00A4691E" w:rsidRDefault="00A4691E" w:rsidP="00F5686C">
      <w:pPr>
        <w:spacing w:after="0" w:line="240" w:lineRule="auto"/>
      </w:pPr>
      <w:r>
        <w:separator/>
      </w:r>
    </w:p>
  </w:endnote>
  <w:endnote w:type="continuationSeparator" w:id="0">
    <w:p w14:paraId="730B567D" w14:textId="77777777" w:rsidR="00A4691E" w:rsidRDefault="00A4691E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173D4" w14:textId="77777777" w:rsidR="00A4691E" w:rsidRDefault="00A4691E" w:rsidP="00F5686C">
      <w:pPr>
        <w:spacing w:after="0" w:line="240" w:lineRule="auto"/>
      </w:pPr>
      <w:r>
        <w:separator/>
      </w:r>
    </w:p>
  </w:footnote>
  <w:footnote w:type="continuationSeparator" w:id="0">
    <w:p w14:paraId="14F4FB33" w14:textId="77777777" w:rsidR="00A4691E" w:rsidRDefault="00A4691E" w:rsidP="00F5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3598" w14:textId="77777777" w:rsidR="00F5686C" w:rsidRPr="00F5686C" w:rsidRDefault="00F5686C" w:rsidP="00E17842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F5686C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8690C800"/>
    <w:lvl w:ilvl="0" w:tplc="3B5A6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0D"/>
    <w:rsid w:val="000D2D17"/>
    <w:rsid w:val="00220C0D"/>
    <w:rsid w:val="0026039A"/>
    <w:rsid w:val="00305780"/>
    <w:rsid w:val="00385DB0"/>
    <w:rsid w:val="003C1536"/>
    <w:rsid w:val="00413C55"/>
    <w:rsid w:val="005401CD"/>
    <w:rsid w:val="006F1E99"/>
    <w:rsid w:val="007E3084"/>
    <w:rsid w:val="008B6940"/>
    <w:rsid w:val="0093286D"/>
    <w:rsid w:val="00A10EF7"/>
    <w:rsid w:val="00A4691E"/>
    <w:rsid w:val="00A636DC"/>
    <w:rsid w:val="00A82B29"/>
    <w:rsid w:val="00AD09F3"/>
    <w:rsid w:val="00D56C0C"/>
    <w:rsid w:val="00D67950"/>
    <w:rsid w:val="00E15EBC"/>
    <w:rsid w:val="00E17842"/>
    <w:rsid w:val="00E31EE6"/>
    <w:rsid w:val="00F17FCD"/>
    <w:rsid w:val="00F51D7C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2D3A"/>
  <w15:docId w15:val="{171CE2E1-E83B-4AF4-8D20-E7F30540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11</cp:revision>
  <dcterms:created xsi:type="dcterms:W3CDTF">2022-09-15T08:07:00Z</dcterms:created>
  <dcterms:modified xsi:type="dcterms:W3CDTF">2022-09-19T17:31:00Z</dcterms:modified>
</cp:coreProperties>
</file>