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25F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РОССИЙСКАЯ ФЕДЕРАЦИЯ</w:t>
      </w:r>
    </w:p>
    <w:p w14:paraId="1E59D040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ОРЛОВСКАЯ ОБЛАСТЬ</w:t>
      </w:r>
    </w:p>
    <w:p w14:paraId="7696E164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КРОМСКОЙ РАЙОН</w:t>
      </w:r>
    </w:p>
    <w:p w14:paraId="1551B7BC" w14:textId="1FC475D3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>АДМИНИСТРАЦИЯ БОЛЬШЕКОЛЧЕВСКОГО СЕЛЬСКОГО ПОСЕЛЕНИЯ</w:t>
      </w:r>
    </w:p>
    <w:p w14:paraId="7B026B41" w14:textId="77777777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26D99327" w14:textId="016CCC08" w:rsidR="00440106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45DBFE43" w14:textId="77777777" w:rsidR="000E1E5F" w:rsidRPr="000E1E5F" w:rsidRDefault="000E1E5F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03EF006F" w14:textId="7FAC7835" w:rsidR="00440106" w:rsidRPr="000E1E5F" w:rsidRDefault="00440106" w:rsidP="000E1E5F">
      <w:pPr>
        <w:jc w:val="both"/>
        <w:rPr>
          <w:sz w:val="28"/>
          <w:szCs w:val="28"/>
        </w:rPr>
      </w:pPr>
      <w:r w:rsidRPr="000E1E5F">
        <w:rPr>
          <w:sz w:val="28"/>
          <w:szCs w:val="28"/>
        </w:rPr>
        <w:t>«</w:t>
      </w:r>
      <w:r w:rsidR="00BD5335" w:rsidRPr="000E1E5F">
        <w:rPr>
          <w:sz w:val="28"/>
          <w:szCs w:val="28"/>
        </w:rPr>
        <w:t>21</w:t>
      </w:r>
      <w:r w:rsidRPr="000E1E5F">
        <w:rPr>
          <w:sz w:val="28"/>
          <w:szCs w:val="28"/>
        </w:rPr>
        <w:t xml:space="preserve">» </w:t>
      </w:r>
      <w:r w:rsidR="00BD5335" w:rsidRPr="000E1E5F">
        <w:rPr>
          <w:sz w:val="28"/>
          <w:szCs w:val="28"/>
        </w:rPr>
        <w:t>сентября</w:t>
      </w:r>
      <w:r w:rsidRPr="000E1E5F">
        <w:rPr>
          <w:sz w:val="28"/>
          <w:szCs w:val="28"/>
        </w:rPr>
        <w:t xml:space="preserve"> 2023 года                                                 </w:t>
      </w:r>
      <w:r w:rsidR="008C587B">
        <w:rPr>
          <w:sz w:val="28"/>
          <w:szCs w:val="28"/>
        </w:rPr>
        <w:t xml:space="preserve">                  </w:t>
      </w:r>
      <w:r w:rsidRPr="000E1E5F">
        <w:rPr>
          <w:sz w:val="28"/>
          <w:szCs w:val="28"/>
        </w:rPr>
        <w:t xml:space="preserve">                     №</w:t>
      </w:r>
      <w:r w:rsidR="00BD5335" w:rsidRPr="000E1E5F">
        <w:rPr>
          <w:sz w:val="28"/>
          <w:szCs w:val="28"/>
        </w:rPr>
        <w:t>77</w:t>
      </w:r>
    </w:p>
    <w:p w14:paraId="02F05DD2" w14:textId="23B62264" w:rsidR="00440106" w:rsidRPr="000E1E5F" w:rsidRDefault="00440106" w:rsidP="000E1E5F">
      <w:pPr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>д. Атяевка</w:t>
      </w:r>
    </w:p>
    <w:p w14:paraId="5A4BFD4E" w14:textId="77777777" w:rsidR="00440106" w:rsidRPr="000E1E5F" w:rsidRDefault="00440106" w:rsidP="000E1E5F">
      <w:pPr>
        <w:rPr>
          <w:rFonts w:eastAsia="Times New Roman"/>
          <w:sz w:val="28"/>
          <w:szCs w:val="28"/>
        </w:rPr>
      </w:pPr>
    </w:p>
    <w:p w14:paraId="30418623" w14:textId="28C5F5D5" w:rsidR="00440106" w:rsidRPr="000E1E5F" w:rsidRDefault="00440106" w:rsidP="000E1E5F">
      <w:pPr>
        <w:jc w:val="center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>О проведении общественных обсуждений по проекту постановления администрации Большеколчевского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C3AD4D" w14:textId="77777777" w:rsidR="00440106" w:rsidRPr="000E1E5F" w:rsidRDefault="00440106" w:rsidP="000E1E5F">
      <w:pPr>
        <w:jc w:val="center"/>
        <w:rPr>
          <w:rFonts w:eastAsia="Times New Roman"/>
          <w:b/>
          <w:sz w:val="28"/>
          <w:szCs w:val="28"/>
        </w:rPr>
      </w:pPr>
    </w:p>
    <w:p w14:paraId="59DC52D7" w14:textId="77777777" w:rsidR="00440106" w:rsidRPr="000E1E5F" w:rsidRDefault="00440106" w:rsidP="000E1E5F">
      <w:pPr>
        <w:ind w:firstLine="709"/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22EBC" w:rsidRPr="000E1E5F">
        <w:rPr>
          <w:rFonts w:eastAsia="Times New Roman"/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E5F">
        <w:rPr>
          <w:rFonts w:eastAsia="Times New Roman"/>
          <w:sz w:val="28"/>
          <w:szCs w:val="28"/>
        </w:rPr>
        <w:t>руководствуясь Положением «О публичных слушаниях», утвержденным Решением Большеколчевского сельского Совета народных депутатов от 28.11.2022 № 11-4 сс, Уставом Большеколчевского сельского поселения, администрация Большеколчевского сельского поселения </w:t>
      </w:r>
    </w:p>
    <w:p w14:paraId="7462E336" w14:textId="77777777" w:rsidR="00440106" w:rsidRPr="000E1E5F" w:rsidRDefault="00440106" w:rsidP="000E1E5F">
      <w:pPr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bCs/>
          <w:sz w:val="28"/>
          <w:szCs w:val="28"/>
        </w:rPr>
        <w:t>п о с т а н о в л я е т:</w:t>
      </w:r>
    </w:p>
    <w:p w14:paraId="5011075A" w14:textId="77777777" w:rsidR="00440106" w:rsidRPr="000E1E5F" w:rsidRDefault="00440106" w:rsidP="000E1E5F">
      <w:pPr>
        <w:ind w:firstLine="708"/>
        <w:jc w:val="both"/>
        <w:rPr>
          <w:rFonts w:eastAsia="Times New Roman"/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0E1E5F">
        <w:rPr>
          <w:rFonts w:eastAsia="Times New Roman"/>
          <w:sz w:val="28"/>
          <w:szCs w:val="28"/>
        </w:rPr>
        <w:t>постановления администрации Большеколчевского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3853DADE" w14:textId="77777777" w:rsidR="00440106" w:rsidRPr="000E1E5F" w:rsidRDefault="00440106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</w:t>
      </w:r>
      <w:r w:rsidR="00F22EBC" w:rsidRPr="000E1E5F">
        <w:rPr>
          <w:sz w:val="28"/>
          <w:szCs w:val="28"/>
        </w:rPr>
        <w:t>02 ноября 2023</w:t>
      </w:r>
      <w:r w:rsidRPr="000E1E5F">
        <w:rPr>
          <w:sz w:val="28"/>
          <w:szCs w:val="28"/>
        </w:rPr>
        <w:t xml:space="preserve"> года в 17 час. 00 мин. в здании администрации </w:t>
      </w:r>
      <w:r w:rsidRPr="000E1E5F">
        <w:rPr>
          <w:rFonts w:eastAsia="Times New Roman"/>
          <w:sz w:val="28"/>
          <w:szCs w:val="28"/>
        </w:rPr>
        <w:t>Большеколчевского</w:t>
      </w:r>
      <w:r w:rsidRPr="000E1E5F">
        <w:rPr>
          <w:sz w:val="28"/>
          <w:szCs w:val="28"/>
        </w:rPr>
        <w:t xml:space="preserve"> сельского поселения по адресу: Орловская область, Кромской район, д. Атяевка.</w:t>
      </w:r>
    </w:p>
    <w:p w14:paraId="040041F5" w14:textId="77777777" w:rsidR="00F22EBC" w:rsidRPr="000E1E5F" w:rsidRDefault="00F22EBC" w:rsidP="000E1E5F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5F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18EEF62D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 xml:space="preserve">3. Заинтересованные лица вправе представить в администрацию Большеколчевского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</w:t>
      </w:r>
      <w:r w:rsidR="00DB7AC5" w:rsidRPr="000E1E5F">
        <w:rPr>
          <w:rFonts w:eastAsiaTheme="minorEastAsia"/>
          <w:sz w:val="28"/>
          <w:szCs w:val="28"/>
        </w:rPr>
        <w:t xml:space="preserve">с 01 октября 2023 </w:t>
      </w:r>
      <w:r w:rsidRPr="000E1E5F">
        <w:rPr>
          <w:rFonts w:eastAsiaTheme="minorEastAsia"/>
          <w:sz w:val="28"/>
          <w:szCs w:val="28"/>
        </w:rPr>
        <w:t xml:space="preserve">до </w:t>
      </w:r>
      <w:r w:rsidR="00C13DD3" w:rsidRPr="000E1E5F">
        <w:rPr>
          <w:rFonts w:eastAsiaTheme="minorEastAsia"/>
          <w:sz w:val="28"/>
          <w:szCs w:val="28"/>
        </w:rPr>
        <w:t>01 ноября</w:t>
      </w:r>
      <w:r w:rsidRPr="000E1E5F">
        <w:rPr>
          <w:rFonts w:eastAsiaTheme="minorEastAsia"/>
          <w:sz w:val="28"/>
          <w:szCs w:val="28"/>
        </w:rPr>
        <w:t xml:space="preserve"> 2023 года:</w:t>
      </w:r>
    </w:p>
    <w:p w14:paraId="2266C93B" w14:textId="463E4279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>почтовым направлением: 303211, Орловская область, Кромской район, д. Атяевка;</w:t>
      </w:r>
    </w:p>
    <w:p w14:paraId="5C42AEB4" w14:textId="6B081C3E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>нарочным, по адресу: 303211, Орловская область, Кромской район, д. Атяевка;</w:t>
      </w:r>
    </w:p>
    <w:p w14:paraId="05351A2B" w14:textId="2AB2160B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>письмом на адрес электронной почты: admbcolch@yandex.ru;</w:t>
      </w:r>
    </w:p>
    <w:p w14:paraId="613990E0" w14:textId="7EF4FC94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 xml:space="preserve"> по телефону: (848643) 2-09-12.</w:t>
      </w:r>
    </w:p>
    <w:p w14:paraId="7877D67C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286C4F94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5E35B668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4</w:t>
      </w:r>
      <w:r w:rsidR="00440106" w:rsidRPr="000E1E5F">
        <w:rPr>
          <w:sz w:val="28"/>
          <w:szCs w:val="28"/>
          <w:shd w:val="clear" w:color="auto" w:fill="FFFFFF"/>
        </w:rPr>
        <w:t xml:space="preserve">. </w:t>
      </w:r>
      <w:r w:rsidR="00440106" w:rsidRPr="000E1E5F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440106" w:rsidRPr="000E1E5F">
        <w:rPr>
          <w:sz w:val="28"/>
          <w:szCs w:val="28"/>
          <w:shd w:val="clear" w:color="auto" w:fill="FFFFFF"/>
        </w:rPr>
        <w:t>Большеколчевского</w:t>
      </w:r>
      <w:r w:rsidR="00440106" w:rsidRPr="000E1E5F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4DA3A539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</w:t>
      </w:r>
      <w:r w:rsidR="00440106" w:rsidRPr="000E1E5F">
        <w:rPr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A0655B3" w14:textId="77777777" w:rsidR="00440106" w:rsidRPr="000E1E5F" w:rsidRDefault="00440106" w:rsidP="000E1E5F">
      <w:pPr>
        <w:framePr w:wrap="none" w:vAnchor="page" w:hAnchor="page" w:x="1700" w:y="802"/>
        <w:rPr>
          <w:sz w:val="2"/>
          <w:szCs w:val="2"/>
        </w:rPr>
      </w:pPr>
    </w:p>
    <w:p w14:paraId="00126D47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DF6E793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3CB1B76F" w14:textId="77777777" w:rsidR="000E1E5F" w:rsidRDefault="000E1E5F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41EE7BD" w14:textId="178AA391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E1E5F">
        <w:rPr>
          <w:bCs/>
          <w:sz w:val="28"/>
          <w:szCs w:val="28"/>
        </w:rPr>
        <w:t>Глава сельского поселения                                                    Т.В.Мартынова</w:t>
      </w:r>
    </w:p>
    <w:p w14:paraId="10AD365F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00BA5E3" w14:textId="77777777" w:rsidR="00C45BEE" w:rsidRPr="000E1E5F" w:rsidRDefault="00C45BEE" w:rsidP="000E1E5F"/>
    <w:sectPr w:rsidR="00C45BEE" w:rsidRPr="000E1E5F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440106"/>
    <w:rsid w:val="00536E27"/>
    <w:rsid w:val="008C587B"/>
    <w:rsid w:val="008E6270"/>
    <w:rsid w:val="00BD5335"/>
    <w:rsid w:val="00C13DD3"/>
    <w:rsid w:val="00C45BEE"/>
    <w:rsid w:val="00DB7AC5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4A5"/>
  <w15:docId w15:val="{50A12021-6C3D-4BF1-9F00-9562D07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9</cp:revision>
  <dcterms:created xsi:type="dcterms:W3CDTF">2023-09-20T08:22:00Z</dcterms:created>
  <dcterms:modified xsi:type="dcterms:W3CDTF">2023-09-21T05:50:00Z</dcterms:modified>
</cp:coreProperties>
</file>