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95"/>
        <w:tblW w:w="0" w:type="auto"/>
        <w:tblLook w:val="00A0" w:firstRow="1" w:lastRow="0" w:firstColumn="1" w:lastColumn="0" w:noHBand="0" w:noVBand="0"/>
      </w:tblPr>
      <w:tblGrid>
        <w:gridCol w:w="9345"/>
      </w:tblGrid>
      <w:tr w:rsidR="005E4378" w:rsidRPr="00E67A1C" w:rsidTr="00132592">
        <w:trPr>
          <w:trHeight w:val="1123"/>
        </w:trPr>
        <w:tc>
          <w:tcPr>
            <w:tcW w:w="9345" w:type="dxa"/>
          </w:tcPr>
          <w:p w:rsidR="005E4378" w:rsidRPr="00E67A1C" w:rsidRDefault="003303E6" w:rsidP="00132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1.45pt;height:49.55pt;visibility:visible">
                  <v:imagedata r:id="rId6" o:title="" croptop="9842f" grayscale="t"/>
                </v:shape>
              </w:pict>
            </w:r>
          </w:p>
        </w:tc>
      </w:tr>
      <w:tr w:rsidR="005E4378" w:rsidRPr="00E67A1C" w:rsidTr="00132592">
        <w:trPr>
          <w:trHeight w:val="277"/>
        </w:trPr>
        <w:tc>
          <w:tcPr>
            <w:tcW w:w="9345" w:type="dxa"/>
          </w:tcPr>
          <w:p w:rsidR="005E4378" w:rsidRPr="00E67A1C" w:rsidRDefault="005E4378" w:rsidP="005E57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A1C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5E4378" w:rsidRPr="00E67A1C" w:rsidTr="00132592">
        <w:trPr>
          <w:trHeight w:val="226"/>
        </w:trPr>
        <w:tc>
          <w:tcPr>
            <w:tcW w:w="9345" w:type="dxa"/>
          </w:tcPr>
          <w:p w:rsidR="005E4378" w:rsidRPr="00E67A1C" w:rsidRDefault="005E4378" w:rsidP="005E57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A1C">
              <w:rPr>
                <w:rFonts w:ascii="Times New Roman" w:hAnsi="Times New Roman"/>
                <w:sz w:val="28"/>
                <w:szCs w:val="28"/>
              </w:rPr>
              <w:t>ОРЛОВСКАЯ ОБЛАСТЬ</w:t>
            </w:r>
          </w:p>
        </w:tc>
      </w:tr>
      <w:tr w:rsidR="005E4378" w:rsidRPr="00E67A1C" w:rsidTr="00132592">
        <w:trPr>
          <w:trHeight w:val="457"/>
        </w:trPr>
        <w:tc>
          <w:tcPr>
            <w:tcW w:w="9345" w:type="dxa"/>
          </w:tcPr>
          <w:p w:rsidR="005E4378" w:rsidRPr="00E67A1C" w:rsidRDefault="005E4378" w:rsidP="00F10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A1C">
              <w:rPr>
                <w:rFonts w:ascii="Times New Roman" w:hAnsi="Times New Roman"/>
                <w:sz w:val="28"/>
                <w:szCs w:val="28"/>
              </w:rPr>
              <w:t>АДМИНИСТРАЦИЯ КРОМСКОГО РАЙОНА</w:t>
            </w:r>
          </w:p>
        </w:tc>
      </w:tr>
      <w:tr w:rsidR="005E4378" w:rsidRPr="00E67A1C" w:rsidTr="00132592">
        <w:trPr>
          <w:trHeight w:val="521"/>
        </w:trPr>
        <w:tc>
          <w:tcPr>
            <w:tcW w:w="9345" w:type="dxa"/>
          </w:tcPr>
          <w:p w:rsidR="005E4378" w:rsidRPr="00E67A1C" w:rsidRDefault="005E4378" w:rsidP="0013259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8"/>
                <w:szCs w:val="28"/>
              </w:rPr>
            </w:pPr>
            <w:r w:rsidRPr="00E67A1C">
              <w:rPr>
                <w:rFonts w:ascii="Times New Roman" w:hAnsi="Times New Roman"/>
                <w:b/>
                <w:spacing w:val="40"/>
                <w:sz w:val="28"/>
                <w:szCs w:val="28"/>
              </w:rPr>
              <w:t>ПОСТАНОВЛЕНИЕ</w:t>
            </w:r>
          </w:p>
        </w:tc>
      </w:tr>
      <w:tr w:rsidR="005E4378" w:rsidRPr="00E67A1C" w:rsidTr="00132592">
        <w:trPr>
          <w:trHeight w:val="427"/>
        </w:trPr>
        <w:tc>
          <w:tcPr>
            <w:tcW w:w="9345" w:type="dxa"/>
          </w:tcPr>
          <w:p w:rsidR="005E4378" w:rsidRDefault="00F107BE" w:rsidP="00F107BE">
            <w:pPr>
              <w:pStyle w:val="ConsPlusNonformat"/>
              <w:widowControl/>
              <w:tabs>
                <w:tab w:val="right" w:pos="93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 2020 года                                                                                       №202</w:t>
            </w:r>
          </w:p>
          <w:p w:rsidR="005E4378" w:rsidRPr="00FF79B3" w:rsidRDefault="00F107BE" w:rsidP="00F107BE">
            <w:pPr>
              <w:pStyle w:val="ConsPlusNonformat"/>
              <w:widowControl/>
              <w:tabs>
                <w:tab w:val="right" w:pos="93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Кромы</w:t>
            </w:r>
          </w:p>
        </w:tc>
      </w:tr>
    </w:tbl>
    <w:p w:rsidR="005E4378" w:rsidRDefault="005E4378" w:rsidP="005C37B9">
      <w:pPr>
        <w:shd w:val="clear" w:color="auto" w:fill="FFFFFF"/>
        <w:tabs>
          <w:tab w:val="left" w:pos="63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:rsidR="005E4378" w:rsidRPr="00132592" w:rsidRDefault="005E4378" w:rsidP="00132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2592">
        <w:rPr>
          <w:rFonts w:ascii="Times New Roman" w:hAnsi="Times New Roman"/>
          <w:sz w:val="28"/>
          <w:szCs w:val="28"/>
        </w:rPr>
        <w:t>О мерах по предупреждению завоза</w:t>
      </w:r>
    </w:p>
    <w:p w:rsidR="005E4378" w:rsidRPr="00132592" w:rsidRDefault="005E4378" w:rsidP="00132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2592">
        <w:rPr>
          <w:rFonts w:ascii="Times New Roman" w:hAnsi="Times New Roman"/>
          <w:sz w:val="28"/>
          <w:szCs w:val="28"/>
        </w:rPr>
        <w:t>и распространения новой коронавирусной инфекции</w:t>
      </w:r>
    </w:p>
    <w:p w:rsidR="005E4378" w:rsidRPr="00132592" w:rsidRDefault="005E4378" w:rsidP="00132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2592">
        <w:rPr>
          <w:rFonts w:ascii="Times New Roman" w:hAnsi="Times New Roman"/>
          <w:sz w:val="28"/>
          <w:szCs w:val="28"/>
        </w:rPr>
        <w:t>(СOVID-2019) на территории Кромского района</w:t>
      </w:r>
    </w:p>
    <w:p w:rsidR="005E4378" w:rsidRPr="00132592" w:rsidRDefault="005E4378" w:rsidP="00132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378" w:rsidRDefault="005E4378" w:rsidP="00B05C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4378" w:rsidRDefault="005E4378" w:rsidP="00B05C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4378" w:rsidRPr="00132592" w:rsidRDefault="005E4378" w:rsidP="00B05C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2592">
        <w:rPr>
          <w:rFonts w:ascii="Times New Roman" w:hAnsi="Times New Roman"/>
          <w:sz w:val="28"/>
          <w:szCs w:val="28"/>
        </w:rPr>
        <w:t xml:space="preserve">В связи с возникшими рисками распространения на территории Кромского района новой коронавирусной инфекции (СOVID-2019), в соответствии с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пунктом 3 статьи 8 Закона Орловской области от 10 ноября 2015 года № 1866-ОЗ «О защите населения и территорий Орловской области от чрезвычайных ситуаций межмуниципального и регионального характера» администрация Кромского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592">
        <w:rPr>
          <w:rFonts w:ascii="Times New Roman" w:hAnsi="Times New Roman"/>
          <w:sz w:val="28"/>
          <w:szCs w:val="28"/>
        </w:rPr>
        <w:t>п о с т а н о в л я е т:</w:t>
      </w:r>
    </w:p>
    <w:p w:rsidR="005E4378" w:rsidRPr="00132592" w:rsidRDefault="005E4378" w:rsidP="00132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378" w:rsidRPr="00132592" w:rsidRDefault="005E4378" w:rsidP="001325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2592">
        <w:rPr>
          <w:rFonts w:ascii="Times New Roman" w:hAnsi="Times New Roman"/>
          <w:sz w:val="28"/>
          <w:szCs w:val="28"/>
        </w:rPr>
        <w:t>1. Ввести на территории Кромско</w:t>
      </w:r>
      <w:r>
        <w:rPr>
          <w:rFonts w:ascii="Times New Roman" w:hAnsi="Times New Roman"/>
          <w:sz w:val="28"/>
          <w:szCs w:val="28"/>
        </w:rPr>
        <w:t>го района Орловской области с 20</w:t>
      </w:r>
      <w:r w:rsidRPr="00132592">
        <w:rPr>
          <w:rFonts w:ascii="Times New Roman" w:hAnsi="Times New Roman"/>
          <w:sz w:val="28"/>
          <w:szCs w:val="28"/>
        </w:rPr>
        <w:t xml:space="preserve"> марта 2020 года режим повышенной готовности.</w:t>
      </w:r>
    </w:p>
    <w:p w:rsidR="005E4378" w:rsidRPr="00132592" w:rsidRDefault="005E4378" w:rsidP="001325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Ограничить с 20</w:t>
      </w:r>
      <w:r w:rsidRPr="00132592">
        <w:rPr>
          <w:rFonts w:ascii="Times New Roman" w:hAnsi="Times New Roman"/>
          <w:sz w:val="28"/>
          <w:szCs w:val="28"/>
        </w:rPr>
        <w:t xml:space="preserve"> марта 2020 года до особого распоряжения проведение на территории Кромского района Орловской области массовых мероприятий, в том числе деловых, публичных, спортивных, культурных и развлекательных мероприятий.</w:t>
      </w:r>
    </w:p>
    <w:p w:rsidR="005E4378" w:rsidRPr="00132592" w:rsidRDefault="005E4378" w:rsidP="001325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2592">
        <w:rPr>
          <w:rFonts w:ascii="Times New Roman" w:hAnsi="Times New Roman"/>
          <w:sz w:val="28"/>
          <w:szCs w:val="28"/>
        </w:rPr>
        <w:t>1.2. Рекомендовать:</w:t>
      </w:r>
    </w:p>
    <w:p w:rsidR="005E4378" w:rsidRPr="00132592" w:rsidRDefault="005E4378" w:rsidP="001325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2592">
        <w:rPr>
          <w:rFonts w:ascii="Times New Roman" w:hAnsi="Times New Roman"/>
          <w:sz w:val="28"/>
          <w:szCs w:val="28"/>
        </w:rPr>
        <w:t>гражданам отказаться от посещения стран, где зарегистрированы случаи новой коронавирусной инфекции (СOVID-2019);</w:t>
      </w:r>
    </w:p>
    <w:p w:rsidR="005E4378" w:rsidRPr="00132592" w:rsidRDefault="005E4378" w:rsidP="001325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2592">
        <w:rPr>
          <w:rFonts w:ascii="Times New Roman" w:hAnsi="Times New Roman"/>
          <w:sz w:val="28"/>
          <w:szCs w:val="28"/>
        </w:rPr>
        <w:t>лицам старше 60 лет принять меры по самоизоляции на дому.</w:t>
      </w:r>
    </w:p>
    <w:p w:rsidR="005E4378" w:rsidRPr="00132592" w:rsidRDefault="005E4378" w:rsidP="001325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2592">
        <w:rPr>
          <w:rFonts w:ascii="Times New Roman" w:hAnsi="Times New Roman"/>
          <w:sz w:val="28"/>
          <w:szCs w:val="28"/>
        </w:rPr>
        <w:t>2. Обязать граждан, посетивших территории стран (Китайская Народная Республика, Республика Корея, Итальянская Республика, Исламская Республика Иран, Французская республика, Федеративная Республика Германия, Королевство Испания и иные страны), где зарегистрированы случаи коронавирусной инфекции (СOVID-2019), соблюдать требования постановления Главного государственного санитарного врача по Орловской области об изоляции на дому на срок 14 дней: не посещать работу, учебу, общественные места.</w:t>
      </w:r>
    </w:p>
    <w:p w:rsidR="005E4378" w:rsidRPr="00132592" w:rsidRDefault="005E4378" w:rsidP="001325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2592">
        <w:rPr>
          <w:rFonts w:ascii="Times New Roman" w:hAnsi="Times New Roman"/>
          <w:sz w:val="28"/>
          <w:szCs w:val="28"/>
        </w:rPr>
        <w:lastRenderedPageBreak/>
        <w:t>3. Обязать всех работодателей, осуществляющих деятельность на территории Кромского района:</w:t>
      </w:r>
    </w:p>
    <w:p w:rsidR="005E4378" w:rsidRPr="00132592" w:rsidRDefault="005E4378" w:rsidP="001325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2592">
        <w:rPr>
          <w:rFonts w:ascii="Times New Roman" w:hAnsi="Times New Roman"/>
          <w:sz w:val="28"/>
          <w:szCs w:val="28"/>
        </w:rPr>
        <w:t>3.1. Обеспечить входной контроль за состоянием здоровья работников, отстранение от нахождения на рабочем месте лиц с повышенной температурой.</w:t>
      </w:r>
    </w:p>
    <w:p w:rsidR="005E4378" w:rsidRPr="00132592" w:rsidRDefault="005E4378" w:rsidP="001325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2592">
        <w:rPr>
          <w:rFonts w:ascii="Times New Roman" w:hAnsi="Times New Roman"/>
          <w:sz w:val="28"/>
          <w:szCs w:val="28"/>
        </w:rPr>
        <w:t>3.2. Обеспечить входной контроль за состоянием здоровья посетителей. В случае установления лиц с повышенной температурой незамедлительно передавать информацию о данном факте в Управление Федеральной службы по надзору в сфере защиты прав потребителей и благополучия человека по Орловской области, а также в Департамент здравоохранения Орловской области по телефону «горячей линии», указанному в пункте 4.4 настоящего постановления. Принять меры по оказанию данным лицам содействия в обращении в медицинские организации.</w:t>
      </w:r>
    </w:p>
    <w:p w:rsidR="005E4378" w:rsidRPr="00132592" w:rsidRDefault="005E4378" w:rsidP="001325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2592">
        <w:rPr>
          <w:rFonts w:ascii="Times New Roman" w:hAnsi="Times New Roman"/>
          <w:sz w:val="28"/>
          <w:szCs w:val="28"/>
        </w:rPr>
        <w:t>3.3. Оказывать работникам, прибывшим из стран (Китайская Народная Республика, Республика Корея, Итальянская Республика, Исламская Республика Иран, Французская республика, Федеративная Республика Германия, Королевство Испания и иные страны), где зарегистрированы случаи коронавирусной инфекции (СOVID-2019), содействие в обеспечении соблюдения режима изоляции на дому.</w:t>
      </w:r>
    </w:p>
    <w:p w:rsidR="005E4378" w:rsidRPr="00132592" w:rsidRDefault="005E4378" w:rsidP="001325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2592">
        <w:rPr>
          <w:rFonts w:ascii="Times New Roman" w:hAnsi="Times New Roman"/>
          <w:sz w:val="28"/>
          <w:szCs w:val="28"/>
        </w:rPr>
        <w:t>3.4. При поступлении запроса Управления Федеральной службы по надзору в сфере защиты прав потребителей и благополучия человека по Орловской области незамедлительно представлять информацию о контактах заболевшего новой коронавирусной инфекцией (СOVID-2019) по месту работы, обеспечить проведение дезинфекции рабочих помещений по месту пребывания заболевшего.</w:t>
      </w:r>
    </w:p>
    <w:p w:rsidR="005E4378" w:rsidRPr="00132592" w:rsidRDefault="005E4378" w:rsidP="001325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2592">
        <w:rPr>
          <w:rFonts w:ascii="Times New Roman" w:hAnsi="Times New Roman"/>
          <w:sz w:val="28"/>
          <w:szCs w:val="28"/>
        </w:rPr>
        <w:t>4. БУЗ ОО «Кромская ЦРБ»:</w:t>
      </w:r>
    </w:p>
    <w:p w:rsidR="005E4378" w:rsidRPr="00132592" w:rsidRDefault="005E4378" w:rsidP="001325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2592">
        <w:rPr>
          <w:rFonts w:ascii="Times New Roman" w:hAnsi="Times New Roman"/>
          <w:sz w:val="28"/>
          <w:szCs w:val="28"/>
        </w:rPr>
        <w:t>4.1. Обеспечить возможность оформления листков нетрудоспособности без посещения медицинских организаций для лиц, указанных в пункте 2 настоящего постановления.</w:t>
      </w:r>
    </w:p>
    <w:p w:rsidR="005E4378" w:rsidRPr="00132592" w:rsidRDefault="005E4378" w:rsidP="001325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2592">
        <w:rPr>
          <w:rFonts w:ascii="Times New Roman" w:hAnsi="Times New Roman"/>
          <w:sz w:val="28"/>
          <w:szCs w:val="28"/>
        </w:rPr>
        <w:t>4.2. Организовать работу медицинских организаций с приоритетом оказания медицинской помощи на дому:</w:t>
      </w:r>
    </w:p>
    <w:p w:rsidR="005E4378" w:rsidRPr="00132592" w:rsidRDefault="005E4378" w:rsidP="001325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2592">
        <w:rPr>
          <w:rFonts w:ascii="Times New Roman" w:hAnsi="Times New Roman"/>
          <w:sz w:val="28"/>
          <w:szCs w:val="28"/>
        </w:rPr>
        <w:t>лицам, находящимся в режиме изоляции, прибывшим из стран, неблагополучных по заболеваемости новой коронавирусной инфекцией (СOVID-2019);</w:t>
      </w:r>
    </w:p>
    <w:p w:rsidR="005E4378" w:rsidRPr="00132592" w:rsidRDefault="005E4378" w:rsidP="001325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2592">
        <w:rPr>
          <w:rFonts w:ascii="Times New Roman" w:hAnsi="Times New Roman"/>
          <w:sz w:val="28"/>
          <w:szCs w:val="28"/>
        </w:rPr>
        <w:t>больным с респираторными симптомами;</w:t>
      </w:r>
    </w:p>
    <w:p w:rsidR="005E4378" w:rsidRPr="00132592" w:rsidRDefault="005E4378" w:rsidP="001325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2592">
        <w:rPr>
          <w:rFonts w:ascii="Times New Roman" w:hAnsi="Times New Roman"/>
          <w:sz w:val="28"/>
          <w:szCs w:val="28"/>
        </w:rPr>
        <w:t>пациентам, относящимся к группам риска по хроническим неинфекционным заболеваниям, в том числе лицам старше 60 лет.</w:t>
      </w:r>
    </w:p>
    <w:p w:rsidR="005E4378" w:rsidRPr="00132592" w:rsidRDefault="005E4378" w:rsidP="001325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2592">
        <w:rPr>
          <w:rFonts w:ascii="Times New Roman" w:hAnsi="Times New Roman"/>
          <w:sz w:val="28"/>
          <w:szCs w:val="28"/>
        </w:rPr>
        <w:t>4.3. Обеспечить готовность медицинских организаций, осуществляющих медицинскую помощь, к приему и оперативному оказанию медицинской помощи больным с респираторными симптомами, внебольничными пневмониями, к проведению отбора биологического материала для исследования на новую коронавирусную инфекцию (СOVID-2019).</w:t>
      </w:r>
    </w:p>
    <w:p w:rsidR="005E4378" w:rsidRPr="00132592" w:rsidRDefault="005E4378" w:rsidP="001325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2592">
        <w:rPr>
          <w:rFonts w:ascii="Times New Roman" w:hAnsi="Times New Roman"/>
          <w:sz w:val="28"/>
          <w:szCs w:val="28"/>
        </w:rPr>
        <w:t>4.4. Организовать «горячую линию» по вопросам новой коронавирусной инфекции (СOVID-2019) по телефону: 8(48643)2-01-46.</w:t>
      </w:r>
    </w:p>
    <w:p w:rsidR="005E4378" w:rsidRPr="00132592" w:rsidRDefault="005E4378" w:rsidP="001325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2592">
        <w:rPr>
          <w:rFonts w:ascii="Times New Roman" w:hAnsi="Times New Roman"/>
          <w:sz w:val="28"/>
          <w:szCs w:val="28"/>
        </w:rPr>
        <w:t>5. Директору БУ ОО «КЦОН» Кромского района совместно с главами поселений организовать оказание необходимых видов помощи одиноко проживающим пожилым гражданам, супружеским парам пожилого возраста, не стоящим на учете в учреждении социального обслуживания.</w:t>
      </w:r>
    </w:p>
    <w:p w:rsidR="005E4378" w:rsidRPr="00132592" w:rsidRDefault="005E4378" w:rsidP="001325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2592">
        <w:rPr>
          <w:rFonts w:ascii="Times New Roman" w:hAnsi="Times New Roman"/>
          <w:sz w:val="28"/>
          <w:szCs w:val="28"/>
        </w:rPr>
        <w:t>6. Редакции районной газете «Заря» организовать информирование населения о введении на территории Кромского района режима повышенной готовности, а также о мерах по обеспечению безопасности населения.</w:t>
      </w:r>
    </w:p>
    <w:p w:rsidR="005E4378" w:rsidRPr="00132592" w:rsidRDefault="005E4378" w:rsidP="001325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2592">
        <w:rPr>
          <w:rFonts w:ascii="Times New Roman" w:hAnsi="Times New Roman"/>
          <w:sz w:val="28"/>
          <w:szCs w:val="28"/>
        </w:rPr>
        <w:t>7. Комиссии по предупреждению и ликвидации чрезвычайных ситуаций и обеспечению пожарной безопасности района обеспечить координацию действий органов местного самоуправления и организаций независимо от форм собственности.</w:t>
      </w:r>
    </w:p>
    <w:p w:rsidR="005E4378" w:rsidRPr="00132592" w:rsidRDefault="005E4378" w:rsidP="001325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2592">
        <w:rPr>
          <w:rFonts w:ascii="Times New Roman" w:hAnsi="Times New Roman"/>
          <w:sz w:val="28"/>
          <w:szCs w:val="28"/>
        </w:rPr>
        <w:t>8. Контроль за исполнением постановления оставляю за со</w:t>
      </w:r>
      <w:r w:rsidR="00F107BE">
        <w:rPr>
          <w:rFonts w:ascii="Times New Roman" w:hAnsi="Times New Roman"/>
          <w:sz w:val="28"/>
          <w:szCs w:val="28"/>
        </w:rPr>
        <w:t>б</w:t>
      </w:r>
      <w:r w:rsidRPr="00132592">
        <w:rPr>
          <w:rFonts w:ascii="Times New Roman" w:hAnsi="Times New Roman"/>
          <w:sz w:val="28"/>
          <w:szCs w:val="28"/>
        </w:rPr>
        <w:t>ой.</w:t>
      </w:r>
    </w:p>
    <w:p w:rsidR="005E4378" w:rsidRPr="00132592" w:rsidRDefault="005E4378" w:rsidP="001325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4378" w:rsidRPr="00132592" w:rsidRDefault="005E4378" w:rsidP="001325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4378" w:rsidRPr="00132592" w:rsidRDefault="005E4378" w:rsidP="00F107B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2592"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И.Н. Митин</w:t>
      </w:r>
      <w:bookmarkEnd w:id="0"/>
    </w:p>
    <w:sectPr w:rsidR="005E4378" w:rsidRPr="00132592" w:rsidSect="00B05CB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E6" w:rsidRDefault="003303E6" w:rsidP="00DC3F47">
      <w:pPr>
        <w:spacing w:after="0" w:line="240" w:lineRule="auto"/>
      </w:pPr>
      <w:r>
        <w:separator/>
      </w:r>
    </w:p>
  </w:endnote>
  <w:endnote w:type="continuationSeparator" w:id="0">
    <w:p w:rsidR="003303E6" w:rsidRDefault="003303E6" w:rsidP="00DC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E6" w:rsidRDefault="003303E6" w:rsidP="00DC3F47">
      <w:pPr>
        <w:spacing w:after="0" w:line="240" w:lineRule="auto"/>
      </w:pPr>
      <w:r>
        <w:separator/>
      </w:r>
    </w:p>
  </w:footnote>
  <w:footnote w:type="continuationSeparator" w:id="0">
    <w:p w:rsidR="003303E6" w:rsidRDefault="003303E6" w:rsidP="00DC3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540"/>
    <w:rsid w:val="00025D06"/>
    <w:rsid w:val="000426E9"/>
    <w:rsid w:val="000A3A98"/>
    <w:rsid w:val="00113474"/>
    <w:rsid w:val="00115369"/>
    <w:rsid w:val="00132592"/>
    <w:rsid w:val="0017573A"/>
    <w:rsid w:val="001A22F4"/>
    <w:rsid w:val="001A5F13"/>
    <w:rsid w:val="001E492D"/>
    <w:rsid w:val="00240CE0"/>
    <w:rsid w:val="002C49D5"/>
    <w:rsid w:val="002D60E6"/>
    <w:rsid w:val="00302C5B"/>
    <w:rsid w:val="003303E6"/>
    <w:rsid w:val="00393B8F"/>
    <w:rsid w:val="003B7380"/>
    <w:rsid w:val="004254CE"/>
    <w:rsid w:val="00430BBC"/>
    <w:rsid w:val="00443F3E"/>
    <w:rsid w:val="00455602"/>
    <w:rsid w:val="004856A5"/>
    <w:rsid w:val="00491F28"/>
    <w:rsid w:val="004A633A"/>
    <w:rsid w:val="004D649E"/>
    <w:rsid w:val="005071E0"/>
    <w:rsid w:val="00512E44"/>
    <w:rsid w:val="005339EF"/>
    <w:rsid w:val="005565F0"/>
    <w:rsid w:val="005A3487"/>
    <w:rsid w:val="005C37B9"/>
    <w:rsid w:val="005D73C8"/>
    <w:rsid w:val="005E4378"/>
    <w:rsid w:val="005E5781"/>
    <w:rsid w:val="005F340D"/>
    <w:rsid w:val="005F5CE9"/>
    <w:rsid w:val="00611C98"/>
    <w:rsid w:val="00614BAE"/>
    <w:rsid w:val="00616C88"/>
    <w:rsid w:val="006221B9"/>
    <w:rsid w:val="00641F9A"/>
    <w:rsid w:val="00656CD3"/>
    <w:rsid w:val="006740CA"/>
    <w:rsid w:val="006C365C"/>
    <w:rsid w:val="00723B7D"/>
    <w:rsid w:val="007304A2"/>
    <w:rsid w:val="00775702"/>
    <w:rsid w:val="007D0B87"/>
    <w:rsid w:val="007E1519"/>
    <w:rsid w:val="008110DA"/>
    <w:rsid w:val="008132B1"/>
    <w:rsid w:val="0083114F"/>
    <w:rsid w:val="008441E6"/>
    <w:rsid w:val="00863B74"/>
    <w:rsid w:val="00866747"/>
    <w:rsid w:val="00867156"/>
    <w:rsid w:val="00872628"/>
    <w:rsid w:val="0087281D"/>
    <w:rsid w:val="008F2BB8"/>
    <w:rsid w:val="00915529"/>
    <w:rsid w:val="00932910"/>
    <w:rsid w:val="00981540"/>
    <w:rsid w:val="009A49E9"/>
    <w:rsid w:val="009D2B5B"/>
    <w:rsid w:val="00A75AB6"/>
    <w:rsid w:val="00A8046F"/>
    <w:rsid w:val="00A93491"/>
    <w:rsid w:val="00AA13C7"/>
    <w:rsid w:val="00AB49EC"/>
    <w:rsid w:val="00AF185B"/>
    <w:rsid w:val="00B05CB5"/>
    <w:rsid w:val="00B22D43"/>
    <w:rsid w:val="00B504DC"/>
    <w:rsid w:val="00B50795"/>
    <w:rsid w:val="00B7077E"/>
    <w:rsid w:val="00B91322"/>
    <w:rsid w:val="00B958C1"/>
    <w:rsid w:val="00BB3C8C"/>
    <w:rsid w:val="00BC79E1"/>
    <w:rsid w:val="00BE1B60"/>
    <w:rsid w:val="00BF5A9E"/>
    <w:rsid w:val="00C515AA"/>
    <w:rsid w:val="00CB016E"/>
    <w:rsid w:val="00CD631B"/>
    <w:rsid w:val="00D00B9A"/>
    <w:rsid w:val="00D3753D"/>
    <w:rsid w:val="00D55E97"/>
    <w:rsid w:val="00D572C8"/>
    <w:rsid w:val="00DA6B94"/>
    <w:rsid w:val="00DC3F47"/>
    <w:rsid w:val="00E41A29"/>
    <w:rsid w:val="00E52EA5"/>
    <w:rsid w:val="00E67A1C"/>
    <w:rsid w:val="00E8044D"/>
    <w:rsid w:val="00ED70EB"/>
    <w:rsid w:val="00EE484E"/>
    <w:rsid w:val="00EF2E17"/>
    <w:rsid w:val="00F107BE"/>
    <w:rsid w:val="00F1082E"/>
    <w:rsid w:val="00F46950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870C7F-D080-4DD6-ADD2-C34A1754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2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3B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C3F47"/>
    <w:rPr>
      <w:rFonts w:cs="Times New Roman"/>
    </w:rPr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C3F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</dc:creator>
  <cp:keywords/>
  <dc:description/>
  <cp:lastModifiedBy>mitin</cp:lastModifiedBy>
  <cp:revision>22</cp:revision>
  <cp:lastPrinted>2020-03-20T08:09:00Z</cp:lastPrinted>
  <dcterms:created xsi:type="dcterms:W3CDTF">2018-10-31T05:43:00Z</dcterms:created>
  <dcterms:modified xsi:type="dcterms:W3CDTF">2020-03-23T13:25:00Z</dcterms:modified>
</cp:coreProperties>
</file>