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1E" w:rsidRDefault="008D16DA">
      <w:pPr>
        <w:spacing w:after="77" w:line="259" w:lineRule="auto"/>
        <w:ind w:left="56" w:firstLine="0"/>
        <w:jc w:val="center"/>
      </w:pPr>
      <w:r>
        <w:rPr>
          <w:sz w:val="24"/>
        </w:rPr>
        <w:t xml:space="preserve"> </w:t>
      </w:r>
    </w:p>
    <w:p w:rsidR="0059507B" w:rsidRDefault="0059507B" w:rsidP="0059507B">
      <w:pPr>
        <w:spacing w:after="3" w:line="270" w:lineRule="auto"/>
        <w:ind w:left="81" w:right="103" w:hanging="10"/>
        <w:jc w:val="center"/>
      </w:pPr>
      <w:r>
        <w:rPr>
          <w:b/>
        </w:rPr>
        <w:t xml:space="preserve">КОНТРОЛЬНО-СЧЕТНАЯ ПАЛАТА КРОМСКОГО РАЙОНА ОРЛОВСКОЙ ОБЛАСТИ </w:t>
      </w:r>
    </w:p>
    <w:p w:rsidR="0059507B" w:rsidRDefault="0059507B" w:rsidP="0059507B">
      <w:pPr>
        <w:spacing w:after="0" w:line="259" w:lineRule="auto"/>
        <w:ind w:left="0" w:firstLine="0"/>
        <w:jc w:val="left"/>
      </w:pPr>
      <w:r>
        <w:rPr>
          <w:b/>
        </w:rPr>
        <w:t xml:space="preserve"> </w:t>
      </w:r>
    </w:p>
    <w:p w:rsidR="0059507B" w:rsidRDefault="0059507B" w:rsidP="0059507B">
      <w:pPr>
        <w:spacing w:after="0" w:line="259" w:lineRule="auto"/>
        <w:ind w:left="0" w:firstLine="0"/>
        <w:jc w:val="left"/>
      </w:pPr>
      <w:r>
        <w:rPr>
          <w:b/>
        </w:rPr>
        <w:t xml:space="preserve"> </w:t>
      </w:r>
    </w:p>
    <w:p w:rsidR="0059507B" w:rsidRDefault="0059507B" w:rsidP="0059507B">
      <w:pPr>
        <w:spacing w:after="0" w:line="259" w:lineRule="auto"/>
        <w:ind w:left="0" w:firstLine="0"/>
        <w:jc w:val="left"/>
      </w:pPr>
      <w:r>
        <w:rPr>
          <w:b/>
        </w:rPr>
        <w:t xml:space="preserve"> </w:t>
      </w:r>
    </w:p>
    <w:p w:rsidR="0059507B" w:rsidRDefault="0059507B" w:rsidP="0059507B">
      <w:pPr>
        <w:spacing w:after="0" w:line="259" w:lineRule="auto"/>
        <w:ind w:left="0" w:firstLine="0"/>
        <w:jc w:val="left"/>
      </w:pPr>
      <w:r>
        <w:rPr>
          <w:b/>
        </w:rPr>
        <w:t xml:space="preserve"> </w:t>
      </w:r>
    </w:p>
    <w:p w:rsidR="0059507B" w:rsidRDefault="0059507B" w:rsidP="0059507B">
      <w:pPr>
        <w:spacing w:after="0" w:line="259" w:lineRule="auto"/>
        <w:ind w:left="0" w:firstLine="0"/>
        <w:jc w:val="left"/>
      </w:pPr>
      <w:r>
        <w:rPr>
          <w:b/>
        </w:rPr>
        <w:t xml:space="preserve"> </w:t>
      </w:r>
    </w:p>
    <w:p w:rsidR="0059507B" w:rsidRDefault="0059507B" w:rsidP="0059507B">
      <w:pPr>
        <w:spacing w:after="0" w:line="259" w:lineRule="auto"/>
        <w:ind w:left="0" w:firstLine="0"/>
        <w:jc w:val="left"/>
      </w:pPr>
      <w:r>
        <w:rPr>
          <w:b/>
        </w:rPr>
        <w:t xml:space="preserve"> </w:t>
      </w:r>
    </w:p>
    <w:p w:rsidR="0059507B" w:rsidRDefault="0059507B" w:rsidP="0059507B">
      <w:pPr>
        <w:spacing w:after="30" w:line="259" w:lineRule="auto"/>
        <w:ind w:left="39" w:firstLine="0"/>
        <w:jc w:val="center"/>
      </w:pPr>
    </w:p>
    <w:p w:rsidR="0059507B" w:rsidRDefault="0059507B" w:rsidP="0059507B">
      <w:pPr>
        <w:spacing w:after="3" w:line="270" w:lineRule="auto"/>
        <w:ind w:left="81" w:right="103" w:hanging="10"/>
        <w:jc w:val="center"/>
      </w:pPr>
      <w:r>
        <w:rPr>
          <w:b/>
        </w:rPr>
        <w:t>СТАНДАРТ ВНЕШНЕГО МУНИЦИПАЛЬНОГО ФИНАНСОВОГО КОНТРОЛЯ</w:t>
      </w:r>
    </w:p>
    <w:p w:rsidR="0066541E" w:rsidRDefault="008D16DA">
      <w:pPr>
        <w:spacing w:after="0" w:line="259" w:lineRule="auto"/>
        <w:ind w:left="116" w:firstLine="0"/>
        <w:jc w:val="center"/>
      </w:pPr>
      <w:r>
        <w:rPr>
          <w:sz w:val="48"/>
        </w:rPr>
        <w:t xml:space="preserve"> </w:t>
      </w:r>
    </w:p>
    <w:p w:rsidR="0066541E" w:rsidRDefault="008D16DA">
      <w:pPr>
        <w:spacing w:after="0" w:line="259" w:lineRule="auto"/>
        <w:ind w:left="53" w:firstLine="0"/>
        <w:jc w:val="center"/>
      </w:pPr>
      <w:r>
        <w:rPr>
          <w:b/>
          <w:sz w:val="48"/>
        </w:rPr>
        <w:t xml:space="preserve">«Проведение аудита эффективности использования средств местного бюджета» </w:t>
      </w:r>
    </w:p>
    <w:p w:rsidR="0066541E" w:rsidRDefault="008D16DA">
      <w:pPr>
        <w:spacing w:after="0" w:line="259" w:lineRule="auto"/>
        <w:ind w:left="66" w:firstLine="0"/>
        <w:jc w:val="center"/>
      </w:pPr>
      <w:r>
        <w:t xml:space="preserve"> </w:t>
      </w:r>
    </w:p>
    <w:p w:rsidR="0059507B" w:rsidRDefault="0059507B" w:rsidP="0059507B">
      <w:pPr>
        <w:pStyle w:val="2"/>
      </w:pPr>
      <w:r>
        <w:t>(СВМФК - 00</w:t>
      </w:r>
      <w:r>
        <w:t>7</w:t>
      </w:r>
      <w:r>
        <w:t>)</w:t>
      </w:r>
    </w:p>
    <w:p w:rsidR="0059507B" w:rsidRDefault="0059507B" w:rsidP="0059507B">
      <w:pPr>
        <w:spacing w:after="0" w:line="259" w:lineRule="auto"/>
        <w:ind w:left="68" w:firstLine="0"/>
        <w:jc w:val="center"/>
      </w:pPr>
    </w:p>
    <w:p w:rsidR="0059507B" w:rsidRDefault="0059507B" w:rsidP="0059507B">
      <w:pPr>
        <w:spacing w:after="0" w:line="259" w:lineRule="auto"/>
        <w:ind w:left="68" w:firstLine="0"/>
        <w:jc w:val="center"/>
      </w:pPr>
    </w:p>
    <w:p w:rsidR="00D33B2B" w:rsidRDefault="00D33B2B" w:rsidP="0059507B">
      <w:pPr>
        <w:spacing w:after="0" w:line="259" w:lineRule="auto"/>
        <w:ind w:left="68" w:firstLine="0"/>
        <w:jc w:val="center"/>
      </w:pPr>
    </w:p>
    <w:p w:rsidR="00D33B2B" w:rsidRDefault="00D33B2B" w:rsidP="0059507B">
      <w:pPr>
        <w:spacing w:after="0" w:line="259" w:lineRule="auto"/>
        <w:ind w:left="68" w:firstLine="0"/>
        <w:jc w:val="center"/>
      </w:pPr>
    </w:p>
    <w:p w:rsidR="00D33B2B" w:rsidRDefault="00D33B2B" w:rsidP="0059507B">
      <w:pPr>
        <w:spacing w:after="0" w:line="259" w:lineRule="auto"/>
        <w:ind w:left="68" w:firstLine="0"/>
        <w:jc w:val="center"/>
      </w:pPr>
    </w:p>
    <w:p w:rsidR="00D33B2B" w:rsidRDefault="00D33B2B" w:rsidP="0059507B">
      <w:pPr>
        <w:spacing w:after="0" w:line="259" w:lineRule="auto"/>
        <w:ind w:left="68" w:firstLine="0"/>
        <w:jc w:val="center"/>
      </w:pPr>
    </w:p>
    <w:p w:rsidR="00D33B2B" w:rsidRDefault="00D33B2B" w:rsidP="0059507B">
      <w:pPr>
        <w:spacing w:after="0" w:line="259" w:lineRule="auto"/>
        <w:ind w:left="68" w:firstLine="0"/>
        <w:jc w:val="center"/>
      </w:pPr>
    </w:p>
    <w:p w:rsidR="00D33B2B" w:rsidRDefault="00D33B2B" w:rsidP="0059507B">
      <w:pPr>
        <w:spacing w:after="0" w:line="259" w:lineRule="auto"/>
        <w:ind w:left="68" w:firstLine="0"/>
        <w:jc w:val="center"/>
      </w:pPr>
    </w:p>
    <w:p w:rsidR="00D33B2B" w:rsidRDefault="00D33B2B" w:rsidP="0059507B">
      <w:pPr>
        <w:spacing w:after="0" w:line="259" w:lineRule="auto"/>
        <w:ind w:left="68" w:firstLine="0"/>
        <w:jc w:val="center"/>
      </w:pPr>
    </w:p>
    <w:p w:rsidR="0059507B" w:rsidRDefault="0059507B" w:rsidP="0059507B">
      <w:pPr>
        <w:spacing w:after="30" w:line="259" w:lineRule="auto"/>
        <w:ind w:left="68" w:firstLine="0"/>
        <w:jc w:val="center"/>
      </w:pPr>
    </w:p>
    <w:p w:rsidR="0059507B" w:rsidRDefault="0059507B" w:rsidP="0059507B">
      <w:pPr>
        <w:spacing w:after="0" w:line="259" w:lineRule="auto"/>
        <w:ind w:left="31" w:hanging="10"/>
        <w:jc w:val="center"/>
      </w:pPr>
      <w:r>
        <w:rPr>
          <w:b/>
        </w:rPr>
        <w:t xml:space="preserve">(утвержден распоряжением Контрольно-счетной палаты Кромского района Орловской области от 07.11.2019 № </w:t>
      </w:r>
      <w:r>
        <w:rPr>
          <w:b/>
        </w:rPr>
        <w:t>6</w:t>
      </w:r>
      <w:r>
        <w:rPr>
          <w:b/>
        </w:rPr>
        <w:t>-ксп)</w:t>
      </w:r>
    </w:p>
    <w:p w:rsidR="0059507B" w:rsidRDefault="0059507B" w:rsidP="0059507B">
      <w:pPr>
        <w:spacing w:after="0" w:line="259" w:lineRule="auto"/>
        <w:ind w:left="29" w:firstLine="0"/>
        <w:jc w:val="center"/>
      </w:pPr>
    </w:p>
    <w:p w:rsidR="0066541E" w:rsidRDefault="008D16DA">
      <w:pPr>
        <w:spacing w:after="0" w:line="259" w:lineRule="auto"/>
        <w:ind w:left="2903" w:firstLine="0"/>
        <w:jc w:val="center"/>
      </w:pPr>
      <w:r>
        <w:t xml:space="preserve"> </w:t>
      </w:r>
    </w:p>
    <w:p w:rsidR="0066541E" w:rsidRDefault="008D16DA">
      <w:pPr>
        <w:spacing w:after="0" w:line="259" w:lineRule="auto"/>
        <w:ind w:left="2903" w:firstLine="0"/>
        <w:jc w:val="center"/>
      </w:pPr>
      <w:r>
        <w:t xml:space="preserve"> </w:t>
      </w:r>
    </w:p>
    <w:p w:rsidR="0066541E" w:rsidRDefault="008D16DA">
      <w:pPr>
        <w:spacing w:after="0" w:line="259" w:lineRule="auto"/>
        <w:ind w:left="2903" w:firstLine="0"/>
        <w:jc w:val="center"/>
      </w:pPr>
      <w:r>
        <w:t xml:space="preserve"> </w:t>
      </w:r>
    </w:p>
    <w:p w:rsidR="0066541E" w:rsidRDefault="008D16DA">
      <w:pPr>
        <w:spacing w:after="0" w:line="259" w:lineRule="auto"/>
        <w:ind w:left="2903" w:firstLine="0"/>
        <w:jc w:val="center"/>
      </w:pPr>
      <w:r>
        <w:t xml:space="preserve"> </w:t>
      </w:r>
    </w:p>
    <w:p w:rsidR="0066541E" w:rsidRDefault="008D16DA">
      <w:pPr>
        <w:spacing w:after="0" w:line="259" w:lineRule="auto"/>
        <w:ind w:left="2903" w:firstLine="0"/>
        <w:jc w:val="center"/>
      </w:pPr>
      <w:r>
        <w:t xml:space="preserve"> </w:t>
      </w:r>
    </w:p>
    <w:p w:rsidR="0066541E" w:rsidRDefault="008D16DA">
      <w:pPr>
        <w:spacing w:after="0" w:line="259" w:lineRule="auto"/>
        <w:ind w:left="2903" w:firstLine="0"/>
        <w:jc w:val="center"/>
      </w:pPr>
      <w:r>
        <w:t xml:space="preserve"> </w:t>
      </w:r>
    </w:p>
    <w:p w:rsidR="0066541E" w:rsidRDefault="008D16DA">
      <w:pPr>
        <w:spacing w:after="0" w:line="237" w:lineRule="auto"/>
        <w:ind w:left="4748" w:right="3194" w:firstLine="0"/>
        <w:jc w:val="left"/>
      </w:pPr>
      <w:r>
        <w:t xml:space="preserve">  </w:t>
      </w:r>
    </w:p>
    <w:p w:rsidR="0066541E" w:rsidRDefault="008D16DA">
      <w:pPr>
        <w:spacing w:after="4" w:line="259" w:lineRule="auto"/>
        <w:ind w:left="149" w:hanging="10"/>
        <w:jc w:val="center"/>
      </w:pPr>
      <w:r>
        <w:rPr>
          <w:b/>
        </w:rPr>
        <w:t>201</w:t>
      </w:r>
      <w:r w:rsidR="0059507B">
        <w:rPr>
          <w:b/>
        </w:rPr>
        <w:t>9</w:t>
      </w:r>
      <w:r>
        <w:rPr>
          <w:b/>
        </w:rPr>
        <w:t xml:space="preserve"> год </w:t>
      </w:r>
    </w:p>
    <w:p w:rsidR="0066541E" w:rsidRDefault="008D16DA">
      <w:pPr>
        <w:pStyle w:val="3"/>
      </w:pPr>
      <w:r>
        <w:lastRenderedPageBreak/>
        <w:t xml:space="preserve">Содержание </w:t>
      </w:r>
    </w:p>
    <w:p w:rsidR="0066541E" w:rsidRDefault="008D16DA">
      <w:pPr>
        <w:spacing w:after="0" w:line="259" w:lineRule="auto"/>
        <w:ind w:left="75" w:firstLine="0"/>
        <w:jc w:val="center"/>
      </w:pPr>
      <w:r>
        <w:rPr>
          <w:b/>
          <w:sz w:val="32"/>
        </w:rPr>
        <w:t xml:space="preserve"> </w:t>
      </w:r>
    </w:p>
    <w:p w:rsidR="0066541E" w:rsidRDefault="008D16DA" w:rsidP="0059507B">
      <w:pPr>
        <w:numPr>
          <w:ilvl w:val="0"/>
          <w:numId w:val="1"/>
        </w:numPr>
        <w:spacing w:after="175"/>
        <w:ind w:left="-284" w:right="11" w:firstLine="0"/>
        <w:jc w:val="left"/>
      </w:pPr>
      <w:r>
        <w:t xml:space="preserve">Общие положения </w:t>
      </w:r>
      <w:r>
        <w:t xml:space="preserve">............................................................................................... </w:t>
      </w:r>
      <w:r w:rsidR="00D33B2B">
        <w:t>..</w:t>
      </w:r>
      <w:r>
        <w:t>3</w:t>
      </w:r>
      <w:r>
        <w:rPr>
          <w:rFonts w:ascii="Calibri" w:eastAsia="Calibri" w:hAnsi="Calibri" w:cs="Calibri"/>
          <w:vertAlign w:val="subscript"/>
        </w:rPr>
        <w:t xml:space="preserve"> </w:t>
      </w:r>
    </w:p>
    <w:p w:rsidR="0066541E" w:rsidRDefault="008D16DA" w:rsidP="0059507B">
      <w:pPr>
        <w:numPr>
          <w:ilvl w:val="0"/>
          <w:numId w:val="1"/>
        </w:numPr>
        <w:spacing w:after="190"/>
        <w:ind w:left="-284" w:right="11" w:firstLine="0"/>
        <w:jc w:val="left"/>
      </w:pPr>
      <w:r>
        <w:t>Содержание аудита эффективности использо</w:t>
      </w:r>
      <w:r w:rsidR="00D33B2B">
        <w:t>вания средств бюджета .............</w:t>
      </w:r>
      <w:r>
        <w:t>3</w:t>
      </w:r>
      <w:r>
        <w:rPr>
          <w:rFonts w:ascii="Calibri" w:eastAsia="Calibri" w:hAnsi="Calibri" w:cs="Calibri"/>
          <w:sz w:val="22"/>
        </w:rPr>
        <w:t xml:space="preserve"> </w:t>
      </w:r>
    </w:p>
    <w:p w:rsidR="0066541E" w:rsidRDefault="008D16DA" w:rsidP="0059507B">
      <w:pPr>
        <w:numPr>
          <w:ilvl w:val="0"/>
          <w:numId w:val="1"/>
        </w:numPr>
        <w:spacing w:line="358" w:lineRule="auto"/>
        <w:ind w:left="-284" w:right="11" w:firstLine="0"/>
        <w:jc w:val="left"/>
      </w:pPr>
      <w:r>
        <w:t>Определение эффективности использования средс</w:t>
      </w:r>
      <w:r w:rsidR="00D33B2B">
        <w:t>тв бюджета ........................</w:t>
      </w:r>
      <w:r>
        <w:t>5</w:t>
      </w:r>
      <w:r>
        <w:rPr>
          <w:rFonts w:ascii="Calibri" w:eastAsia="Calibri" w:hAnsi="Calibri" w:cs="Calibri"/>
          <w:sz w:val="22"/>
        </w:rPr>
        <w:t xml:space="preserve"> </w:t>
      </w:r>
      <w:r>
        <w:t xml:space="preserve">4. Особенности организации аудита эффективности </w:t>
      </w:r>
      <w:r w:rsidR="0059507B">
        <w:t xml:space="preserve">использования средств </w:t>
      </w:r>
    </w:p>
    <w:p w:rsidR="0066541E" w:rsidRDefault="008D16DA" w:rsidP="0059507B">
      <w:pPr>
        <w:spacing w:after="176"/>
        <w:ind w:left="-284" w:right="11" w:firstLine="0"/>
        <w:jc w:val="left"/>
      </w:pPr>
      <w:r>
        <w:t>бюджета ......................................................................................................</w:t>
      </w:r>
      <w:r w:rsidR="00D33B2B">
        <w:t>................</w:t>
      </w:r>
      <w:r>
        <w:t xml:space="preserve"> 7</w:t>
      </w:r>
      <w:r>
        <w:rPr>
          <w:rFonts w:ascii="Calibri" w:eastAsia="Calibri" w:hAnsi="Calibri" w:cs="Calibri"/>
          <w:vertAlign w:val="subscript"/>
        </w:rPr>
        <w:t xml:space="preserve"> </w:t>
      </w:r>
    </w:p>
    <w:p w:rsidR="0066541E" w:rsidRDefault="008D16DA" w:rsidP="0059507B">
      <w:pPr>
        <w:numPr>
          <w:ilvl w:val="0"/>
          <w:numId w:val="2"/>
        </w:numPr>
        <w:spacing w:after="37" w:line="369" w:lineRule="auto"/>
        <w:ind w:left="-284" w:right="11" w:firstLine="0"/>
        <w:jc w:val="left"/>
      </w:pPr>
      <w:r>
        <w:t>Подготовка к аудиту эффективности использования средств бюджета ......</w:t>
      </w:r>
      <w:r w:rsidR="00D33B2B">
        <w:t>...</w:t>
      </w:r>
      <w:r>
        <w:t>. 8</w:t>
      </w:r>
      <w:r>
        <w:rPr>
          <w:rFonts w:ascii="Calibri" w:eastAsia="Calibri" w:hAnsi="Calibri" w:cs="Calibri"/>
          <w:sz w:val="22"/>
        </w:rPr>
        <w:t xml:space="preserve"> </w:t>
      </w:r>
      <w:r>
        <w:t>5.1. Содержание предварительного изучения предмета и объектов аудита эффективности использования средств бюджета ...............................................</w:t>
      </w:r>
      <w:r w:rsidR="00D33B2B">
        <w:t>...</w:t>
      </w:r>
      <w:r>
        <w:t>. 8</w:t>
      </w:r>
      <w:r>
        <w:rPr>
          <w:rFonts w:ascii="Calibri" w:eastAsia="Calibri" w:hAnsi="Calibri" w:cs="Calibri"/>
          <w:sz w:val="22"/>
        </w:rPr>
        <w:t xml:space="preserve"> </w:t>
      </w:r>
      <w:r w:rsidR="0059507B">
        <w:t xml:space="preserve">5.2 </w:t>
      </w:r>
      <w:r>
        <w:t>Цели и вопросы ау</w:t>
      </w:r>
      <w:r>
        <w:t>дита эффективности использования средств бюджета</w:t>
      </w:r>
      <w:r w:rsidR="00D33B2B">
        <w:t>…</w:t>
      </w:r>
      <w:r w:rsidR="0059507B">
        <w:t>..</w:t>
      </w:r>
      <w:r>
        <w:t>9</w:t>
      </w:r>
      <w:r w:rsidRPr="0059507B">
        <w:rPr>
          <w:rFonts w:ascii="Calibri" w:eastAsia="Calibri" w:hAnsi="Calibri" w:cs="Calibri"/>
          <w:sz w:val="22"/>
        </w:rPr>
        <w:t xml:space="preserve"> </w:t>
      </w:r>
      <w:r w:rsidR="0059507B">
        <w:t xml:space="preserve">5.3 </w:t>
      </w:r>
      <w:r>
        <w:t xml:space="preserve">Критерии оценки эффективности использования средств бюджета </w:t>
      </w:r>
      <w:r w:rsidR="0059507B">
        <w:t>…</w:t>
      </w:r>
      <w:r>
        <w:t>....</w:t>
      </w:r>
      <w:r w:rsidR="00D33B2B">
        <w:t>..</w:t>
      </w:r>
      <w:r>
        <w:t>.. 10</w:t>
      </w:r>
      <w:r w:rsidRPr="0059507B">
        <w:rPr>
          <w:rFonts w:ascii="Calibri" w:eastAsia="Calibri" w:hAnsi="Calibri" w:cs="Calibri"/>
          <w:sz w:val="22"/>
        </w:rPr>
        <w:t xml:space="preserve"> </w:t>
      </w:r>
      <w:r>
        <w:t>5.4. Способы проведения аудита эффективности использования средств бюджета .........................................................</w:t>
      </w:r>
      <w:r>
        <w:t>....................</w:t>
      </w:r>
      <w:r w:rsidR="00D33B2B">
        <w:t>...</w:t>
      </w:r>
      <w:r>
        <w:t>.................................... 12</w:t>
      </w:r>
      <w:r w:rsidRPr="0059507B">
        <w:rPr>
          <w:rFonts w:ascii="Calibri" w:eastAsia="Calibri" w:hAnsi="Calibri" w:cs="Calibri"/>
          <w:vertAlign w:val="subscript"/>
        </w:rPr>
        <w:t xml:space="preserve"> </w:t>
      </w:r>
    </w:p>
    <w:p w:rsidR="0066541E" w:rsidRDefault="008D16DA" w:rsidP="0059507B">
      <w:pPr>
        <w:spacing w:line="342" w:lineRule="auto"/>
        <w:ind w:left="-284" w:right="11" w:firstLine="0"/>
        <w:jc w:val="left"/>
      </w:pPr>
      <w:r>
        <w:t>5.5. Программа проведения аудита эффективности использования средств бюджета .............................................................................................................</w:t>
      </w:r>
      <w:r w:rsidR="00D33B2B">
        <w:t>...</w:t>
      </w:r>
      <w:r>
        <w:t>.... 13</w:t>
      </w:r>
      <w:r>
        <w:rPr>
          <w:rFonts w:ascii="Calibri" w:eastAsia="Calibri" w:hAnsi="Calibri" w:cs="Calibri"/>
          <w:vertAlign w:val="subscript"/>
        </w:rPr>
        <w:t xml:space="preserve"> </w:t>
      </w:r>
    </w:p>
    <w:p w:rsidR="0066541E" w:rsidRDefault="00D33B2B" w:rsidP="00D33B2B">
      <w:pPr>
        <w:spacing w:line="346" w:lineRule="auto"/>
        <w:ind w:left="-284" w:right="11" w:firstLine="0"/>
        <w:jc w:val="left"/>
      </w:pPr>
      <w:r>
        <w:t>5.6.</w:t>
      </w:r>
      <w:r w:rsidR="008D16DA">
        <w:t>Распоряжение о проведении аудита эффективности использования средств бюджета ..................................................................................................</w:t>
      </w:r>
      <w:r>
        <w:t>...................</w:t>
      </w:r>
      <w:r w:rsidR="008D16DA">
        <w:t>14</w:t>
      </w:r>
      <w:r w:rsidR="008D16DA">
        <w:rPr>
          <w:rFonts w:ascii="Calibri" w:eastAsia="Calibri" w:hAnsi="Calibri" w:cs="Calibri"/>
          <w:vertAlign w:val="subscript"/>
        </w:rPr>
        <w:t xml:space="preserve"> </w:t>
      </w:r>
    </w:p>
    <w:p w:rsidR="0066541E" w:rsidRDefault="008D16DA" w:rsidP="00D33B2B">
      <w:pPr>
        <w:pStyle w:val="a3"/>
        <w:numPr>
          <w:ilvl w:val="0"/>
          <w:numId w:val="2"/>
        </w:numPr>
        <w:spacing w:after="187"/>
        <w:ind w:right="11" w:hanging="284"/>
        <w:jc w:val="left"/>
      </w:pPr>
      <w:r>
        <w:t xml:space="preserve">Проведение аудита эффективности использования средств бюджета на </w:t>
      </w:r>
    </w:p>
    <w:p w:rsidR="0066541E" w:rsidRDefault="008D16DA" w:rsidP="0059507B">
      <w:pPr>
        <w:spacing w:after="183"/>
        <w:ind w:left="-284" w:right="11" w:firstLine="0"/>
        <w:jc w:val="left"/>
      </w:pPr>
      <w:r>
        <w:t>о</w:t>
      </w:r>
      <w:r>
        <w:t>бъе</w:t>
      </w:r>
      <w:r>
        <w:t>ктах, сбор и анализ фактических данных и информации .........................</w:t>
      </w:r>
      <w:r w:rsidR="00D33B2B">
        <w:t>....</w:t>
      </w:r>
      <w:r>
        <w:t>14</w:t>
      </w:r>
      <w:r>
        <w:rPr>
          <w:rFonts w:ascii="Calibri" w:eastAsia="Calibri" w:hAnsi="Calibri" w:cs="Calibri"/>
          <w:sz w:val="22"/>
        </w:rPr>
        <w:t xml:space="preserve"> </w:t>
      </w:r>
      <w:r w:rsidR="0059507B">
        <w:t>6.1.</w:t>
      </w:r>
      <w:r>
        <w:t>Сбор и анализ фактических данных и информации ...................................</w:t>
      </w:r>
      <w:r w:rsidR="00D33B2B">
        <w:t>....</w:t>
      </w:r>
      <w:r>
        <w:t xml:space="preserve"> 14</w:t>
      </w:r>
      <w:r>
        <w:rPr>
          <w:rFonts w:ascii="Calibri" w:eastAsia="Calibri" w:hAnsi="Calibri" w:cs="Calibri"/>
          <w:sz w:val="22"/>
        </w:rPr>
        <w:t xml:space="preserve"> </w:t>
      </w:r>
    </w:p>
    <w:p w:rsidR="0059507B" w:rsidRDefault="0059507B" w:rsidP="0059507B">
      <w:pPr>
        <w:spacing w:after="181"/>
        <w:ind w:left="-284" w:right="11" w:firstLine="0"/>
      </w:pPr>
      <w:r>
        <w:t>6.2.</w:t>
      </w:r>
      <w:r w:rsidR="008D16DA">
        <w:t>Методы получения информации ............................................................</w:t>
      </w:r>
      <w:r w:rsidR="008D16DA">
        <w:t>......</w:t>
      </w:r>
      <w:r w:rsidR="00D33B2B">
        <w:t>.....</w:t>
      </w:r>
      <w:r w:rsidR="008D16DA">
        <w:t xml:space="preserve"> 15</w:t>
      </w:r>
    </w:p>
    <w:p w:rsidR="00D33B2B" w:rsidRDefault="00D33B2B" w:rsidP="0059507B">
      <w:pPr>
        <w:spacing w:after="181"/>
        <w:ind w:left="-284" w:right="11" w:firstLine="0"/>
      </w:pPr>
      <w:r>
        <w:t>7. Подготовка и оформление результатов аудита эффективности использования</w:t>
      </w:r>
    </w:p>
    <w:p w:rsidR="00D33B2B" w:rsidRDefault="00D33B2B" w:rsidP="0059507B">
      <w:pPr>
        <w:spacing w:after="181"/>
        <w:ind w:left="-284" w:right="11" w:firstLine="0"/>
        <w:rPr>
          <w:rFonts w:ascii="Calibri" w:eastAsia="Calibri" w:hAnsi="Calibri" w:cs="Calibri"/>
          <w:sz w:val="22"/>
        </w:rPr>
      </w:pPr>
      <w:r>
        <w:t>средств бюджета……………………………………………………………………16</w:t>
      </w:r>
    </w:p>
    <w:p w:rsidR="00D33B2B" w:rsidRDefault="0059507B" w:rsidP="00D33B2B">
      <w:pPr>
        <w:spacing w:after="181"/>
        <w:ind w:left="-284" w:right="11" w:firstLine="0"/>
      </w:pPr>
      <w:r>
        <w:t>7.1.</w:t>
      </w:r>
      <w:r w:rsidR="008D16DA">
        <w:t xml:space="preserve">Заключения и выводы </w:t>
      </w:r>
      <w:r w:rsidR="008D16DA">
        <w:t>...................................................................................</w:t>
      </w:r>
      <w:r w:rsidR="00D33B2B">
        <w:t>.....</w:t>
      </w:r>
      <w:r w:rsidR="008D16DA">
        <w:t>.</w:t>
      </w:r>
      <w:r w:rsidR="008D16DA">
        <w:t>16</w:t>
      </w:r>
    </w:p>
    <w:p w:rsidR="0059507B" w:rsidRDefault="008D16DA" w:rsidP="00D33B2B">
      <w:pPr>
        <w:spacing w:after="181"/>
        <w:ind w:left="-284" w:right="11" w:firstLine="0"/>
      </w:pPr>
      <w:r>
        <w:rPr>
          <w:rFonts w:ascii="Calibri" w:eastAsia="Calibri" w:hAnsi="Calibri" w:cs="Calibri"/>
          <w:sz w:val="22"/>
        </w:rPr>
        <w:t xml:space="preserve"> </w:t>
      </w:r>
      <w:r w:rsidR="0059507B">
        <w:t>7.2.</w:t>
      </w:r>
      <w:r>
        <w:t>Рекомендации .......................................................................................</w:t>
      </w:r>
      <w:r>
        <w:t>.....</w:t>
      </w:r>
      <w:r w:rsidR="00D33B2B">
        <w:t>....</w:t>
      </w:r>
      <w:r>
        <w:t>.... 1</w:t>
      </w:r>
      <w:r w:rsidR="00D33B2B">
        <w:t>7</w:t>
      </w:r>
    </w:p>
    <w:p w:rsidR="0066541E" w:rsidRDefault="0059507B" w:rsidP="00D33B2B">
      <w:pPr>
        <w:spacing w:after="181"/>
        <w:ind w:left="-284" w:right="11" w:firstLine="0"/>
        <w:jc w:val="left"/>
      </w:pPr>
      <w:r>
        <w:t>7.3.</w:t>
      </w:r>
      <w:r w:rsidR="00D33B2B">
        <w:t xml:space="preserve"> </w:t>
      </w:r>
      <w:r w:rsidR="008D16DA">
        <w:t>От</w:t>
      </w:r>
      <w:bookmarkStart w:id="0" w:name="_GoBack"/>
      <w:bookmarkEnd w:id="0"/>
      <w:r w:rsidR="008D16DA">
        <w:t>чет</w:t>
      </w:r>
      <w:r w:rsidR="00D33B2B">
        <w:t xml:space="preserve"> </w:t>
      </w:r>
      <w:r w:rsidR="008D16DA">
        <w:t xml:space="preserve"> о</w:t>
      </w:r>
      <w:r w:rsidR="008D16DA">
        <w:t xml:space="preserve"> результатах аудита эффективности использован</w:t>
      </w:r>
      <w:r w:rsidR="008D16DA">
        <w:t xml:space="preserve">ия средств </w:t>
      </w:r>
      <w:r w:rsidR="008D16DA">
        <w:t>бюджета .....................................................................................</w:t>
      </w:r>
      <w:r>
        <w:t>........................</w:t>
      </w:r>
      <w:r w:rsidR="00D33B2B">
        <w:t>...</w:t>
      </w:r>
      <w:r>
        <w:t>.... 1</w:t>
      </w:r>
      <w:r w:rsidR="00D33B2B">
        <w:t>9</w:t>
      </w:r>
      <w:r w:rsidR="008D16DA">
        <w:rPr>
          <w:rFonts w:ascii="Calibri" w:eastAsia="Calibri" w:hAnsi="Calibri" w:cs="Calibri"/>
          <w:vertAlign w:val="subscript"/>
        </w:rPr>
        <w:t xml:space="preserve"> </w:t>
      </w:r>
      <w:r w:rsidR="008D16DA">
        <w:t>Приложение № 1 ................................................................................................</w:t>
      </w:r>
      <w:r w:rsidR="00D33B2B">
        <w:t>...</w:t>
      </w:r>
      <w:r w:rsidR="008D16DA">
        <w:t>... 2</w:t>
      </w:r>
      <w:r w:rsidR="00D33B2B">
        <w:t>0</w:t>
      </w:r>
      <w:r w:rsidR="008D16DA">
        <w:rPr>
          <w:rFonts w:ascii="Calibri" w:eastAsia="Calibri" w:hAnsi="Calibri" w:cs="Calibri"/>
          <w:vertAlign w:val="subscript"/>
        </w:rPr>
        <w:t xml:space="preserve"> </w:t>
      </w:r>
    </w:p>
    <w:p w:rsidR="0066541E" w:rsidRDefault="008D16DA">
      <w:pPr>
        <w:pStyle w:val="1"/>
        <w:spacing w:after="129"/>
        <w:ind w:right="7"/>
      </w:pPr>
      <w:r>
        <w:lastRenderedPageBreak/>
        <w:t>1.</w:t>
      </w:r>
      <w:r>
        <w:rPr>
          <w:rFonts w:ascii="Arial" w:eastAsia="Arial" w:hAnsi="Arial" w:cs="Arial"/>
        </w:rPr>
        <w:t xml:space="preserve"> </w:t>
      </w:r>
      <w:r>
        <w:t xml:space="preserve">Общие положения </w:t>
      </w:r>
    </w:p>
    <w:p w:rsidR="0066541E" w:rsidRDefault="008D16DA">
      <w:pPr>
        <w:ind w:left="-15" w:right="11"/>
      </w:pPr>
      <w:r>
        <w:t xml:space="preserve">1.1. Стандарт финансового контроля «Проведение аудита эффективности использования средств местного бюджета» (далее – Стандарт) предназначен для методологического обеспечения реализации полномочия Контрольно-счетной палаты </w:t>
      </w:r>
      <w:r w:rsidR="0059507B">
        <w:t>Кромского</w:t>
      </w:r>
      <w:r>
        <w:t xml:space="preserve"> </w:t>
      </w:r>
      <w:r>
        <w:t xml:space="preserve">муниципального района </w:t>
      </w:r>
      <w:r w:rsidR="0059507B">
        <w:t>Орловской области (далее – КСП)</w:t>
      </w:r>
      <w:r>
        <w:t xml:space="preserve"> по определению эффективности расходов средств местного бюджета и использования муниципальной собственности) в соответствии с требованиями  Федерального закона от 07.02.2011 № 6-ФЗ "Об общих принцип</w:t>
      </w:r>
      <w:r>
        <w:t xml:space="preserve">ах организации и деятельности контрольно-счетных органов субъектов Российской Федерации и муниципальных образований" (далее – Федеральный закон № 6-ФЗ). </w:t>
      </w:r>
    </w:p>
    <w:p w:rsidR="0066541E" w:rsidRDefault="008D16DA">
      <w:pPr>
        <w:spacing w:after="36"/>
        <w:ind w:left="-15" w:right="11"/>
      </w:pPr>
      <w:r>
        <w:t>1.2. Стандарт разработан в соответствии с Бюджетным кодексом Российской Федерации, Федеральным законом</w:t>
      </w:r>
      <w:r>
        <w:t xml:space="preserve"> от 07.02.2011 № 6-ФЗ и иными нормативными правовыми актами. </w:t>
      </w:r>
    </w:p>
    <w:p w:rsidR="0066541E" w:rsidRDefault="008D16DA">
      <w:pPr>
        <w:ind w:left="-15" w:right="11"/>
      </w:pPr>
      <w:r>
        <w:t>При подготовке Стандарта были учтены положения Стандарта финансового контроля СФК 104 «Проведение аудита эффективности использования средств государственного бюджета», утвержденного решением Кол</w:t>
      </w:r>
      <w:r>
        <w:t>легии Счетной палаты Российской Федерации от 9 июня 2009 года (протокол № 31К (668), Стандарта финансового контроля СФК 101. Общие правила проведения контрольного мероприятия», утвержденного решением Коллегии Счетной палаты Российской Федерации, протокол о</w:t>
      </w:r>
      <w:r>
        <w:t xml:space="preserve">т 02.04.2010 № 15К (717), Методики проведения аудита эффективности использования средств государственного бюджета, утвержденной решением Коллегии Счетной палаты Российской Федерации, протокол от 23.04.2004 №13 (383) и требования международных стандартов. </w:t>
      </w:r>
    </w:p>
    <w:p w:rsidR="0066541E" w:rsidRDefault="008D16DA">
      <w:pPr>
        <w:ind w:left="-15" w:right="11"/>
      </w:pPr>
      <w:r>
        <w:t xml:space="preserve">1.3. Стандарт устанавливает нормы, основные правила и требования, которые должны выполняться в КСП </w:t>
      </w:r>
      <w:r>
        <w:t xml:space="preserve">при организации и проведении аудита эффективности использования средств бюджета, с учетом общих правил проведения контрольного мероприятия. </w:t>
      </w:r>
    </w:p>
    <w:p w:rsidR="0066541E" w:rsidRDefault="008D16DA">
      <w:pPr>
        <w:ind w:left="-15" w:right="11"/>
      </w:pPr>
      <w:r>
        <w:t>1.4. Целью С</w:t>
      </w:r>
      <w:r>
        <w:t>тандарта является методическое обеспечение проведения аудита эффективности использования средств местного бюджета в части содержания единых требований к организации и проведению, а также оформления результатов аудита эффективности использования средств мес</w:t>
      </w:r>
      <w:r>
        <w:t xml:space="preserve">тного бюджета (в стандарте определяются особенности проведения аудита эффективности, порядок оформления результатов аудита). </w:t>
      </w:r>
    </w:p>
    <w:p w:rsidR="0066541E" w:rsidRDefault="008D16DA">
      <w:pPr>
        <w:spacing w:after="81" w:line="259" w:lineRule="auto"/>
        <w:ind w:left="708" w:firstLine="0"/>
        <w:jc w:val="left"/>
      </w:pPr>
      <w:r>
        <w:rPr>
          <w:sz w:val="24"/>
        </w:rPr>
        <w:t xml:space="preserve"> </w:t>
      </w:r>
    </w:p>
    <w:p w:rsidR="0066541E" w:rsidRDefault="008D16DA" w:rsidP="00C26430">
      <w:pPr>
        <w:pStyle w:val="1"/>
        <w:spacing w:after="5" w:line="248" w:lineRule="auto"/>
        <w:ind w:left="-15" w:right="11" w:firstLine="182"/>
      </w:pPr>
      <w:r>
        <w:t>2.</w:t>
      </w:r>
      <w:r>
        <w:rPr>
          <w:rFonts w:ascii="Arial" w:eastAsia="Arial" w:hAnsi="Arial" w:cs="Arial"/>
        </w:rPr>
        <w:t xml:space="preserve"> </w:t>
      </w:r>
      <w:r>
        <w:t>Содержание аудита эффективности использования средств бюджета</w:t>
      </w:r>
    </w:p>
    <w:p w:rsidR="00C26430" w:rsidRPr="00C26430" w:rsidRDefault="00C26430" w:rsidP="00C26430"/>
    <w:p w:rsidR="0066541E" w:rsidRDefault="008D16DA" w:rsidP="00C26430">
      <w:pPr>
        <w:ind w:left="-15" w:right="11" w:firstLine="582"/>
      </w:pPr>
      <w:r>
        <w:t xml:space="preserve">2.1. </w:t>
      </w:r>
      <w:r>
        <w:t xml:space="preserve">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средств местного бюджета и муниципальной собственности, </w:t>
      </w:r>
      <w:r>
        <w:lastRenderedPageBreak/>
        <w:t>получ</w:t>
      </w:r>
      <w:r>
        <w:t xml:space="preserve">енных проверяемыми органами и организациями для достижения запланированных целей, решения поставленных социально-экономических задач и выполнения возложенных функций. </w:t>
      </w:r>
    </w:p>
    <w:p w:rsidR="0066541E" w:rsidRDefault="008D16DA">
      <w:pPr>
        <w:spacing w:after="60"/>
        <w:ind w:left="708" w:right="11" w:firstLine="0"/>
      </w:pPr>
      <w:r>
        <w:t xml:space="preserve">2.2. Предметом аудита эффективности являются:  </w:t>
      </w:r>
    </w:p>
    <w:p w:rsidR="0066541E" w:rsidRDefault="008D16DA" w:rsidP="00C26430">
      <w:pPr>
        <w:numPr>
          <w:ilvl w:val="0"/>
          <w:numId w:val="4"/>
        </w:numPr>
        <w:ind w:right="11" w:firstLine="567"/>
      </w:pPr>
      <w:r>
        <w:t xml:space="preserve">исполнение местного бюджета; </w:t>
      </w:r>
    </w:p>
    <w:p w:rsidR="0066541E" w:rsidRDefault="008D16DA" w:rsidP="00C26430">
      <w:pPr>
        <w:numPr>
          <w:ilvl w:val="0"/>
          <w:numId w:val="4"/>
        </w:numPr>
        <w:spacing w:after="57"/>
        <w:ind w:right="11" w:firstLine="567"/>
      </w:pPr>
      <w:r>
        <w:t xml:space="preserve">законность, эффективность (экономность, продуктивность и результативность) использования средств местного бюджета; </w:t>
      </w:r>
    </w:p>
    <w:p w:rsidR="0066541E" w:rsidRDefault="008D16DA" w:rsidP="00C26430">
      <w:pPr>
        <w:pStyle w:val="a3"/>
        <w:numPr>
          <w:ilvl w:val="0"/>
          <w:numId w:val="4"/>
        </w:numPr>
        <w:spacing w:after="38"/>
        <w:ind w:right="11" w:firstLine="567"/>
      </w:pPr>
      <w:r>
        <w:t xml:space="preserve">законность, эффективность (экономность, продуктивность и результативность) использования муниципальной собственности. </w:t>
      </w:r>
    </w:p>
    <w:p w:rsidR="0066541E" w:rsidRDefault="008D16DA" w:rsidP="00C26430">
      <w:pPr>
        <w:spacing w:after="57"/>
        <w:ind w:left="0" w:right="11"/>
      </w:pPr>
      <w:r>
        <w:t>В</w:t>
      </w:r>
      <w:r>
        <w:t xml:space="preserve"> процессе проведения</w:t>
      </w:r>
      <w:r>
        <w:t xml:space="preserve"> аудита эффективности в пределах полномочий </w:t>
      </w:r>
      <w:r w:rsidR="0059507B">
        <w:t>КСП проверяются</w:t>
      </w:r>
      <w:r>
        <w:t xml:space="preserve"> и анализируются: </w:t>
      </w:r>
    </w:p>
    <w:p w:rsidR="0066541E" w:rsidRDefault="008D16DA" w:rsidP="00C26430">
      <w:pPr>
        <w:pStyle w:val="a3"/>
        <w:numPr>
          <w:ilvl w:val="0"/>
          <w:numId w:val="21"/>
        </w:numPr>
        <w:ind w:left="0" w:right="11" w:firstLine="567"/>
      </w:pPr>
      <w:r>
        <w:t xml:space="preserve">организация и исполнение местного бюджета; </w:t>
      </w:r>
    </w:p>
    <w:p w:rsidR="0066541E" w:rsidRDefault="008D16DA" w:rsidP="00C26430">
      <w:pPr>
        <w:pStyle w:val="a3"/>
        <w:numPr>
          <w:ilvl w:val="0"/>
          <w:numId w:val="21"/>
        </w:numPr>
        <w:ind w:left="0" w:right="11" w:firstLine="567"/>
      </w:pPr>
      <w:r>
        <w:t xml:space="preserve">результаты использования средств местного бюджета. </w:t>
      </w:r>
    </w:p>
    <w:p w:rsidR="0066541E" w:rsidRDefault="008D16DA" w:rsidP="00C26430">
      <w:pPr>
        <w:numPr>
          <w:ilvl w:val="1"/>
          <w:numId w:val="5"/>
        </w:numPr>
        <w:ind w:left="0" w:right="11" w:firstLine="567"/>
      </w:pPr>
      <w:r>
        <w:t>П</w:t>
      </w:r>
      <w:r>
        <w:t>роверяемыми объектами при проведении аудита эффективности являются органы мес</w:t>
      </w:r>
      <w:r>
        <w:t xml:space="preserve">тного самоуправления, организации и учреждения, на которые распространяются полномочия </w:t>
      </w:r>
      <w:r w:rsidR="0059507B">
        <w:t>КСП по</w:t>
      </w:r>
      <w:r>
        <w:t xml:space="preserve"> осуществлению финансового контроля, установленные Федеральным законом № 6-ФЗ. </w:t>
      </w:r>
    </w:p>
    <w:p w:rsidR="0066541E" w:rsidRDefault="008D16DA">
      <w:pPr>
        <w:spacing w:after="35"/>
        <w:ind w:left="-15" w:right="11"/>
      </w:pPr>
      <w:r>
        <w:t xml:space="preserve">По результатам проверки и анализа деятельности указанных объектов определяется </w:t>
      </w:r>
      <w:r>
        <w:t xml:space="preserve">степень эффективности использования ими средств бюджета. </w:t>
      </w:r>
    </w:p>
    <w:p w:rsidR="0066541E" w:rsidRDefault="008D16DA" w:rsidP="00C26430">
      <w:pPr>
        <w:numPr>
          <w:ilvl w:val="1"/>
          <w:numId w:val="5"/>
        </w:numPr>
        <w:spacing w:after="64"/>
        <w:ind w:left="0" w:right="11" w:firstLine="567"/>
      </w:pPr>
      <w:r>
        <w:t xml:space="preserve">В зависимости от предмета и объектов проверки, поставленных целей и задач к самостоятельным видам проверок аудита эффективности относятся:  </w:t>
      </w:r>
    </w:p>
    <w:p w:rsidR="0066541E" w:rsidRDefault="008D16DA" w:rsidP="00C26430">
      <w:pPr>
        <w:numPr>
          <w:ilvl w:val="0"/>
          <w:numId w:val="4"/>
        </w:numPr>
        <w:spacing w:after="60"/>
        <w:ind w:right="11" w:firstLine="567"/>
      </w:pPr>
      <w:r>
        <w:t>проверки эффективности использования средств бюджета, нап</w:t>
      </w:r>
      <w:r>
        <w:t xml:space="preserve">равляемых на выполнение полномочий органов местного самоуправления, реализацию целей социально-экономического развития муниципального образования; </w:t>
      </w:r>
    </w:p>
    <w:p w:rsidR="0066541E" w:rsidRDefault="008D16DA" w:rsidP="00C26430">
      <w:pPr>
        <w:numPr>
          <w:ilvl w:val="0"/>
          <w:numId w:val="4"/>
        </w:numPr>
        <w:spacing w:after="61"/>
        <w:ind w:right="11" w:firstLine="567"/>
      </w:pPr>
      <w:r>
        <w:t>проверки эффективности использования средств бюджета ор</w:t>
      </w:r>
      <w:r>
        <w:t xml:space="preserve">ганизациями и учреждениями, при выполнении возложенных на них функций и решении поставленных социально-экономических задач; </w:t>
      </w:r>
    </w:p>
    <w:p w:rsidR="0066541E" w:rsidRDefault="008D16DA" w:rsidP="00C26430">
      <w:pPr>
        <w:numPr>
          <w:ilvl w:val="0"/>
          <w:numId w:val="4"/>
        </w:numPr>
        <w:ind w:right="11" w:firstLine="567"/>
      </w:pPr>
      <w:r>
        <w:t>проверки эффективности использования средств бюджета в отдельных сферах или видах деятельности, осуществляемых бюджетными и иными у</w:t>
      </w:r>
      <w:r>
        <w:t>чре</w:t>
      </w:r>
      <w:r w:rsidR="0059507B">
        <w:t xml:space="preserve">ждениями, в том числе </w:t>
      </w:r>
      <w:r w:rsidR="00C26430">
        <w:t>проверки муниципальных</w:t>
      </w:r>
      <w:r>
        <w:t xml:space="preserve"> программ. </w:t>
      </w:r>
    </w:p>
    <w:p w:rsidR="0066541E" w:rsidRDefault="008D16DA">
      <w:pPr>
        <w:ind w:left="-15" w:right="11"/>
      </w:pPr>
      <w:r>
        <w:t>2.5. При организации и проведении аудита эффективности следует руководствоваться тем, что каждая проверка эффективности использования местных средств должна давать конкретные</w:t>
      </w:r>
      <w:r>
        <w:t xml:space="preserve"> результаты, которые могли бы способствовать: повышению ответственности, прозрачности и подотчетности в работе органов и организаций – получателей бюджетных средств; решению наиболее значимых вопросов и проблем, которые соответствуют интересам общества; по</w:t>
      </w:r>
      <w:r>
        <w:t xml:space="preserve">вышению эффективности работы органов и организаций – получателей бюджетных средств, в том числе внедрению в их деятельность </w:t>
      </w:r>
      <w:r>
        <w:lastRenderedPageBreak/>
        <w:t xml:space="preserve">современных методов работы; более эффективному использованию бюджетных средств. </w:t>
      </w:r>
    </w:p>
    <w:p w:rsidR="0066541E" w:rsidRDefault="008D16DA">
      <w:pPr>
        <w:spacing w:after="35"/>
        <w:ind w:left="-15" w:right="11"/>
      </w:pPr>
      <w:r>
        <w:t>Аудит эффективности всегда должен быть направлен на</w:t>
      </w:r>
      <w:r>
        <w:t xml:space="preserve"> то, чтобы по его результатам можно было сделать выводы и предложить конкретные рекомендации по повышению эффективности использования средств местного бюджета и муниципальной собственности проверяемыми органами и организациями. </w:t>
      </w:r>
    </w:p>
    <w:p w:rsidR="0066541E" w:rsidRDefault="008D16DA">
      <w:pPr>
        <w:spacing w:after="80" w:line="259" w:lineRule="auto"/>
        <w:ind w:left="708" w:firstLine="0"/>
        <w:jc w:val="left"/>
      </w:pPr>
      <w:r>
        <w:rPr>
          <w:sz w:val="24"/>
        </w:rPr>
        <w:t xml:space="preserve"> </w:t>
      </w:r>
    </w:p>
    <w:p w:rsidR="00C26430" w:rsidRDefault="008D16DA">
      <w:pPr>
        <w:pStyle w:val="1"/>
        <w:spacing w:after="44" w:line="248" w:lineRule="auto"/>
        <w:ind w:left="-15" w:right="11" w:firstLine="595"/>
        <w:jc w:val="both"/>
      </w:pPr>
      <w:r>
        <w:t>3.</w:t>
      </w:r>
      <w:r>
        <w:rPr>
          <w:rFonts w:ascii="Arial" w:eastAsia="Arial" w:hAnsi="Arial" w:cs="Arial"/>
        </w:rPr>
        <w:t xml:space="preserve"> </w:t>
      </w:r>
      <w:r>
        <w:t>Определение эффективно</w:t>
      </w:r>
      <w:r>
        <w:t>сти использования средств бюджета</w:t>
      </w:r>
    </w:p>
    <w:p w:rsidR="0066541E" w:rsidRDefault="008D16DA">
      <w:pPr>
        <w:pStyle w:val="1"/>
        <w:spacing w:after="44" w:line="248" w:lineRule="auto"/>
        <w:ind w:left="-15" w:right="11" w:firstLine="595"/>
        <w:jc w:val="both"/>
      </w:pPr>
      <w:r>
        <w:t xml:space="preserve">  </w:t>
      </w:r>
    </w:p>
    <w:p w:rsidR="0066541E" w:rsidRDefault="008D16DA">
      <w:pPr>
        <w:spacing w:after="44"/>
        <w:ind w:left="-15" w:right="11" w:firstLine="595"/>
      </w:pPr>
      <w:r>
        <w:t xml:space="preserve">3.1 </w:t>
      </w:r>
      <w:r>
        <w:rPr>
          <w:i/>
        </w:rPr>
        <w:t>Эффективность</w:t>
      </w:r>
      <w:r>
        <w:t xml:space="preserve"> использования средств бюджета характеризуется соотношением между результатами использования средств бюджета и затратами на их достижение, которое включает определение экономичности, продуктивности и рез</w:t>
      </w:r>
      <w:r>
        <w:t xml:space="preserve">ультативности использования средств бюджета. </w:t>
      </w:r>
    </w:p>
    <w:p w:rsidR="0066541E" w:rsidRDefault="008D16DA">
      <w:pPr>
        <w:ind w:left="-15" w:right="11"/>
      </w:pPr>
      <w: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w:t>
      </w:r>
      <w:r>
        <w:t xml:space="preserve"> намеченных целей или решения поставленных задач. </w:t>
      </w:r>
    </w:p>
    <w:p w:rsidR="0066541E" w:rsidRDefault="008D16DA">
      <w:pPr>
        <w:spacing w:after="36"/>
        <w:ind w:left="-15" w:right="11"/>
      </w:pPr>
      <w:r>
        <w:t>При проведении аудита эффективности устанавливается, насколько экономично, продуктивно и результативно объектами контроля использованы средства бюджета на достижение запланированных целей, решение поставле</w:t>
      </w:r>
      <w:r>
        <w:t xml:space="preserve">нных перед ними задач, выполнение возложенных функций.  </w:t>
      </w:r>
    </w:p>
    <w:p w:rsidR="0066541E" w:rsidRDefault="008D16DA" w:rsidP="00C26430">
      <w:pPr>
        <w:ind w:left="-15" w:right="11" w:firstLine="582"/>
      </w:pPr>
      <w:r>
        <w:t xml:space="preserve">3.1.1. </w:t>
      </w:r>
      <w:r>
        <w:rPr>
          <w:i/>
        </w:rPr>
        <w:t>Экономичность</w:t>
      </w:r>
      <w:r>
        <w:rPr>
          <w:b/>
        </w:rPr>
        <w:t xml:space="preserve"> </w:t>
      </w:r>
      <w:r>
        <w:t>характеризует взаимосвязь между объемом средств бюджета, использованных объектом контроля на осуществление своей деятельности, и достигнутым уровнем ее результатов с учетом обесп</w:t>
      </w:r>
      <w:r>
        <w:t xml:space="preserve">ечения их соответствующего качества. </w:t>
      </w:r>
    </w:p>
    <w:p w:rsidR="0066541E" w:rsidRDefault="008D16DA">
      <w:pPr>
        <w:ind w:left="-15" w:right="11"/>
      </w:pPr>
      <w:r>
        <w:t>Использование средств бюджета является экономичным, если проверяемый объект достиг заданных результатов с применением их наименьшего объема (абсолютная экономия) или более высоких результатов с использованием заданного</w:t>
      </w:r>
      <w:r>
        <w:t xml:space="preserve"> объема средств бюджета (относительная экономия). </w:t>
      </w:r>
    </w:p>
    <w:p w:rsidR="0066541E" w:rsidRDefault="008D16DA">
      <w:pPr>
        <w:ind w:left="-15" w:right="11"/>
      </w:pPr>
      <w:r>
        <w:t>Определение экономичности использования средств бюджета объектом контроля осуществляется посредством проверки и анализа источников и способов приобретения необходимых ресурсов. Проводится сравнение затраче</w:t>
      </w:r>
      <w:r>
        <w:t xml:space="preserve">нных объектом контроля средств на приобретение ресурсов с аналогичными показателями предыдущего периода или с показателями других организаций. </w:t>
      </w:r>
    </w:p>
    <w:p w:rsidR="0066541E" w:rsidRDefault="008D16DA">
      <w:pPr>
        <w:spacing w:after="39"/>
        <w:ind w:left="-15" w:right="11"/>
      </w:pPr>
      <w:r>
        <w:t>Для оценки экономичности использования средств бюджета необходимо установить, имелись ли у объекта контроля возм</w:t>
      </w:r>
      <w:r>
        <w:t xml:space="preserve">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w:t>
      </w:r>
      <w:r>
        <w:lastRenderedPageBreak/>
        <w:t>использования меньшего объема средств бюджета или получить более высокие результаты деятельности при зад</w:t>
      </w:r>
      <w:r>
        <w:t xml:space="preserve">анном объеме средств. </w:t>
      </w:r>
    </w:p>
    <w:p w:rsidR="0066541E" w:rsidRDefault="008D16DA">
      <w:pPr>
        <w:ind w:left="-15" w:right="11"/>
      </w:pPr>
      <w:r>
        <w:t xml:space="preserve">3.1.2. </w:t>
      </w:r>
      <w:r>
        <w:rPr>
          <w:i/>
        </w:rPr>
        <w:t xml:space="preserve">Продуктивность </w:t>
      </w:r>
      <w:r>
        <w:t>использования средств бюджета определяется соотношением между объемом произведенной продукции (оказанных услуг, других результатов деятельности объекта контроля) и затраченными на получение этих результатов мате</w:t>
      </w:r>
      <w:r>
        <w:t xml:space="preserve">риальными, финансовыми, трудовыми и другими ресурсами. </w:t>
      </w:r>
    </w:p>
    <w:p w:rsidR="0066541E" w:rsidRDefault="008D16DA">
      <w:pPr>
        <w:ind w:left="-15" w:right="11"/>
      </w:pPr>
      <w:r>
        <w:t>Использование средств бюджета объектом контроля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w:t>
      </w:r>
      <w:r>
        <w:t xml:space="preserve">родукции и оказанной услуги на единицу затрат будут равны или меньше соответствующих запланированных показателей. </w:t>
      </w:r>
    </w:p>
    <w:p w:rsidR="0066541E" w:rsidRDefault="008D16DA">
      <w:pPr>
        <w:ind w:left="-15" w:right="11"/>
      </w:pPr>
      <w:r>
        <w:t xml:space="preserve">Для оценки продуктивности использования средств бюджета </w:t>
      </w:r>
      <w:r w:rsidR="008B2B71">
        <w:t>Кромского</w:t>
      </w:r>
      <w:r>
        <w:t xml:space="preserve"> муниципального района </w:t>
      </w:r>
      <w:r w:rsidR="008B2B71">
        <w:t>Орловской</w:t>
      </w:r>
      <w:r>
        <w:t xml:space="preserve"> области </w:t>
      </w:r>
      <w:r>
        <w:t xml:space="preserve">должны применяться плановые и фактические результаты деятельности объекта контроля, выраженные в соответствующих количественных показателях, а также нормативы бюджетных расходов на оказание </w:t>
      </w:r>
      <w:r w:rsidR="008B2B71">
        <w:t>муниципальных</w:t>
      </w:r>
      <w:r>
        <w:t xml:space="preserve"> услуг и другие нормативы, определяющие планируемые</w:t>
      </w:r>
      <w:r>
        <w:t xml:space="preserve"> уровни затрат различных видов ресурсов. </w:t>
      </w:r>
    </w:p>
    <w:p w:rsidR="0066541E" w:rsidRDefault="008D16DA">
      <w:pPr>
        <w:spacing w:after="38"/>
        <w:ind w:left="-15" w:right="11"/>
      </w:pPr>
      <w: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контроля в предшествующий период, или же с соотнош</w:t>
      </w:r>
      <w:r>
        <w:t xml:space="preserve">ениями между затратами и результатами в других организациях или учреждениях, осуществляющих деятельность в проверяемой сфере использования средств бюджета. </w:t>
      </w:r>
    </w:p>
    <w:p w:rsidR="0066541E" w:rsidRDefault="008D16DA">
      <w:pPr>
        <w:ind w:left="-15" w:right="11"/>
      </w:pPr>
      <w:r>
        <w:t xml:space="preserve">3.1.3. </w:t>
      </w:r>
      <w:r>
        <w:rPr>
          <w:i/>
        </w:rPr>
        <w:t>Результативность</w:t>
      </w:r>
      <w:r>
        <w:rPr>
          <w:b/>
        </w:rPr>
        <w:t xml:space="preserve"> </w:t>
      </w:r>
      <w:r>
        <w:t>характеризуется степенью достижения запланированных результатов использован</w:t>
      </w:r>
      <w:r>
        <w:t xml:space="preserve">ия средств бюджета или деятельности объектов аудита эффективности и включает в себя определение экономической результативности и социально-экономического эффекта. </w:t>
      </w:r>
    </w:p>
    <w:p w:rsidR="0066541E" w:rsidRDefault="008D16DA">
      <w:pPr>
        <w:spacing w:after="38"/>
        <w:ind w:left="-15" w:right="11"/>
      </w:pPr>
      <w:r>
        <w:t>Экономическая результативность определяется путем сравнения достигнутых и запланированных эк</w:t>
      </w:r>
      <w:r>
        <w:t xml:space="preserve">ономических результатов использования средств бюджета или деятельности объектов контроля, которые выступают в виде конкретных продуктов деятельности (объемы произведенной продукции и оказанных услуг, количество людей, получивших услуги и др.). </w:t>
      </w:r>
    </w:p>
    <w:p w:rsidR="0066541E" w:rsidRDefault="008D16DA">
      <w:pPr>
        <w:spacing w:after="39"/>
        <w:ind w:left="-15" w:right="11"/>
      </w:pPr>
      <w:r>
        <w:t>Социально-э</w:t>
      </w:r>
      <w:r>
        <w:t xml:space="preserve">кономический эффект использования средств бюджета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средства. </w:t>
      </w:r>
    </w:p>
    <w:p w:rsidR="0066541E" w:rsidRDefault="008D16DA">
      <w:pPr>
        <w:ind w:left="-15" w:right="11"/>
      </w:pPr>
      <w:r>
        <w:t>Социально-экономический эффект показывает,</w:t>
      </w:r>
      <w:r>
        <w:t xml:space="preserve"> как экономические результаты использования средств бюджета или деятельности объектов контроля оказали влияние на удовлетворение потребностей экономики, какой-либо части населения или определенной группы людей, то есть тех, в чьих интересах были использова</w:t>
      </w:r>
      <w:r>
        <w:t xml:space="preserve">ны средства бюджета. </w:t>
      </w:r>
    </w:p>
    <w:p w:rsidR="0066541E" w:rsidRDefault="008D16DA">
      <w:pPr>
        <w:ind w:left="-15" w:right="11"/>
      </w:pPr>
      <w:r>
        <w:lastRenderedPageBreak/>
        <w:t>3.2. В процессе аудита эффективности необходимо определять экономическую результативность использования средств бюджета, выявлять и оценивать полученный социально-экономический эффект, чтобы на основе совокупности указанных оценок мож</w:t>
      </w:r>
      <w:r>
        <w:t xml:space="preserve">но было сделать обоснованные выводы об уровне эффективности использования средств бюджета. </w:t>
      </w:r>
    </w:p>
    <w:p w:rsidR="0066541E" w:rsidRDefault="008D16DA">
      <w:pPr>
        <w:spacing w:after="39"/>
        <w:ind w:left="-15" w:right="11"/>
      </w:pPr>
      <w:r>
        <w:t>В случаях, когда средства бюджета израсходованы на оказание определенных услуг в полном объеме, результатом бюджетных расходов будет наличие данных услуг в запланир</w:t>
      </w:r>
      <w:r>
        <w:t xml:space="preserve">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 </w:t>
      </w:r>
    </w:p>
    <w:p w:rsidR="0066541E" w:rsidRDefault="008D16DA">
      <w:pPr>
        <w:ind w:left="-15" w:right="11"/>
      </w:pPr>
      <w:r>
        <w:t>При определении социально-экономического эффекта использован</w:t>
      </w:r>
      <w:r>
        <w:t>ия средств бюджета необходимо выявлять и анализировать факторы, которые оказали на него влияние, но не были связаны с использованием средств бюджета или деятельностью объектов контроля, а также оценивать степень их воздействия на данный социально-экономиче</w:t>
      </w:r>
      <w:r>
        <w:t xml:space="preserve">ский эффект. </w:t>
      </w:r>
    </w:p>
    <w:p w:rsidR="0066541E" w:rsidRDefault="008D16DA">
      <w:pPr>
        <w:spacing w:after="124" w:line="259" w:lineRule="auto"/>
        <w:ind w:left="708" w:firstLine="0"/>
        <w:jc w:val="left"/>
      </w:pPr>
      <w:r>
        <w:rPr>
          <w:sz w:val="24"/>
        </w:rPr>
        <w:t xml:space="preserve"> </w:t>
      </w:r>
    </w:p>
    <w:p w:rsidR="0066541E" w:rsidRDefault="008D16DA">
      <w:pPr>
        <w:pStyle w:val="1"/>
        <w:spacing w:line="329" w:lineRule="auto"/>
        <w:ind w:left="440" w:right="0"/>
      </w:pPr>
      <w:r>
        <w:t>4.</w:t>
      </w:r>
      <w:r>
        <w:rPr>
          <w:rFonts w:ascii="Arial" w:eastAsia="Arial" w:hAnsi="Arial" w:cs="Arial"/>
        </w:rPr>
        <w:t xml:space="preserve"> </w:t>
      </w:r>
      <w:r>
        <w:t xml:space="preserve">Особенности организации аудита эффективности                   </w:t>
      </w:r>
    </w:p>
    <w:p w:rsidR="0066541E" w:rsidRDefault="008D16DA">
      <w:pPr>
        <w:pStyle w:val="1"/>
        <w:spacing w:line="329" w:lineRule="auto"/>
        <w:ind w:left="440" w:right="0"/>
      </w:pPr>
      <w:r>
        <w:t xml:space="preserve">использования средств бюджета  </w:t>
      </w:r>
    </w:p>
    <w:p w:rsidR="0066541E" w:rsidRDefault="008D16DA">
      <w:pPr>
        <w:ind w:left="-15" w:right="11"/>
      </w:pPr>
      <w:r>
        <w:t>4.1. Проведение аудита эффективности использования</w:t>
      </w:r>
      <w:r>
        <w:rPr>
          <w:b/>
        </w:rPr>
        <w:t xml:space="preserve"> </w:t>
      </w:r>
      <w:r>
        <w:t xml:space="preserve">средств бюджета с учетом общих правил проведения контрольного мероприятия включает следующие этапы. </w:t>
      </w:r>
    </w:p>
    <w:p w:rsidR="0066541E" w:rsidRDefault="008D16DA">
      <w:pPr>
        <w:ind w:left="-15" w:right="11"/>
      </w:pPr>
      <w:r>
        <w:t>На этапе подготовки к аудиту эффективности осуществляется предварительное изучение предмета и объектов контроля для определения целей конкретного аудита эф</w:t>
      </w:r>
      <w:r>
        <w:t>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и рабочие планы проведения аудита эффективности, распоряжение о проведении аудита эффективности исп</w:t>
      </w:r>
      <w:r>
        <w:t xml:space="preserve">ользования средств бюджета. </w:t>
      </w:r>
    </w:p>
    <w:p w:rsidR="0066541E" w:rsidRDefault="008D16DA">
      <w:pPr>
        <w:ind w:left="-15" w:right="11"/>
      </w:pPr>
      <w:r>
        <w:t>На этапе проведения аудита эффективности использования средств бюджета проводятся проверка и анализ результатов использования средств бюджета в соответствии с вопросами программы, в том числе непосредственно на объектах контрол</w:t>
      </w:r>
      <w:r>
        <w:t>я, в ходе которых осуществляются сбор и анализ фактических данных и информации, необходимых для получения доказательств. Составляются сводные и частные акты и рабочие документы, фиксирующие результаты проверки и анализа, которые служат основой для подготов</w:t>
      </w:r>
      <w:r>
        <w:t xml:space="preserve">ки заключений, выводов и рекомендаций. </w:t>
      </w:r>
    </w:p>
    <w:p w:rsidR="0066541E" w:rsidRDefault="008D16DA">
      <w:pPr>
        <w:ind w:left="-15" w:right="11"/>
      </w:pPr>
      <w:r>
        <w:t xml:space="preserve">На этапе оформления результатов аудита эффективности подготавливается отчет, включающий заключения, выводы и рекомендации, так же оформляются другие документы по его итогам. </w:t>
      </w:r>
    </w:p>
    <w:p w:rsidR="0066541E" w:rsidRDefault="008D16DA">
      <w:pPr>
        <w:spacing w:after="38"/>
        <w:ind w:left="-15" w:right="11"/>
      </w:pPr>
      <w:r>
        <w:lastRenderedPageBreak/>
        <w:t>Рекомендуемый порядок действий в процессе</w:t>
      </w:r>
      <w:r>
        <w:t xml:space="preserve"> организации и проведения аудита эффективности представлен в приложении № 1 к настоящему Стандарту. </w:t>
      </w:r>
    </w:p>
    <w:p w:rsidR="0066541E" w:rsidRDefault="008D16DA">
      <w:pPr>
        <w:ind w:left="-15" w:right="11"/>
      </w:pPr>
      <w:r>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w:t>
      </w:r>
      <w:r>
        <w:t xml:space="preserve">влены более сложной методологией его проведения начиная от предварительного изучения предмета и объектов контроля до оформления отчета о результатах аудита эффективности. </w:t>
      </w:r>
    </w:p>
    <w:p w:rsidR="0066541E" w:rsidRDefault="008D16DA">
      <w:pPr>
        <w:ind w:left="-15" w:right="11"/>
      </w:pPr>
      <w:r>
        <w:t>В процессе аудита эффективности, как правило, используется значительный объем контро</w:t>
      </w:r>
      <w:r>
        <w:t xml:space="preserve">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 </w:t>
      </w:r>
    </w:p>
    <w:p w:rsidR="0066541E" w:rsidRDefault="008D16DA">
      <w:pPr>
        <w:spacing w:after="36"/>
        <w:ind w:left="-15" w:right="11"/>
      </w:pPr>
      <w:r>
        <w:t>Особенн</w:t>
      </w:r>
      <w:r>
        <w:t>остью осуществления аудита эффективности является срок его проведения, который должен быть, как правило, в пределах 6-12 месяцев, а также соотношение затрат времени между этапами, которое может варьироваться в каждом конкретном случае в зависимости от целе</w:t>
      </w:r>
      <w:r>
        <w:t xml:space="preserve">й, характера предмета, объектов и масштаба проведения аудита эффективности. </w:t>
      </w:r>
    </w:p>
    <w:p w:rsidR="0066541E" w:rsidRDefault="008D16DA">
      <w:pPr>
        <w:ind w:left="-15" w:right="11"/>
      </w:pPr>
      <w:r>
        <w:t xml:space="preserve">4.3. </w:t>
      </w:r>
      <w:r>
        <w:t xml:space="preserve">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средств местного бюджета и особенностей деятельности объектов проверки. В этих целях могут </w:t>
      </w:r>
      <w:r w:rsidR="008B2B71">
        <w:t>привлекаться независимые</w:t>
      </w:r>
      <w:r>
        <w:t xml:space="preserve"> эксперты, которые должны отбираться с уч</w:t>
      </w:r>
      <w:r w:rsidR="008B2B71">
        <w:t>е</w:t>
      </w:r>
      <w:r>
        <w:t xml:space="preserve">том их квалификации, понимания данной проблемы и наличия соответствующих знаний и опыта. </w:t>
      </w:r>
    </w:p>
    <w:p w:rsidR="0066541E" w:rsidRDefault="0066541E">
      <w:pPr>
        <w:spacing w:after="76" w:line="259" w:lineRule="auto"/>
        <w:ind w:left="708" w:firstLine="0"/>
        <w:jc w:val="left"/>
      </w:pPr>
    </w:p>
    <w:p w:rsidR="0066541E" w:rsidRDefault="008D16DA" w:rsidP="00C26430">
      <w:pPr>
        <w:pStyle w:val="1"/>
        <w:spacing w:after="33"/>
        <w:ind w:left="19" w:right="0"/>
      </w:pPr>
      <w:r>
        <w:t>5. Подготовка к аудиту эффективности использования средств бюджета</w:t>
      </w:r>
    </w:p>
    <w:p w:rsidR="0066541E" w:rsidRDefault="008D16DA">
      <w:pPr>
        <w:spacing w:after="28" w:line="259" w:lineRule="auto"/>
        <w:ind w:left="464" w:firstLine="0"/>
        <w:jc w:val="center"/>
      </w:pPr>
      <w:r>
        <w:t xml:space="preserve"> </w:t>
      </w:r>
    </w:p>
    <w:p w:rsidR="0066541E" w:rsidRDefault="008D16DA">
      <w:pPr>
        <w:pStyle w:val="2"/>
        <w:spacing w:line="329" w:lineRule="auto"/>
        <w:ind w:right="0"/>
      </w:pPr>
      <w:r>
        <w:t>5.1. Содержание предварительного изучения предмета и об</w:t>
      </w:r>
      <w:r>
        <w:t xml:space="preserve">ъектов аудита </w:t>
      </w:r>
    </w:p>
    <w:p w:rsidR="0066541E" w:rsidRDefault="008D16DA">
      <w:pPr>
        <w:pStyle w:val="1"/>
        <w:spacing w:line="329" w:lineRule="auto"/>
        <w:ind w:right="0"/>
      </w:pPr>
      <w:r>
        <w:t>эффективности использования средств бюджета</w:t>
      </w:r>
      <w:r>
        <w:rPr>
          <w:b w:val="0"/>
        </w:rPr>
        <w:t xml:space="preserve"> </w:t>
      </w:r>
    </w:p>
    <w:p w:rsidR="0066541E" w:rsidRDefault="008D16DA" w:rsidP="00C26430">
      <w:pPr>
        <w:spacing w:after="39" w:line="240" w:lineRule="auto"/>
        <w:ind w:left="-15" w:right="11"/>
      </w:pPr>
      <w:r>
        <w:t>5.1.1. При проведении каждого конкретного аудита эффективности проводится подготовка к проведению аудита эффективности включающая предварительное изучение его предмета и проверяемых объектов, необ</w:t>
      </w:r>
      <w:r>
        <w:t xml:space="preserve">ходимое для оценки результатов использования средств бюджета. </w:t>
      </w:r>
    </w:p>
    <w:p w:rsidR="0066541E" w:rsidRDefault="008D16DA" w:rsidP="00C26430">
      <w:pPr>
        <w:spacing w:after="62" w:line="240" w:lineRule="auto"/>
        <w:ind w:left="708" w:right="11" w:firstLine="0"/>
      </w:pPr>
      <w:r>
        <w:t xml:space="preserve">В процессе предварительного изучения определяются: </w:t>
      </w:r>
    </w:p>
    <w:p w:rsidR="0066541E" w:rsidRDefault="008D16DA" w:rsidP="00C26430">
      <w:pPr>
        <w:pStyle w:val="a3"/>
        <w:numPr>
          <w:ilvl w:val="0"/>
          <w:numId w:val="22"/>
        </w:numPr>
        <w:spacing w:after="58" w:line="240" w:lineRule="auto"/>
        <w:ind w:left="0" w:right="11" w:firstLine="567"/>
      </w:pPr>
      <w:r>
        <w:t xml:space="preserve">цели данного аудита эффективности, вопросы контрольного мероприятия и анализа; </w:t>
      </w:r>
    </w:p>
    <w:p w:rsidR="0066541E" w:rsidRDefault="008D16DA" w:rsidP="00C26430">
      <w:pPr>
        <w:numPr>
          <w:ilvl w:val="0"/>
          <w:numId w:val="6"/>
        </w:numPr>
        <w:spacing w:after="57" w:line="240" w:lineRule="auto"/>
        <w:ind w:right="11" w:firstLine="567"/>
      </w:pPr>
      <w:r>
        <w:t>с</w:t>
      </w:r>
      <w:r>
        <w:t>пособы его проведения и методы сбора фактических данных и ин</w:t>
      </w:r>
      <w:r>
        <w:t xml:space="preserve">формации; </w:t>
      </w:r>
    </w:p>
    <w:p w:rsidR="0066541E" w:rsidRDefault="00C26430" w:rsidP="00C26430">
      <w:pPr>
        <w:numPr>
          <w:ilvl w:val="0"/>
          <w:numId w:val="6"/>
        </w:numPr>
        <w:spacing w:line="240" w:lineRule="auto"/>
        <w:ind w:right="11" w:firstLine="567"/>
      </w:pPr>
      <w:r>
        <w:t>к</w:t>
      </w:r>
      <w:r w:rsidR="008D16DA">
        <w:t xml:space="preserve">ритерии оценки эффективности использования средств бюджета. </w:t>
      </w:r>
    </w:p>
    <w:p w:rsidR="0066541E" w:rsidRDefault="008D16DA">
      <w:pPr>
        <w:ind w:left="-15" w:right="11"/>
      </w:pPr>
      <w:r>
        <w:t xml:space="preserve">Предварительное изучение должно проводиться таким образом, чтобы еще до начала контрольного мероприятия на объектах было четко определено </w:t>
      </w:r>
      <w:r>
        <w:lastRenderedPageBreak/>
        <w:t>и понятно, что и как необходимо проверять и а</w:t>
      </w:r>
      <w:r>
        <w:t xml:space="preserve">нализировать, как организовать и провести эту работу с наименьшими затратами. </w:t>
      </w:r>
    </w:p>
    <w:p w:rsidR="0066541E" w:rsidRDefault="008D16DA">
      <w:pPr>
        <w:ind w:left="-15" w:right="11"/>
      </w:pPr>
      <w:r>
        <w:t xml:space="preserve">5.1.2.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w:t>
      </w:r>
      <w:r>
        <w:t>источник</w:t>
      </w:r>
      <w:r>
        <w:t xml:space="preserve">и получения информации, сроки изучения вопросов и представления материалов. </w:t>
      </w:r>
    </w:p>
    <w:p w:rsidR="0066541E" w:rsidRDefault="008D16DA">
      <w:pPr>
        <w:ind w:left="-15" w:right="11"/>
      </w:pPr>
      <w:r>
        <w:t>5.1.3.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объектов контро</w:t>
      </w:r>
      <w:r>
        <w:t>ля, выявляются и анализируются существующие риски неэффективного использования средств бюджета, проводятся консультации со специалистами иных организаций и независимыми экспертами, а также, при наличии возможности, собеседования с руководителями и сотрудни</w:t>
      </w:r>
      <w:r>
        <w:t xml:space="preserve">ками объектов контроля. </w:t>
      </w:r>
    </w:p>
    <w:p w:rsidR="0066541E" w:rsidRDefault="008D16DA">
      <w:pPr>
        <w:ind w:left="-15" w:right="11"/>
      </w:pPr>
      <w:r>
        <w:t>5.1.4.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w:t>
      </w:r>
      <w:r>
        <w:t xml:space="preserve">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средств бюджета. </w:t>
      </w:r>
    </w:p>
    <w:p w:rsidR="0066541E" w:rsidRDefault="008D16DA">
      <w:pPr>
        <w:spacing w:after="93" w:line="259" w:lineRule="auto"/>
        <w:ind w:left="708" w:firstLine="0"/>
        <w:jc w:val="left"/>
      </w:pPr>
      <w:r>
        <w:t xml:space="preserve"> </w:t>
      </w:r>
    </w:p>
    <w:p w:rsidR="0066541E" w:rsidRDefault="008D16DA">
      <w:pPr>
        <w:pStyle w:val="2"/>
        <w:spacing w:line="327" w:lineRule="auto"/>
        <w:ind w:right="0"/>
      </w:pPr>
      <w:r>
        <w:t>5.2. Цели и вопросы аудита эффективности и</w:t>
      </w:r>
      <w:r>
        <w:t xml:space="preserve">спользования средств бюджета  </w:t>
      </w:r>
    </w:p>
    <w:p w:rsidR="0066541E" w:rsidRDefault="008D16DA">
      <w:pPr>
        <w:ind w:left="-15" w:right="11"/>
      </w:pPr>
      <w: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w:t>
      </w:r>
      <w:r>
        <w:t xml:space="preserve"> указывать, на какие основные вопросы, относящиеся к оценке эффективности использования средств бюджета в рамках предмета аудита эффективности и деятельности объектов контроля, ответит его проведение. </w:t>
      </w:r>
    </w:p>
    <w:p w:rsidR="0066541E" w:rsidRDefault="008D16DA">
      <w:pPr>
        <w:ind w:left="-15" w:right="11"/>
      </w:pPr>
      <w:r>
        <w:t>5.2.2. Цели выбираются путем последовательного исключе</w:t>
      </w:r>
      <w:r>
        <w:t xml:space="preserve">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существенных негативных проблем. </w:t>
      </w:r>
    </w:p>
    <w:p w:rsidR="0066541E" w:rsidRDefault="008D16DA">
      <w:pPr>
        <w:ind w:left="-15" w:right="11"/>
      </w:pPr>
      <w:r>
        <w:t>Цели аудита эффективности должны быть направ</w:t>
      </w:r>
      <w:r>
        <w:t>лены на такие аспекты проверяемой сферы использования средств бюджета и деятельности объектов проверки, в которых выявлена высокая степень рисков неэффективного использования средств бюджета, чтобы результаты проверки могли дать наибольший эффект от провед</w:t>
      </w:r>
      <w:r>
        <w:t xml:space="preserve">ения данного аудита эффективности. </w:t>
      </w:r>
    </w:p>
    <w:p w:rsidR="0066541E" w:rsidRDefault="008D16DA">
      <w:pPr>
        <w:ind w:left="-15" w:right="11"/>
      </w:pPr>
      <w:r>
        <w:lastRenderedPageBreak/>
        <w:t>Цели аудита эффективности определяются также исходя из содержания целей и задач проверяемой сферы использования средств бюджета, использования муниципальной собственности или деятельности объектов контроля, а также запла</w:t>
      </w:r>
      <w:r>
        <w:t xml:space="preserve">нированных результатов их достижения и выполнения. </w:t>
      </w:r>
    </w:p>
    <w:p w:rsidR="0066541E" w:rsidRDefault="008D16DA">
      <w:pPr>
        <w:ind w:left="-15" w:right="11"/>
      </w:pPr>
      <w: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средств бюджета в совокупности или их оценки в разли</w:t>
      </w:r>
      <w:r>
        <w:t xml:space="preserve">чном сочетании, в соответствии с которыми можно было бы сделать отвечающие им выводы и рекомендации по результатам аудита эффективности. </w:t>
      </w:r>
    </w:p>
    <w:p w:rsidR="0066541E" w:rsidRDefault="008D16DA">
      <w:pPr>
        <w:ind w:left="-15" w:right="11"/>
      </w:pPr>
      <w:r>
        <w:t>5.2.4. Вопросы аудита эффективности определяются по каждой цели и должны ей соответствовать. Перечень и содержание воп</w:t>
      </w:r>
      <w:r>
        <w:t xml:space="preserve">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 </w:t>
      </w:r>
    </w:p>
    <w:p w:rsidR="0066541E" w:rsidRDefault="008D16DA">
      <w:pPr>
        <w:ind w:left="-15" w:right="11"/>
      </w:pPr>
      <w:r>
        <w:t>Количество вопросов по каждой цели аудита эффективности должно быть сравнительн</w:t>
      </w:r>
      <w:r>
        <w:t xml:space="preserve">о небольшим, но они должны быть существенными и важными для определения эффективности использования средств бюджета в проверяемой сфере. </w:t>
      </w:r>
    </w:p>
    <w:p w:rsidR="0066541E" w:rsidRDefault="008D16DA">
      <w:pPr>
        <w:spacing w:after="155" w:line="259" w:lineRule="auto"/>
        <w:ind w:left="420" w:firstLine="0"/>
        <w:jc w:val="left"/>
      </w:pPr>
      <w:r>
        <w:t xml:space="preserve"> </w:t>
      </w:r>
    </w:p>
    <w:p w:rsidR="00C26430" w:rsidRDefault="008D16DA" w:rsidP="00C26430">
      <w:pPr>
        <w:pStyle w:val="2"/>
        <w:spacing w:after="33"/>
        <w:ind w:left="212" w:right="0"/>
      </w:pPr>
      <w:r>
        <w:t>5.3. Критерии оценки эффективности использования средств бюджета</w:t>
      </w:r>
    </w:p>
    <w:p w:rsidR="0066541E" w:rsidRDefault="008D16DA">
      <w:pPr>
        <w:pStyle w:val="2"/>
        <w:spacing w:after="33"/>
        <w:ind w:left="212" w:right="0"/>
        <w:jc w:val="left"/>
      </w:pPr>
      <w:r>
        <w:t xml:space="preserve">  </w:t>
      </w:r>
    </w:p>
    <w:p w:rsidR="0066541E" w:rsidRDefault="008D16DA">
      <w:pPr>
        <w:ind w:left="-15" w:right="11"/>
      </w:pPr>
      <w:r>
        <w:t>5.3.1. Критерии оценки эффективности представляют</w:t>
      </w:r>
      <w:r>
        <w:t xml:space="preserve"> собой качественные и количественные характеристики организации, процессов и результатов использования средств бюджета и (или) использования муниципальной собственности и (или) деятельности объектов контроля, которые показывают, какими должны быть организа</w:t>
      </w:r>
      <w:r>
        <w:t xml:space="preserve">ция и процессы, и какие результаты являются свидетельством эффективного использования средств бюджета. </w:t>
      </w:r>
    </w:p>
    <w:p w:rsidR="0066541E" w:rsidRDefault="008D16DA">
      <w:pPr>
        <w:ind w:left="-15" w:right="11"/>
      </w:pPr>
      <w:r>
        <w:t>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w:t>
      </w:r>
      <w:r>
        <w:t>ить основой для заключений и выводов об эффективности (экономичности, продуктивности, результативности) использования средств бюджета, которые делаются путем сравнения фактических данных о результатах использования средств бюджета, полученных в процессе пр</w:t>
      </w:r>
      <w:r>
        <w:t xml:space="preserve">оверки и анализа, с установленными критериями. </w:t>
      </w:r>
    </w:p>
    <w:p w:rsidR="0066541E" w:rsidRDefault="008D16DA">
      <w:pPr>
        <w:spacing w:after="63"/>
        <w:ind w:left="-15" w:right="11"/>
      </w:pPr>
      <w:r>
        <w:t xml:space="preserve">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w:t>
      </w:r>
      <w:r>
        <w:t xml:space="preserve">следующих источников: </w:t>
      </w:r>
    </w:p>
    <w:p w:rsidR="0066541E" w:rsidRDefault="008D16DA" w:rsidP="00C26430">
      <w:pPr>
        <w:pStyle w:val="a3"/>
        <w:numPr>
          <w:ilvl w:val="0"/>
          <w:numId w:val="23"/>
        </w:numPr>
        <w:ind w:left="0" w:right="11" w:firstLine="567"/>
      </w:pPr>
      <w:r>
        <w:t xml:space="preserve">законодательных и иных нормативных правовых актов Российской Федерации и </w:t>
      </w:r>
      <w:r w:rsidR="008B2B71">
        <w:t>Орловской</w:t>
      </w:r>
      <w:r>
        <w:t xml:space="preserve"> области, а также документов, относящихся к </w:t>
      </w:r>
      <w:r>
        <w:lastRenderedPageBreak/>
        <w:t>предмету аудита эффективности или деятельности проверяемых объектов, которые устанавливают правила, требов</w:t>
      </w:r>
      <w:r>
        <w:t xml:space="preserve">ания, процедуры организации и запланированные показатели результатов использования средств бюджета; </w:t>
      </w:r>
    </w:p>
    <w:p w:rsidR="0066541E" w:rsidRDefault="008D16DA" w:rsidP="00C26430">
      <w:pPr>
        <w:numPr>
          <w:ilvl w:val="0"/>
          <w:numId w:val="7"/>
        </w:numPr>
        <w:spacing w:after="64"/>
        <w:ind w:right="11" w:firstLine="567"/>
      </w:pPr>
      <w:r>
        <w:t>р</w:t>
      </w:r>
      <w:r>
        <w:t>езультатов деятельности объектов контроля в предшеств</w:t>
      </w:r>
      <w:r w:rsidR="008B2B71">
        <w:t xml:space="preserve">ующий период или работы </w:t>
      </w:r>
      <w:r w:rsidR="00C26430">
        <w:t>других органов</w:t>
      </w:r>
      <w:r>
        <w:t xml:space="preserve"> исполнительной власти, организаций и учреждений </w:t>
      </w:r>
      <w:r w:rsidR="008B2B71">
        <w:t>Кромского</w:t>
      </w:r>
      <w:r>
        <w:t xml:space="preserve"> муниципального района </w:t>
      </w:r>
      <w:r w:rsidR="008B2B71">
        <w:t>Орловской</w:t>
      </w:r>
      <w:r>
        <w:t xml:space="preserve"> области, которые осуществляют деятельность в проверяе</w:t>
      </w:r>
      <w:r>
        <w:t xml:space="preserve">мой сфере использования средств бюджета </w:t>
      </w:r>
      <w:r w:rsidR="008B2B71">
        <w:t>Кромского</w:t>
      </w:r>
      <w:r>
        <w:t xml:space="preserve"> муниципального района </w:t>
      </w:r>
      <w:r w:rsidR="008B2B71">
        <w:t>Орловской</w:t>
      </w:r>
      <w:r>
        <w:t xml:space="preserve"> области или выполняют аналогичные виды работ; </w:t>
      </w:r>
    </w:p>
    <w:p w:rsidR="0066541E" w:rsidRDefault="008D16DA" w:rsidP="00C26430">
      <w:pPr>
        <w:numPr>
          <w:ilvl w:val="0"/>
          <w:numId w:val="7"/>
        </w:numPr>
        <w:spacing w:after="33"/>
        <w:ind w:right="11" w:firstLine="567"/>
      </w:pPr>
      <w:r>
        <w:t xml:space="preserve">материалов соответствующих государственных статистических данных. </w:t>
      </w:r>
    </w:p>
    <w:p w:rsidR="0066541E" w:rsidRDefault="008D16DA" w:rsidP="00C26430">
      <w:pPr>
        <w:ind w:left="-15" w:right="11" w:firstLine="582"/>
      </w:pPr>
      <w:r>
        <w:t>5.3.3. Качество результатов аудита эффективности в значи</w:t>
      </w:r>
      <w:r>
        <w:t xml:space="preserve">тельной мере зависит от точного определения критериев оценки эффективности, которые должны быть объективными, четкими, сравнимыми и достаточными. </w:t>
      </w:r>
    </w:p>
    <w:p w:rsidR="0066541E" w:rsidRDefault="008D16DA">
      <w:pPr>
        <w:ind w:left="-15" w:right="11"/>
      </w:pPr>
      <w:r>
        <w:t xml:space="preserve">Критерии являются объективными в том случае, если они выбраны в результате всестороннего анализа проверяемой </w:t>
      </w:r>
      <w:r>
        <w:t xml:space="preserve">сферы использования средств бюджета и деятельности объектов контроля, отражают их особенности и соответствуют целям аудита эффективности. </w:t>
      </w:r>
    </w:p>
    <w:p w:rsidR="0066541E" w:rsidRDefault="008D16DA">
      <w:pPr>
        <w:ind w:left="-15" w:right="11"/>
      </w:pPr>
      <w:r>
        <w:t>Четкость критериев заключается в том, что они должны иметь формулировки, которые не содержат двусмысленности и не мог</w:t>
      </w:r>
      <w:r>
        <w:t xml:space="preserve">ут быть подвержены различным интерпретациям со стороны проверяющих, проверяемых и будущих пользователей отчета о результатах данного аудита эффективности. </w:t>
      </w:r>
    </w:p>
    <w:p w:rsidR="0066541E" w:rsidRDefault="008D16DA">
      <w:pPr>
        <w:spacing w:after="41"/>
        <w:ind w:left="-15" w:right="11"/>
      </w:pPr>
      <w: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средств бюджета или на подобных объектах, а также сами могли применя</w:t>
      </w:r>
      <w:r>
        <w:t xml:space="preserve">ться при проведении аналогичного аудита эффективности. </w:t>
      </w:r>
    </w:p>
    <w:p w:rsidR="0066541E" w:rsidRDefault="008D16DA">
      <w:pPr>
        <w:ind w:left="-15" w:right="11"/>
      </w:pPr>
      <w: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средств бюджета в соответствии с поставленными цел</w:t>
      </w:r>
      <w:r>
        <w:t xml:space="preserve">ями аудита эффективности. </w:t>
      </w:r>
    </w:p>
    <w:p w:rsidR="0066541E" w:rsidRDefault="008D16DA" w:rsidP="00C26430">
      <w:pPr>
        <w:ind w:left="-15" w:right="11" w:firstLine="582"/>
      </w:pPr>
      <w:r>
        <w:t xml:space="preserve">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контроля. Необходимо, чтобы состав критериев </w:t>
      </w:r>
      <w:r>
        <w:t xml:space="preserve">был достаточным для формирования обоснованных заключений и выводов по результатам аудита эффективности в соответствии с поставленными целями. </w:t>
      </w:r>
    </w:p>
    <w:p w:rsidR="0066541E" w:rsidRDefault="008D16DA" w:rsidP="00C26430">
      <w:pPr>
        <w:ind w:left="-15" w:right="11" w:firstLine="582"/>
      </w:pPr>
      <w:r>
        <w:t>5.3.5. В процессе выбора критериев целесообразно обсудить и согласовать с руководством объектов контроля и других</w:t>
      </w:r>
      <w:r>
        <w:t xml:space="preserve"> заинтересованных органов перечень критериев, включаемых в программу аудита эффективности, который будет применяться для оценки эффективности использования средств бюджета. </w:t>
      </w:r>
    </w:p>
    <w:p w:rsidR="0066541E" w:rsidRDefault="008D16DA">
      <w:pPr>
        <w:pStyle w:val="2"/>
        <w:spacing w:line="327" w:lineRule="auto"/>
        <w:ind w:right="0"/>
      </w:pPr>
      <w:r>
        <w:lastRenderedPageBreak/>
        <w:t>5.4. Способы проведения аудита э</w:t>
      </w:r>
      <w:r>
        <w:t xml:space="preserve">ффективности использования средств </w:t>
      </w:r>
    </w:p>
    <w:p w:rsidR="0066541E" w:rsidRDefault="008D16DA">
      <w:pPr>
        <w:pStyle w:val="1"/>
        <w:spacing w:line="327" w:lineRule="auto"/>
        <w:ind w:right="0"/>
      </w:pPr>
      <w:r>
        <w:t xml:space="preserve">бюджета </w:t>
      </w:r>
    </w:p>
    <w:p w:rsidR="0066541E" w:rsidRDefault="008D16DA">
      <w:pPr>
        <w:spacing w:after="40"/>
        <w:ind w:left="-15" w:right="11"/>
      </w:pPr>
      <w: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средств бюджета, как правило, существуют и</w:t>
      </w:r>
      <w:r>
        <w:t xml:space="preserve"> проявляются в большом разнообразии форм, имеют достаточно сложные комплексные причинно-следственные связи. </w:t>
      </w:r>
    </w:p>
    <w:p w:rsidR="0066541E" w:rsidRDefault="008D16DA">
      <w:pPr>
        <w:spacing w:after="36"/>
        <w:ind w:left="-15" w:right="11"/>
      </w:pPr>
      <w:r>
        <w:t>Способы осуществления аудита эффективности могут быть различными в зависимости от содержания его предмета, особенностей деятельности объектов контр</w:t>
      </w:r>
      <w:r>
        <w:t xml:space="preserve">оля, а также целей конкретного аудита эффективности. </w:t>
      </w:r>
    </w:p>
    <w:p w:rsidR="0066541E" w:rsidRDefault="008D16DA">
      <w:pPr>
        <w:spacing w:after="37"/>
        <w:ind w:left="-15" w:right="11"/>
      </w:pPr>
      <w:r>
        <w:t xml:space="preserve">5.4.2. Аудит эффективности осуществляется посредством проверки и анализа: </w:t>
      </w:r>
    </w:p>
    <w:p w:rsidR="0066541E" w:rsidRDefault="008D16DA">
      <w:pPr>
        <w:spacing w:after="38"/>
        <w:ind w:left="708" w:right="11" w:firstLine="0"/>
      </w:pPr>
      <w:r>
        <w:t xml:space="preserve">а) организации использования средств бюджета; </w:t>
      </w:r>
    </w:p>
    <w:p w:rsidR="0066541E" w:rsidRDefault="008D16DA">
      <w:pPr>
        <w:ind w:left="708" w:right="11" w:firstLine="0"/>
      </w:pPr>
      <w:r>
        <w:t xml:space="preserve">б) результатов использования средств бюджета; </w:t>
      </w:r>
    </w:p>
    <w:p w:rsidR="0066541E" w:rsidRDefault="008D16DA">
      <w:pPr>
        <w:spacing w:after="25" w:line="259" w:lineRule="auto"/>
        <w:ind w:left="10" w:right="11" w:hanging="10"/>
        <w:jc w:val="right"/>
      </w:pPr>
      <w:r>
        <w:t xml:space="preserve">в) отдельных аспектов использования средств бюджета в проверяемой </w:t>
      </w:r>
    </w:p>
    <w:p w:rsidR="0066541E" w:rsidRDefault="008D16DA">
      <w:pPr>
        <w:spacing w:after="34"/>
        <w:ind w:left="-15" w:right="11" w:firstLine="0"/>
      </w:pPr>
      <w:r>
        <w:t xml:space="preserve">сфере или в деятельности объектов контроля. </w:t>
      </w:r>
    </w:p>
    <w:p w:rsidR="0066541E" w:rsidRDefault="008D16DA">
      <w:pPr>
        <w:ind w:left="-15" w:right="11"/>
      </w:pPr>
      <w:r>
        <w:t>5.4.3. Проверка и анализ организации использования средств бюджета являются, как правило, исходным пунктом проведения аудита эффективности. Пров</w:t>
      </w:r>
      <w:r>
        <w:t xml:space="preserve">еряются и анализируются системы управления, планирования, мониторинга и контроля в проверяемой сфере использования средств бюджета в соответствии с установленными критериями. </w:t>
      </w:r>
    </w:p>
    <w:p w:rsidR="0066541E" w:rsidRDefault="008D16DA">
      <w:pPr>
        <w:ind w:left="-15" w:right="11"/>
      </w:pPr>
      <w:r>
        <w:t>Определяются наличие, надежность и результативность функционирования на проверяе</w:t>
      </w:r>
      <w:r>
        <w:t>мых объектах внутреннего контроля, его способность обеспечивать в должной мере достижение запланированных результатов использования средств бюджета. Как правило, тщательно изучаются и проверяются только те элементы системы контроля, в которых может существ</w:t>
      </w:r>
      <w:r>
        <w:t xml:space="preserve">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 </w:t>
      </w:r>
    </w:p>
    <w:p w:rsidR="0066541E" w:rsidRDefault="008D16DA">
      <w:pPr>
        <w:spacing w:after="36"/>
        <w:ind w:left="-15" w:right="11"/>
      </w:pPr>
      <w:r>
        <w:t>В случае, если установлено, что система внутреннего контроля функциониру</w:t>
      </w:r>
      <w:r>
        <w:t xml:space="preserve">ет достаточно эффективно, можно предполагать, что конечные результаты, достигнутые в проверяемой сфере использования средств бюджета или в работе объекта контроля, являются вполне удовлетворительными и не требуют специальной проверки. </w:t>
      </w:r>
    </w:p>
    <w:p w:rsidR="0066541E" w:rsidRDefault="008D16DA">
      <w:pPr>
        <w:ind w:left="-15" w:right="11"/>
      </w:pPr>
      <w:r>
        <w:t>5.4.4. При анализе р</w:t>
      </w:r>
      <w:r>
        <w:t>езультатов использования средств бюджета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w:t>
      </w:r>
      <w:r>
        <w:t xml:space="preserve">цессы. Для такого подхода необходимы соответствующие критерии в целях качественной и количественной оценки достигнутых результатов использования средств бюджета. </w:t>
      </w:r>
    </w:p>
    <w:p w:rsidR="0066541E" w:rsidRDefault="008D16DA">
      <w:pPr>
        <w:ind w:left="-15" w:right="11"/>
      </w:pPr>
      <w:r>
        <w:lastRenderedPageBreak/>
        <w:t xml:space="preserve">Если достигнутые результаты деятельности объекта контроля являются неудовлетворительными, то </w:t>
      </w:r>
      <w:r>
        <w:t xml:space="preserve">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 </w:t>
      </w:r>
    </w:p>
    <w:p w:rsidR="0066541E" w:rsidRDefault="008D16DA">
      <w:pPr>
        <w:ind w:left="-15" w:right="11"/>
      </w:pPr>
      <w:r>
        <w:t>Если в ходе пр</w:t>
      </w:r>
      <w:r>
        <w:t>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средств бюджета или в деятельности объекта контроля. В этом случае определяется наличие резервов</w:t>
      </w:r>
      <w:r>
        <w:t xml:space="preserve"> для получения более высоких результатов и формулируются соответствующие рекомендации по повышению эффективности использования средств бюджета. </w:t>
      </w:r>
    </w:p>
    <w:p w:rsidR="0066541E" w:rsidRDefault="008D16DA">
      <w:pPr>
        <w:ind w:left="-15" w:right="11"/>
      </w:pPr>
      <w:r>
        <w:t>5.4.5. Для проведения проверки и анализа отдельных аспектов использования средств бюджета необходимо выбирать т</w:t>
      </w:r>
      <w:r>
        <w:t>акие конкретные аспекты в проверяемой сфере или в деятельности объектов контроля, результаты проверки и анализа которых дают возможность не только сделать обобщенные выводы об эффективности использования средств бюджета в рамках предмета аудита эффективнос</w:t>
      </w:r>
      <w:r>
        <w:t xml:space="preserve">ти, но и могут быть использованы для повышения эффективности использования средств бюджета во всей проверяемой сфере или для совершенствования деятельности других организаций или учреждений в данной сфере. </w:t>
      </w:r>
    </w:p>
    <w:p w:rsidR="0066541E" w:rsidRDefault="008D16DA" w:rsidP="008B2B71">
      <w:pPr>
        <w:spacing w:after="37"/>
        <w:ind w:left="-15" w:right="11"/>
      </w:pPr>
      <w:r>
        <w:t>Выбор конкретных аспектов использования средств б</w:t>
      </w:r>
      <w:r>
        <w:t>юджета осуществляется с учетом степени их влияния на результаты использования средств бюджета в проверяемой сфере или на деятельность объектов контроля и определяется целями и вопросами аудита эффективности. Если в результате проверки и анализа выбранных а</w:t>
      </w:r>
      <w:r>
        <w:t xml:space="preserve">спектов выявлены серьезные недостатки и проблемы, это может быть веским основанием для вывода о неэффективном использовании средств бюджета в рамках предмета аудита </w:t>
      </w:r>
      <w:r>
        <w:t xml:space="preserve">эффективности. </w:t>
      </w:r>
    </w:p>
    <w:p w:rsidR="0066541E" w:rsidRDefault="008D16DA">
      <w:pPr>
        <w:ind w:left="-15" w:right="11"/>
      </w:pPr>
      <w:r>
        <w:t>5</w:t>
      </w:r>
      <w:r>
        <w:t>.4.6. Способы проведения аудита эффективности могут применяться в различн</w:t>
      </w:r>
      <w:r>
        <w:t>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w:t>
      </w:r>
      <w:r>
        <w:t xml:space="preserve">ективности. </w:t>
      </w:r>
    </w:p>
    <w:p w:rsidR="0066541E" w:rsidRDefault="008D16DA">
      <w:pPr>
        <w:spacing w:after="0" w:line="259" w:lineRule="auto"/>
        <w:ind w:left="708" w:firstLine="0"/>
        <w:jc w:val="left"/>
      </w:pPr>
      <w:r>
        <w:t xml:space="preserve"> </w:t>
      </w:r>
    </w:p>
    <w:p w:rsidR="008B2B71" w:rsidRDefault="008D16DA" w:rsidP="008B2B71">
      <w:pPr>
        <w:spacing w:after="0" w:line="286" w:lineRule="auto"/>
        <w:ind w:left="-15" w:firstLine="456"/>
        <w:jc w:val="center"/>
        <w:rPr>
          <w:b/>
        </w:rPr>
      </w:pPr>
      <w:r>
        <w:rPr>
          <w:b/>
        </w:rPr>
        <w:t>5.5. Программа проведения аудита эффективности использования средств бюджета</w:t>
      </w:r>
    </w:p>
    <w:p w:rsidR="0066541E" w:rsidRDefault="008D16DA" w:rsidP="008B2B71">
      <w:pPr>
        <w:spacing w:after="0" w:line="286" w:lineRule="auto"/>
        <w:ind w:left="-15" w:firstLine="456"/>
      </w:pPr>
      <w:r>
        <w:rPr>
          <w:b/>
        </w:rPr>
        <w:t xml:space="preserve"> </w:t>
      </w:r>
      <w:r>
        <w:t xml:space="preserve">5.5.1. По результатам предварительного изучения руководитель контрольного мероприятия подготавливает и представляет Председателю </w:t>
      </w:r>
      <w:r w:rsidR="008B2B71">
        <w:t>КСП</w:t>
      </w:r>
      <w:r>
        <w:t xml:space="preserve">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 </w:t>
      </w:r>
    </w:p>
    <w:p w:rsidR="0066541E" w:rsidRDefault="008D16DA">
      <w:pPr>
        <w:ind w:left="-15" w:right="11"/>
      </w:pPr>
      <w:r>
        <w:lastRenderedPageBreak/>
        <w:t>5.5.2.  При разработке программы проведения аудита эффективности необх</w:t>
      </w:r>
      <w:r>
        <w:t xml:space="preserve">одимо руководствоваться отдельным стандартом внешнего муниципального финансового контроля </w:t>
      </w:r>
      <w:r w:rsidR="00CB7757">
        <w:t>КСП,</w:t>
      </w:r>
      <w:r>
        <w:t xml:space="preserve"> устанавливающим структуру, содержание и форму программы проведения контрольного мероприятия. </w:t>
      </w:r>
    </w:p>
    <w:p w:rsidR="0066541E" w:rsidRDefault="008D16DA">
      <w:pPr>
        <w:ind w:left="-15" w:right="11"/>
      </w:pPr>
      <w:r>
        <w:t>В программе проведения аудита эффективности в дополнение к соде</w:t>
      </w:r>
      <w:r>
        <w:t xml:space="preserve">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 </w:t>
      </w:r>
    </w:p>
    <w:p w:rsidR="0066541E" w:rsidRDefault="008D16DA">
      <w:pPr>
        <w:spacing w:after="25" w:line="259" w:lineRule="auto"/>
        <w:ind w:left="708" w:firstLine="0"/>
        <w:jc w:val="left"/>
      </w:pPr>
      <w:r>
        <w:rPr>
          <w:b/>
        </w:rPr>
        <w:t xml:space="preserve">    </w:t>
      </w:r>
    </w:p>
    <w:p w:rsidR="0066541E" w:rsidRDefault="008D16DA">
      <w:pPr>
        <w:pStyle w:val="1"/>
        <w:spacing w:line="328" w:lineRule="auto"/>
        <w:ind w:right="0"/>
      </w:pPr>
      <w:r>
        <w:t xml:space="preserve">5.6.Распоряжение о проведении аудита эффективности использования </w:t>
      </w:r>
    </w:p>
    <w:p w:rsidR="0066541E" w:rsidRDefault="008D16DA">
      <w:pPr>
        <w:pStyle w:val="1"/>
        <w:spacing w:line="328" w:lineRule="auto"/>
        <w:ind w:right="0"/>
      </w:pPr>
      <w:r>
        <w:t xml:space="preserve">средств бюджета  </w:t>
      </w:r>
    </w:p>
    <w:p w:rsidR="0066541E" w:rsidRDefault="008D16DA">
      <w:pPr>
        <w:ind w:left="-15" w:right="11"/>
      </w:pPr>
      <w:r>
        <w:t>5.6.1.</w:t>
      </w:r>
      <w:r>
        <w:t xml:space="preserve"> Для проведения аудита эффективности </w:t>
      </w:r>
      <w:r>
        <w:t xml:space="preserve">на основании годового плана </w:t>
      </w:r>
      <w:r w:rsidR="00CB7757">
        <w:t xml:space="preserve">работы Председателем </w:t>
      </w:r>
      <w:r w:rsidR="00352986">
        <w:t>КСП издается</w:t>
      </w:r>
      <w:r>
        <w:t xml:space="preserve"> Распоряжения о проведении аудита эффективности.   </w:t>
      </w:r>
    </w:p>
    <w:p w:rsidR="0066541E" w:rsidRDefault="0066541E">
      <w:pPr>
        <w:spacing w:after="136" w:line="259" w:lineRule="auto"/>
        <w:ind w:left="1128" w:firstLine="0"/>
        <w:jc w:val="left"/>
      </w:pPr>
    </w:p>
    <w:p w:rsidR="0066541E" w:rsidRDefault="008D16DA" w:rsidP="00352986">
      <w:pPr>
        <w:pStyle w:val="1"/>
        <w:spacing w:after="0" w:line="329" w:lineRule="auto"/>
        <w:ind w:left="803" w:right="0" w:hanging="794"/>
      </w:pPr>
      <w:r>
        <w:t>6. Проведение аудита эффективност</w:t>
      </w:r>
      <w:r>
        <w:t>и использования средств бюджета на</w:t>
      </w:r>
    </w:p>
    <w:p w:rsidR="0066541E" w:rsidRDefault="008D16DA" w:rsidP="00352986">
      <w:pPr>
        <w:pStyle w:val="1"/>
        <w:spacing w:after="0" w:line="329" w:lineRule="auto"/>
        <w:ind w:left="803" w:right="0" w:hanging="794"/>
      </w:pPr>
      <w:r>
        <w:t>объектах, сбор и анализ фактических данных и информации</w:t>
      </w:r>
    </w:p>
    <w:p w:rsidR="0066541E" w:rsidRDefault="008D16DA">
      <w:pPr>
        <w:spacing w:after="20" w:line="259" w:lineRule="auto"/>
        <w:ind w:left="3797" w:firstLine="0"/>
        <w:jc w:val="left"/>
      </w:pPr>
      <w:r>
        <w:rPr>
          <w:rFonts w:ascii="Calibri" w:eastAsia="Calibri" w:hAnsi="Calibri" w:cs="Calibri"/>
          <w:b/>
        </w:rPr>
        <w:t xml:space="preserve"> </w:t>
      </w:r>
    </w:p>
    <w:p w:rsidR="0066541E" w:rsidRDefault="008D16DA">
      <w:pPr>
        <w:pStyle w:val="2"/>
        <w:spacing w:after="84"/>
        <w:ind w:right="10"/>
      </w:pPr>
      <w:r>
        <w:t xml:space="preserve">6.1. Сбор и анализ фактических данных и информации </w:t>
      </w:r>
    </w:p>
    <w:p w:rsidR="0066541E" w:rsidRDefault="008D16DA">
      <w:pPr>
        <w:ind w:left="-15" w:right="11"/>
      </w:pPr>
      <w:r>
        <w:t xml:space="preserve">6.1.1. </w:t>
      </w:r>
      <w:r>
        <w:t>Фактические данные и информация о результатах использования средств бюджета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w:t>
      </w:r>
      <w:r>
        <w:t xml:space="preserve">аемых из других различных источников. </w:t>
      </w:r>
    </w:p>
    <w:p w:rsidR="0066541E" w:rsidRDefault="008D16DA">
      <w:pPr>
        <w:spacing w:after="58"/>
        <w:ind w:left="-15" w:right="11"/>
      </w:pPr>
      <w:r>
        <w:t xml:space="preserve">На основе анализа этих данных формируются доказательства, которые используются для того, чтобы: </w:t>
      </w:r>
    </w:p>
    <w:p w:rsidR="0066541E" w:rsidRDefault="008D16DA">
      <w:pPr>
        <w:numPr>
          <w:ilvl w:val="0"/>
          <w:numId w:val="8"/>
        </w:numPr>
        <w:spacing w:after="61"/>
        <w:ind w:right="11"/>
      </w:pPr>
      <w:r>
        <w:t xml:space="preserve">определить, соответствуют ли результаты использования средств бюджета и деятельности объектов контроля установленным критериям оценки эффективности; </w:t>
      </w:r>
    </w:p>
    <w:p w:rsidR="0066541E" w:rsidRDefault="008D16DA">
      <w:pPr>
        <w:numPr>
          <w:ilvl w:val="0"/>
          <w:numId w:val="8"/>
        </w:numPr>
        <w:spacing w:after="57"/>
        <w:ind w:right="11"/>
      </w:pPr>
      <w:r>
        <w:t xml:space="preserve">обосновать заключения о выявленных недостатках и сделать выводы по результатам аудита эффективности; </w:t>
      </w:r>
    </w:p>
    <w:p w:rsidR="0066541E" w:rsidRDefault="008D16DA">
      <w:pPr>
        <w:numPr>
          <w:ilvl w:val="0"/>
          <w:numId w:val="8"/>
        </w:numPr>
        <w:ind w:right="11"/>
      </w:pPr>
      <w:r>
        <w:t>выяв</w:t>
      </w:r>
      <w:r>
        <w:t xml:space="preserve">ить возможности для совершенствования деятельности проверяемых объектов и повышения эффективности использования средств бюджета, а также сформулировать соответствующие рекомендации. </w:t>
      </w:r>
    </w:p>
    <w:p w:rsidR="0066541E" w:rsidRDefault="008D16DA">
      <w:pPr>
        <w:ind w:left="-15" w:right="11"/>
      </w:pPr>
      <w:r>
        <w:t xml:space="preserve">В составе доказательств также должны использоваться фактические данные и </w:t>
      </w:r>
      <w:r>
        <w:t xml:space="preserve">информация, собранные в процессе предварительного изучения предмета аудита эффективности и объектов контроля, полученных на этапе проведения контрольного мероприятия. </w:t>
      </w:r>
    </w:p>
    <w:p w:rsidR="0066541E" w:rsidRDefault="008D16DA">
      <w:pPr>
        <w:ind w:left="-15" w:right="11"/>
      </w:pPr>
      <w:r>
        <w:t>6.1.2. В отличие от финансового аудита, в котором доказательства подтверждают выявленные</w:t>
      </w:r>
      <w:r>
        <w:t xml:space="preserve"> факты нарушения законодательных и иных </w:t>
      </w:r>
      <w:r>
        <w:lastRenderedPageBreak/>
        <w:t>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контроля, которые приводят к неэффективному использованию и</w:t>
      </w:r>
      <w:r>
        <w:t xml:space="preserve">ми средств бюджета. </w:t>
      </w:r>
    </w:p>
    <w:p w:rsidR="0066541E" w:rsidRDefault="008D16DA">
      <w:pPr>
        <w:spacing w:after="41"/>
        <w:ind w:left="-15" w:right="11"/>
      </w:pPr>
      <w: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w:t>
      </w:r>
      <w:r>
        <w:t xml:space="preserve">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 </w:t>
      </w:r>
    </w:p>
    <w:p w:rsidR="0066541E" w:rsidRDefault="008D16DA">
      <w:pPr>
        <w:ind w:left="-15" w:right="11"/>
      </w:pPr>
      <w:r>
        <w:t>Процесс сбора фактических данных должен быть организован таким о</w:t>
      </w:r>
      <w:r>
        <w:t xml:space="preserve">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66541E" w:rsidRDefault="008D16DA">
      <w:pPr>
        <w:ind w:left="-15" w:right="11"/>
      </w:pPr>
      <w:r>
        <w:t xml:space="preserve">6.1.3. Фактические данные и информация, полученные по результатам аудита эффективности на объектах, </w:t>
      </w:r>
      <w:r>
        <w:t xml:space="preserve">отражаются в актах. Информация, собранная и составленная по результатам анализа документов и материалов, полученных из других источников, фиксируется в рабочих документах. </w:t>
      </w:r>
    </w:p>
    <w:p w:rsidR="0066541E" w:rsidRDefault="008D16DA">
      <w:pPr>
        <w:spacing w:after="196" w:line="259" w:lineRule="auto"/>
        <w:ind w:left="708" w:firstLine="0"/>
        <w:jc w:val="left"/>
      </w:pPr>
      <w:r>
        <w:rPr>
          <w:sz w:val="24"/>
        </w:rPr>
        <w:t xml:space="preserve"> </w:t>
      </w:r>
    </w:p>
    <w:p w:rsidR="0066541E" w:rsidRDefault="008D16DA">
      <w:pPr>
        <w:pStyle w:val="2"/>
        <w:spacing w:after="33"/>
        <w:ind w:right="3"/>
      </w:pPr>
      <w:r>
        <w:t xml:space="preserve">6.2. Методы получения информации </w:t>
      </w:r>
    </w:p>
    <w:p w:rsidR="0066541E" w:rsidRDefault="008D16DA">
      <w:pPr>
        <w:ind w:left="-15" w:right="11"/>
      </w:pPr>
      <w:r>
        <w:t xml:space="preserve">6.2.1. Аудит эффективности может проводиться с </w:t>
      </w:r>
      <w:r>
        <w:t xml:space="preserve">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 </w:t>
      </w:r>
    </w:p>
    <w:p w:rsidR="0066541E" w:rsidRDefault="008D16DA">
      <w:pPr>
        <w:spacing w:after="41"/>
        <w:ind w:left="-15" w:right="11"/>
      </w:pPr>
      <w:r>
        <w:t>6.2.2. Ист</w:t>
      </w:r>
      <w:r>
        <w:t>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w:t>
      </w:r>
      <w:r>
        <w:t xml:space="preserve">та эффективности. </w:t>
      </w:r>
    </w:p>
    <w:p w:rsidR="0066541E" w:rsidRDefault="008D16DA">
      <w:pPr>
        <w:spacing w:after="61"/>
        <w:ind w:left="708" w:right="11" w:firstLine="0"/>
      </w:pPr>
      <w:r>
        <w:t xml:space="preserve">При решении вопроса о проведении обследования следует учитывать: </w:t>
      </w:r>
    </w:p>
    <w:p w:rsidR="0066541E" w:rsidRDefault="008D16DA">
      <w:pPr>
        <w:numPr>
          <w:ilvl w:val="0"/>
          <w:numId w:val="9"/>
        </w:numPr>
        <w:spacing w:after="61"/>
        <w:ind w:right="11"/>
      </w:pPr>
      <w:r>
        <w:t xml:space="preserve">насколько данные, полученные в результате обследования, могут быть использованы для соответствующих выводов по рассматриваемой проблеме; </w:t>
      </w:r>
    </w:p>
    <w:p w:rsidR="0066541E" w:rsidRDefault="008D16DA">
      <w:pPr>
        <w:numPr>
          <w:ilvl w:val="0"/>
          <w:numId w:val="9"/>
        </w:numPr>
        <w:ind w:right="11"/>
      </w:pPr>
      <w:r>
        <w:t xml:space="preserve">наличие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 </w:t>
      </w:r>
    </w:p>
    <w:p w:rsidR="00352986" w:rsidRDefault="008D16DA">
      <w:pPr>
        <w:numPr>
          <w:ilvl w:val="0"/>
          <w:numId w:val="9"/>
        </w:numPr>
        <w:ind w:right="11"/>
      </w:pPr>
      <w:r>
        <w:lastRenderedPageBreak/>
        <w:t>возможность осуществления такой выборки рес</w:t>
      </w:r>
      <w:r>
        <w:t xml:space="preserve">пондентов, которая позволит сделать обобщенные выводы относительно всей изучаемой проблемы; </w:t>
      </w:r>
    </w:p>
    <w:p w:rsidR="0066541E" w:rsidRDefault="008D16DA">
      <w:pPr>
        <w:numPr>
          <w:ilvl w:val="0"/>
          <w:numId w:val="9"/>
        </w:numPr>
        <w:ind w:right="11"/>
      </w:pPr>
      <w:r>
        <w:rPr>
          <w:rFonts w:ascii="Arial" w:eastAsia="Arial" w:hAnsi="Arial" w:cs="Arial"/>
        </w:rPr>
        <w:t xml:space="preserve"> </w:t>
      </w:r>
      <w:r>
        <w:t xml:space="preserve">наличие ресурсов, необходимых для проведения обследования. </w:t>
      </w:r>
    </w:p>
    <w:p w:rsidR="0066541E" w:rsidRDefault="008D16DA">
      <w:pPr>
        <w:spacing w:after="137" w:line="259" w:lineRule="auto"/>
        <w:ind w:left="420" w:firstLine="0"/>
        <w:jc w:val="left"/>
      </w:pPr>
      <w:r>
        <w:rPr>
          <w:sz w:val="24"/>
        </w:rPr>
        <w:t xml:space="preserve"> </w:t>
      </w:r>
    </w:p>
    <w:p w:rsidR="0066541E" w:rsidRDefault="008D16DA">
      <w:pPr>
        <w:pStyle w:val="1"/>
        <w:spacing w:line="329" w:lineRule="auto"/>
        <w:ind w:right="0"/>
      </w:pPr>
      <w:r>
        <w:t xml:space="preserve">7. Подготовка и оформление результатов аудита эффективности </w:t>
      </w:r>
    </w:p>
    <w:p w:rsidR="0066541E" w:rsidRDefault="008D16DA">
      <w:pPr>
        <w:pStyle w:val="1"/>
        <w:spacing w:line="329" w:lineRule="auto"/>
        <w:ind w:right="0"/>
      </w:pPr>
      <w:r>
        <w:t xml:space="preserve">использования средств бюджета  </w:t>
      </w:r>
    </w:p>
    <w:p w:rsidR="0066541E" w:rsidRDefault="008D16DA">
      <w:pPr>
        <w:spacing w:after="41" w:line="259" w:lineRule="auto"/>
        <w:ind w:left="0" w:firstLine="0"/>
        <w:jc w:val="left"/>
      </w:pPr>
      <w:r>
        <w:rPr>
          <w:rFonts w:ascii="Calibri" w:eastAsia="Calibri" w:hAnsi="Calibri" w:cs="Calibri"/>
          <w:b/>
        </w:rPr>
        <w:t xml:space="preserve"> </w:t>
      </w:r>
    </w:p>
    <w:p w:rsidR="0066541E" w:rsidRDefault="008D16DA">
      <w:pPr>
        <w:pStyle w:val="2"/>
        <w:spacing w:after="33"/>
        <w:ind w:right="8"/>
      </w:pPr>
      <w:r>
        <w:t xml:space="preserve">7.1. Заключения и выводы </w:t>
      </w:r>
    </w:p>
    <w:p w:rsidR="0066541E" w:rsidRDefault="008D16DA">
      <w:pPr>
        <w:spacing w:after="41"/>
        <w:ind w:left="-15" w:right="11"/>
      </w:pPr>
      <w:r>
        <w:t>7.1.1. Подготовку результатов аудита эффективности необходимо начинать с всестороннего анализа и сравнения собранных фактических</w:t>
      </w:r>
      <w:r>
        <w:t xml:space="preserve">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подготовить заключения, которые должны указывать,</w:t>
      </w:r>
      <w:r>
        <w:t xml:space="preserve"> в какой степени результаты использования средств бюджета в проверяемой сфере или деятельности объектов проверки соответствуют критериям оценки эффективности. </w:t>
      </w:r>
    </w:p>
    <w:p w:rsidR="0066541E" w:rsidRDefault="008D16DA">
      <w:pPr>
        <w:ind w:left="-15" w:right="11"/>
      </w:pPr>
      <w:r>
        <w:t>Если реальные результаты использования средств бюджета в проверяемой сфере, и организация деятел</w:t>
      </w:r>
      <w:r>
        <w:t>ьности объектов контроля соответствуют установленным критериям, это означает, что средства бюджет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конт</w:t>
      </w:r>
      <w:r>
        <w:t xml:space="preserve">роля по использованию средств бюджета. В случае выявления недостатков заключения должны содержать конкретные факты, свидетельствующие о неэффективном использовании средств бюджета в проверяемой сфере или объектами контроля. </w:t>
      </w:r>
    </w:p>
    <w:p w:rsidR="0066541E" w:rsidRDefault="008D16DA">
      <w:pPr>
        <w:spacing w:after="66"/>
        <w:ind w:left="-15" w:right="11"/>
      </w:pPr>
      <w:r>
        <w:t>7.1.2. При проведении сравнител</w:t>
      </w:r>
      <w:r>
        <w:t>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w:t>
      </w:r>
      <w:r>
        <w:t xml:space="preserve">и аудита эффективности, которые должны: </w:t>
      </w:r>
    </w:p>
    <w:p w:rsidR="0066541E" w:rsidRDefault="008D16DA">
      <w:pPr>
        <w:numPr>
          <w:ilvl w:val="0"/>
          <w:numId w:val="10"/>
        </w:numPr>
        <w:ind w:right="11"/>
      </w:pPr>
      <w:r>
        <w:t>содержать характеристику и значимость выявленных отклонений фактических результатов использования средств бюджета в проверяемой сфере или деятельности объектов контроля от критериев оценки эффективности, установленн</w:t>
      </w:r>
      <w:r>
        <w:t xml:space="preserve">ых в программе аудита эффективности; </w:t>
      </w:r>
    </w:p>
    <w:p w:rsidR="0066541E" w:rsidRDefault="008D16DA">
      <w:pPr>
        <w:numPr>
          <w:ilvl w:val="0"/>
          <w:numId w:val="10"/>
        </w:numPr>
        <w:spacing w:after="64"/>
        <w:ind w:right="11"/>
      </w:pPr>
      <w:r>
        <w:t xml:space="preserve">определять причины выявленных недостатков, которые привели к неэффективному использованию средств бюджета, и последствия, которые эти недостатки влекут или могут повлечь за собой; </w:t>
      </w:r>
    </w:p>
    <w:p w:rsidR="0066541E" w:rsidRDefault="008D16DA">
      <w:pPr>
        <w:numPr>
          <w:ilvl w:val="0"/>
          <w:numId w:val="10"/>
        </w:numPr>
        <w:spacing w:after="58"/>
        <w:ind w:right="11"/>
      </w:pPr>
      <w:r>
        <w:t xml:space="preserve">указывать ответственных должностных лиц, к компетенции которых относятся выявленные недостатки; </w:t>
      </w:r>
    </w:p>
    <w:p w:rsidR="0066541E" w:rsidRDefault="008D16DA">
      <w:pPr>
        <w:numPr>
          <w:ilvl w:val="0"/>
          <w:numId w:val="10"/>
        </w:numPr>
        <w:spacing w:after="37"/>
        <w:ind w:right="11"/>
      </w:pPr>
      <w:r>
        <w:lastRenderedPageBreak/>
        <w:t xml:space="preserve">включать общую оценку степени эффективности использования средств бюджета исходя из целей аудита эффективности. </w:t>
      </w:r>
    </w:p>
    <w:p w:rsidR="0066541E" w:rsidRDefault="008D16DA">
      <w:pPr>
        <w:spacing w:after="39"/>
        <w:ind w:left="-15" w:right="11"/>
      </w:pPr>
      <w:r>
        <w:t>Заключения о соответствии фактических результа</w:t>
      </w:r>
      <w:r>
        <w:t xml:space="preserve">тов использования средств бюджета в проверяемой сфере или деятельности объектов контроля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w:t>
      </w:r>
      <w:r>
        <w:t xml:space="preserve">аудита эффективности. </w:t>
      </w:r>
    </w:p>
    <w:p w:rsidR="0066541E" w:rsidRDefault="008D16DA">
      <w:pPr>
        <w:spacing w:after="66"/>
        <w:ind w:left="-15" w:right="11"/>
      </w:pPr>
      <w:r>
        <w:t xml:space="preserve">7.1.3.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w:t>
      </w:r>
      <w:r>
        <w:t xml:space="preserve">вопроса, в процессе которого необходимо: </w:t>
      </w:r>
    </w:p>
    <w:p w:rsidR="0066541E" w:rsidRDefault="008D16DA">
      <w:pPr>
        <w:numPr>
          <w:ilvl w:val="0"/>
          <w:numId w:val="10"/>
        </w:numPr>
        <w:spacing w:after="61"/>
        <w:ind w:right="11"/>
      </w:pPr>
      <w:r>
        <w:t xml:space="preserve">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контроля; </w:t>
      </w:r>
    </w:p>
    <w:p w:rsidR="0066541E" w:rsidRDefault="008D16DA">
      <w:pPr>
        <w:numPr>
          <w:ilvl w:val="0"/>
          <w:numId w:val="10"/>
        </w:numPr>
        <w:spacing w:after="62"/>
        <w:ind w:right="11"/>
      </w:pPr>
      <w:r>
        <w:t>оценить фактическое или возможное влияни</w:t>
      </w:r>
      <w:r>
        <w:t xml:space="preserve">е данной проблемы на результаты использования средств бюджета в проверяемой сфере или в деятельности объектов контроля; </w:t>
      </w:r>
    </w:p>
    <w:p w:rsidR="0066541E" w:rsidRDefault="008D16DA">
      <w:pPr>
        <w:numPr>
          <w:ilvl w:val="0"/>
          <w:numId w:val="10"/>
        </w:numPr>
        <w:spacing w:after="57"/>
        <w:ind w:right="11"/>
      </w:pPr>
      <w:r>
        <w:t xml:space="preserve">установить причины наличия данной проблемы, для того, чтобы подготовить соответствующие рекомендации по ее решению; </w:t>
      </w:r>
    </w:p>
    <w:p w:rsidR="0066541E" w:rsidRDefault="008D16DA">
      <w:pPr>
        <w:numPr>
          <w:ilvl w:val="0"/>
          <w:numId w:val="10"/>
        </w:numPr>
        <w:spacing w:after="61"/>
        <w:ind w:right="11"/>
      </w:pPr>
      <w:r>
        <w:t>проанализировать в</w:t>
      </w:r>
      <w:r>
        <w:t xml:space="preserve">озможности устранения выявленной проблемы самим объектом контроля, поскольку эта проблема может быть результатом действий или событий, которые от него не зависят; </w:t>
      </w:r>
    </w:p>
    <w:p w:rsidR="0066541E" w:rsidRDefault="008D16DA">
      <w:pPr>
        <w:numPr>
          <w:ilvl w:val="0"/>
          <w:numId w:val="10"/>
        </w:numPr>
        <w:spacing w:after="57"/>
        <w:ind w:right="11"/>
      </w:pPr>
      <w:r>
        <w:t>обсудить данную проблему со специалистами иных организаций и независимыми экспертами, и руко</w:t>
      </w:r>
      <w:r>
        <w:t xml:space="preserve">водством объекта контроля; </w:t>
      </w:r>
    </w:p>
    <w:p w:rsidR="0066541E" w:rsidRDefault="008D16DA">
      <w:pPr>
        <w:numPr>
          <w:ilvl w:val="0"/>
          <w:numId w:val="10"/>
        </w:numPr>
        <w:spacing w:after="36"/>
        <w:ind w:right="11"/>
      </w:pPr>
      <w:r>
        <w:t xml:space="preserve">собрать при необходимости дополнительные фактические материалы. </w:t>
      </w:r>
    </w:p>
    <w:p w:rsidR="0066541E" w:rsidRDefault="008D16DA">
      <w:pPr>
        <w:ind w:left="-15" w:right="11"/>
      </w:pPr>
      <w: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w:t>
      </w:r>
      <w:r>
        <w:t>ам аудита эффективности. Если руководство объекта контроля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w:t>
      </w:r>
      <w:r>
        <w:t xml:space="preserve">ости. </w:t>
      </w:r>
    </w:p>
    <w:p w:rsidR="0066541E" w:rsidRDefault="008D16DA">
      <w:pPr>
        <w:spacing w:after="0" w:line="259" w:lineRule="auto"/>
        <w:ind w:left="420" w:firstLine="0"/>
        <w:jc w:val="left"/>
      </w:pPr>
      <w:r>
        <w:t xml:space="preserve"> </w:t>
      </w:r>
    </w:p>
    <w:p w:rsidR="0066541E" w:rsidRDefault="008D16DA">
      <w:pPr>
        <w:pStyle w:val="2"/>
        <w:spacing w:after="33"/>
        <w:ind w:right="2"/>
      </w:pPr>
      <w:r>
        <w:t xml:space="preserve">7.2. Рекомендации </w:t>
      </w:r>
    </w:p>
    <w:p w:rsidR="0066541E" w:rsidRDefault="008D16DA">
      <w:pPr>
        <w:spacing w:after="43"/>
        <w:ind w:left="-15" w:right="11"/>
      </w:pPr>
      <w:r>
        <w:t>7.2.1. Подготовка рекомендаций является завершающей процедурой формирования результатов аудита эффективности. В случае, если в ходе аудита эффективности выявлены недостатки, а сделанные выводы указывают на возможность существенно повысить качество и резуль</w:t>
      </w:r>
      <w:r>
        <w:t xml:space="preserve">таты работы объектов контроля, необходимо подготовить соответствующие рекомендации </w:t>
      </w:r>
      <w:r>
        <w:lastRenderedPageBreak/>
        <w:t xml:space="preserve">для принятия мер по устранению этих недостатков, которые включаются в отчет о результатах аудита эффективности. </w:t>
      </w:r>
    </w:p>
    <w:p w:rsidR="0066541E" w:rsidRDefault="008D16DA">
      <w:pPr>
        <w:ind w:left="-15" w:right="11"/>
      </w:pPr>
      <w:r>
        <w:t xml:space="preserve">Если результаты использования средств бюджета в проверяемой </w:t>
      </w:r>
      <w:r>
        <w:t>сфере или объектами контроля соответствуют установленным критериям и могут быть признаны вполне удовлетворительными, это не означает, что использованы все имеющиеся возможности для более эффективного использования средств бюджета. Необходимо, основываясь н</w:t>
      </w:r>
      <w:r>
        <w:t>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средств бюджета.</w:t>
      </w:r>
      <w:r>
        <w:t xml:space="preserve"> </w:t>
      </w:r>
    </w:p>
    <w:p w:rsidR="0066541E" w:rsidRDefault="008D16DA">
      <w:pPr>
        <w:spacing w:after="65"/>
        <w:ind w:left="-15" w:right="11"/>
      </w:pPr>
      <w: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 </w:t>
      </w:r>
    </w:p>
    <w:p w:rsidR="0066541E" w:rsidRDefault="008D16DA" w:rsidP="00C26430">
      <w:pPr>
        <w:numPr>
          <w:ilvl w:val="0"/>
          <w:numId w:val="11"/>
        </w:numPr>
        <w:spacing w:after="58"/>
        <w:ind w:right="11" w:firstLine="567"/>
      </w:pPr>
      <w:r>
        <w:t xml:space="preserve">направлены на устранение причин существования выявленного недостатка или проблемы; </w:t>
      </w:r>
    </w:p>
    <w:p w:rsidR="0066541E" w:rsidRDefault="008D16DA" w:rsidP="00C26430">
      <w:pPr>
        <w:numPr>
          <w:ilvl w:val="0"/>
          <w:numId w:val="11"/>
        </w:numPr>
        <w:spacing w:after="42"/>
        <w:ind w:right="11" w:firstLine="567"/>
      </w:pPr>
      <w:r>
        <w:t xml:space="preserve">обращены в адрес объектов контроля, органов местного самоуправления, организаций и должностных лиц, в компетенцию и </w:t>
      </w:r>
    </w:p>
    <w:p w:rsidR="0066541E" w:rsidRDefault="008D16DA">
      <w:pPr>
        <w:spacing w:after="61"/>
        <w:ind w:left="-15" w:right="11" w:firstLine="0"/>
      </w:pPr>
      <w:r>
        <w:t xml:space="preserve">полномочия которых входит их выполнение; </w:t>
      </w:r>
    </w:p>
    <w:p w:rsidR="0066541E" w:rsidRDefault="008D16DA" w:rsidP="00C26430">
      <w:pPr>
        <w:numPr>
          <w:ilvl w:val="0"/>
          <w:numId w:val="11"/>
        </w:numPr>
        <w:spacing w:after="57"/>
        <w:ind w:right="11" w:firstLine="567"/>
      </w:pPr>
      <w:r>
        <w:t>ориентированы</w:t>
      </w:r>
      <w:r>
        <w:t xml:space="preserve"> на принятие объектами контроля конкретных мер по устранению выявленных недостатков; </w:t>
      </w:r>
    </w:p>
    <w:p w:rsidR="0066541E" w:rsidRDefault="008D16DA" w:rsidP="00C26430">
      <w:pPr>
        <w:numPr>
          <w:ilvl w:val="0"/>
          <w:numId w:val="11"/>
        </w:numPr>
        <w:spacing w:after="58"/>
        <w:ind w:right="11" w:firstLine="567"/>
      </w:pPr>
      <w:r>
        <w:t xml:space="preserve">экономически эффективными, то есть расходы, связанные с их выполнением, не должны превышать получаемую выгоду; </w:t>
      </w:r>
    </w:p>
    <w:p w:rsidR="0066541E" w:rsidRDefault="008D16DA" w:rsidP="00C26430">
      <w:pPr>
        <w:numPr>
          <w:ilvl w:val="0"/>
          <w:numId w:val="11"/>
        </w:numPr>
        <w:spacing w:after="56"/>
        <w:ind w:right="11" w:firstLine="567"/>
      </w:pPr>
      <w:r>
        <w:t>направлены на получение результатов от их внедрения, котор</w:t>
      </w:r>
      <w:r>
        <w:t xml:space="preserve">ые можно оценить или измерить; </w:t>
      </w:r>
    </w:p>
    <w:p w:rsidR="0066541E" w:rsidRDefault="008D16DA" w:rsidP="00C26430">
      <w:pPr>
        <w:numPr>
          <w:ilvl w:val="0"/>
          <w:numId w:val="11"/>
        </w:numPr>
        <w:ind w:right="11" w:firstLine="567"/>
      </w:pPr>
      <w:r>
        <w:t xml:space="preserve">четкими и простыми по форме. </w:t>
      </w:r>
    </w:p>
    <w:p w:rsidR="0066541E" w:rsidRDefault="008D16DA">
      <w:pPr>
        <w:ind w:left="-15" w:right="11"/>
      </w:pPr>
      <w:r>
        <w:t>7.2.3. Формулировки рекомендаций должны быть конкретными, но без излишней детализации. В рекомендациях, как правило, излагаются конкретные вопросы, которым адресаты должны уделить внимание и рас</w:t>
      </w:r>
      <w:r>
        <w:t xml:space="preserve">смотреть для принятия соответствующих решений, в том числе </w:t>
      </w:r>
      <w:r w:rsidR="00352986">
        <w:t>о мерах,</w:t>
      </w:r>
      <w:r>
        <w:t xml:space="preserve"> которые необходимо принять для устранения недостатков и решения выявленных проблем. При этом содержание рекомендаций должно позволять в дальнейшем проведение проверки их выполнения. </w:t>
      </w:r>
    </w:p>
    <w:p w:rsidR="0066541E" w:rsidRDefault="008D16DA">
      <w:pPr>
        <w:ind w:left="-15" w:right="11"/>
      </w:pPr>
      <w:r>
        <w:t>Вопрос</w:t>
      </w:r>
      <w:r>
        <w:t xml:space="preserve"> о разработке конкретных практических мер по устранению недостатков в деятельности объектов контроля и повышению эффективности использования средств бюджета, как правило, должен решаться непосредственно их руководством. Между тем, если по результатам аудит</w:t>
      </w:r>
      <w:r>
        <w:t xml:space="preserve">а эффективности установлена необходимость осуществления очевидных мероприятий по повышению эффективности использования средств бюджета, они должны быть рекомендованы руководству объекта контроля. </w:t>
      </w:r>
    </w:p>
    <w:p w:rsidR="0066541E" w:rsidRDefault="008D16DA">
      <w:pPr>
        <w:ind w:left="-15" w:right="11"/>
      </w:pPr>
      <w:r>
        <w:lastRenderedPageBreak/>
        <w:t>7.2.4. Количество рекомендаций определяется содержанием и м</w:t>
      </w:r>
      <w:r>
        <w:t>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w:t>
      </w:r>
      <w:r>
        <w:t xml:space="preserve">екать внимание адресатов и пользователей отчетов от ключевых результатов аудита эффективности. </w:t>
      </w:r>
    </w:p>
    <w:p w:rsidR="0066541E" w:rsidRDefault="008D16DA">
      <w:pPr>
        <w:spacing w:after="93" w:line="259" w:lineRule="auto"/>
        <w:ind w:left="708" w:firstLine="0"/>
        <w:jc w:val="left"/>
      </w:pPr>
      <w:r>
        <w:t xml:space="preserve"> </w:t>
      </w:r>
    </w:p>
    <w:p w:rsidR="0066541E" w:rsidRDefault="008D16DA">
      <w:pPr>
        <w:pStyle w:val="2"/>
        <w:spacing w:line="327" w:lineRule="auto"/>
        <w:ind w:right="0"/>
      </w:pPr>
      <w:r>
        <w:t xml:space="preserve">7.3. Отчет о результатах аудита эффективности использования средств </w:t>
      </w:r>
    </w:p>
    <w:p w:rsidR="0066541E" w:rsidRDefault="008D16DA">
      <w:pPr>
        <w:pStyle w:val="1"/>
        <w:spacing w:line="327" w:lineRule="auto"/>
        <w:ind w:right="0"/>
      </w:pPr>
      <w:r>
        <w:t xml:space="preserve">бюджета  </w:t>
      </w:r>
    </w:p>
    <w:p w:rsidR="0066541E" w:rsidRDefault="008D16DA">
      <w:pPr>
        <w:spacing w:after="35"/>
        <w:ind w:left="-15" w:right="11"/>
      </w:pPr>
      <w:r>
        <w:t xml:space="preserve">7.3.1. Подготовка и оформление отчета о результатах аудита эффективности являются завершающей процедурой его проведения. </w:t>
      </w:r>
    </w:p>
    <w:p w:rsidR="0066541E" w:rsidRDefault="008D16DA">
      <w:pPr>
        <w:ind w:left="-15" w:right="11"/>
      </w:pPr>
      <w:r>
        <w:t>Для того чтобы обеспечить надлежащее качество отчета о результатах аудита эффективности, его подготовку целесообразно осуществлять мет</w:t>
      </w:r>
      <w:r>
        <w:t>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контроля, а также программа аудита эффективности. По мере по</w:t>
      </w:r>
      <w:r>
        <w:t xml:space="preserve">лучения доказательств и их фиксирования в актах и рабочих документах проект отчета наполняется соответствующими материалами и к концу проведения аудита эффективности формируется предварительный проект отчета. </w:t>
      </w:r>
    </w:p>
    <w:p w:rsidR="0066541E" w:rsidRDefault="008D16DA">
      <w:pPr>
        <w:ind w:left="-15" w:right="11"/>
      </w:pPr>
      <w:r>
        <w:t xml:space="preserve">7.3.2. Результаты аудита эффективности должны </w:t>
      </w:r>
      <w:r>
        <w:t>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w:t>
      </w:r>
      <w:r>
        <w:t xml:space="preserve"> средств бюджета, а также указывать конкретные причины и обнаруженные или возможные последствия выявленных недостатков. </w:t>
      </w:r>
    </w:p>
    <w:p w:rsidR="0066541E" w:rsidRDefault="008D16DA">
      <w:pPr>
        <w:ind w:left="-15" w:right="11"/>
      </w:pPr>
      <w:r>
        <w:t>7.3.3. Для более объективной оценки результатов использования средств бюджета в отчет о результатах аудита эффективности следует включа</w:t>
      </w:r>
      <w:r>
        <w:t xml:space="preserve">ть не только выявленные недостатки, но и заслуживающие внимания достижения в проверяемой сфере и деятельности объектов контроля, информация о которых могла бы быть использована другими органами местного самоуправления и организациями для совершенствования </w:t>
      </w:r>
      <w:r>
        <w:t xml:space="preserve">их деятельности в целях повышения эффективности использования средств бюджета. </w:t>
      </w:r>
    </w:p>
    <w:p w:rsidR="0066541E" w:rsidRDefault="008D16DA">
      <w:pPr>
        <w:ind w:left="-15" w:right="11"/>
      </w:pPr>
      <w:r>
        <w:t>7.3.4. Одновременно с проектом отчета подготавливаются проекты информационных писем в адрес представительного органа муниципального образования, и руководителей объектов контро</w:t>
      </w:r>
      <w:r>
        <w:t xml:space="preserve">ля, содержащих основные выводы по результатам аудита эффективности и рекомендации по повышению эффективности использования средств бюджета, а также проекты представлений и предписаний КСП </w:t>
      </w:r>
      <w:r>
        <w:t xml:space="preserve">объектам контроля. </w:t>
      </w:r>
    </w:p>
    <w:p w:rsidR="0066541E" w:rsidRDefault="008D16DA">
      <w:pPr>
        <w:spacing w:after="109" w:line="247" w:lineRule="auto"/>
        <w:ind w:left="0" w:right="30" w:firstLine="708"/>
      </w:pPr>
      <w:r w:rsidRPr="00CB7757">
        <w:rPr>
          <w:i/>
          <w:sz w:val="24"/>
          <w:szCs w:val="24"/>
        </w:rPr>
        <w:lastRenderedPageBreak/>
        <w:t>Примечание. Настоящий Стандарт применяется также при осуществлении аудита эффективности использования муниципальной собственности, по направлениям, возможным к применению для осуществления аудита эффективности и с учетом общих требований к процедуре провед</w:t>
      </w:r>
      <w:r w:rsidRPr="00CB7757">
        <w:rPr>
          <w:i/>
          <w:sz w:val="24"/>
          <w:szCs w:val="24"/>
        </w:rPr>
        <w:t>ения аудита эффективности</w:t>
      </w:r>
      <w:r>
        <w:rPr>
          <w:i/>
        </w:rPr>
        <w:t xml:space="preserve">. </w:t>
      </w:r>
    </w:p>
    <w:p w:rsidR="0066541E" w:rsidRDefault="008D16DA" w:rsidP="00CB7757">
      <w:pPr>
        <w:spacing w:after="90" w:line="259" w:lineRule="auto"/>
        <w:ind w:left="708" w:firstLine="0"/>
        <w:jc w:val="right"/>
      </w:pPr>
      <w:r>
        <w:t xml:space="preserve"> </w:t>
      </w:r>
      <w:r>
        <w:t xml:space="preserve">Приложение № 1 </w:t>
      </w:r>
    </w:p>
    <w:p w:rsidR="0066541E" w:rsidRDefault="008D16DA">
      <w:pPr>
        <w:pStyle w:val="3"/>
        <w:ind w:left="715" w:right="0"/>
      </w:pPr>
      <w:r>
        <w:t xml:space="preserve">Порядок </w:t>
      </w:r>
    </w:p>
    <w:p w:rsidR="00CB7757" w:rsidRPr="00CB7757" w:rsidRDefault="00CB7757" w:rsidP="00CB7757"/>
    <w:p w:rsidR="0066541E" w:rsidRDefault="008D16DA">
      <w:pPr>
        <w:spacing w:after="34"/>
        <w:ind w:left="2753" w:right="11" w:hanging="1925"/>
      </w:pPr>
      <w:r>
        <w:t xml:space="preserve">действий в процессе организации и проведения аудита эффективности использования средств бюджета </w:t>
      </w:r>
    </w:p>
    <w:p w:rsidR="00CB7757" w:rsidRDefault="00CB7757">
      <w:pPr>
        <w:spacing w:after="34"/>
        <w:ind w:left="2753" w:right="11" w:hanging="1925"/>
      </w:pPr>
    </w:p>
    <w:tbl>
      <w:tblPr>
        <w:tblStyle w:val="TableGrid"/>
        <w:tblW w:w="9573" w:type="dxa"/>
        <w:tblInd w:w="-108" w:type="dxa"/>
        <w:tblCellMar>
          <w:top w:w="64" w:type="dxa"/>
          <w:left w:w="108" w:type="dxa"/>
          <w:bottom w:w="0" w:type="dxa"/>
          <w:right w:w="38" w:type="dxa"/>
        </w:tblCellMar>
        <w:tblLook w:val="04A0" w:firstRow="1" w:lastRow="0" w:firstColumn="1" w:lastColumn="0" w:noHBand="0" w:noVBand="1"/>
      </w:tblPr>
      <w:tblGrid>
        <w:gridCol w:w="941"/>
        <w:gridCol w:w="8632"/>
      </w:tblGrid>
      <w:tr w:rsidR="0066541E">
        <w:trPr>
          <w:trHeight w:val="655"/>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pPr>
              <w:spacing w:after="0" w:line="259" w:lineRule="auto"/>
              <w:ind w:left="0" w:firstLine="0"/>
              <w:jc w:val="left"/>
            </w:pPr>
            <w:r>
              <w:t xml:space="preserve"> </w:t>
            </w:r>
            <w:r>
              <w:rPr>
                <w:b/>
              </w:rPr>
              <w:t xml:space="preserve">1.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tabs>
                <w:tab w:val="center" w:pos="1452"/>
                <w:tab w:val="center" w:pos="2708"/>
                <w:tab w:val="center" w:pos="3979"/>
                <w:tab w:val="center" w:pos="5598"/>
                <w:tab w:val="right" w:pos="8486"/>
              </w:tabs>
              <w:spacing w:after="39" w:line="259" w:lineRule="auto"/>
              <w:ind w:left="0" w:firstLine="0"/>
              <w:jc w:val="left"/>
            </w:pPr>
            <w:r>
              <w:rPr>
                <w:rFonts w:ascii="Calibri" w:eastAsia="Calibri" w:hAnsi="Calibri" w:cs="Calibri"/>
                <w:sz w:val="22"/>
              </w:rPr>
              <w:tab/>
            </w:r>
            <w:r>
              <w:rPr>
                <w:b/>
              </w:rPr>
              <w:t xml:space="preserve">Подготовка </w:t>
            </w:r>
            <w:r>
              <w:rPr>
                <w:b/>
              </w:rPr>
              <w:tab/>
              <w:t xml:space="preserve">к </w:t>
            </w:r>
            <w:r>
              <w:rPr>
                <w:b/>
              </w:rPr>
              <w:tab/>
              <w:t xml:space="preserve">проведению </w:t>
            </w:r>
            <w:r>
              <w:rPr>
                <w:b/>
              </w:rPr>
              <w:tab/>
              <w:t xml:space="preserve">аудита </w:t>
            </w:r>
            <w:r>
              <w:rPr>
                <w:b/>
              </w:rPr>
              <w:tab/>
              <w:t xml:space="preserve">эффективности </w:t>
            </w:r>
          </w:p>
          <w:p w:rsidR="0066541E" w:rsidRDefault="008D16DA">
            <w:pPr>
              <w:spacing w:after="0" w:line="259" w:lineRule="auto"/>
              <w:ind w:left="0" w:firstLine="0"/>
              <w:jc w:val="left"/>
            </w:pPr>
            <w:r>
              <w:rPr>
                <w:b/>
              </w:rPr>
              <w:t xml:space="preserve">использования средств бюджета  </w:t>
            </w:r>
          </w:p>
        </w:tc>
      </w:tr>
      <w:tr w:rsidR="0066541E">
        <w:trPr>
          <w:trHeight w:val="653"/>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pPr>
              <w:spacing w:after="0" w:line="259" w:lineRule="auto"/>
              <w:ind w:left="0" w:firstLine="0"/>
              <w:jc w:val="left"/>
            </w:pPr>
            <w:r>
              <w:t xml:space="preserve">1.1.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rsidP="00352986">
            <w:pPr>
              <w:spacing w:after="0" w:line="259" w:lineRule="auto"/>
              <w:ind w:left="0" w:firstLine="708"/>
            </w:pPr>
            <w:r>
              <w:t xml:space="preserve">Включение контрольного мероприятия по проведению аудита эффективности в ежегодные планы работы КСП </w:t>
            </w:r>
            <w:r>
              <w:t xml:space="preserve"> </w:t>
            </w:r>
          </w:p>
        </w:tc>
      </w:tr>
      <w:tr w:rsidR="0066541E">
        <w:trPr>
          <w:trHeight w:val="3351"/>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pPr>
              <w:spacing w:after="0" w:line="259" w:lineRule="auto"/>
              <w:ind w:left="0" w:firstLine="0"/>
              <w:jc w:val="left"/>
            </w:pPr>
            <w:r>
              <w:t xml:space="preserve">1.2.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49" w:line="259" w:lineRule="auto"/>
              <w:ind w:left="708" w:firstLine="0"/>
              <w:jc w:val="left"/>
            </w:pPr>
            <w:r>
              <w:t xml:space="preserve">Составление плана предварительного изучения, включающего: </w:t>
            </w:r>
          </w:p>
          <w:p w:rsidR="0066541E" w:rsidRDefault="008D16DA" w:rsidP="00CB7757">
            <w:pPr>
              <w:numPr>
                <w:ilvl w:val="0"/>
                <w:numId w:val="13"/>
              </w:numPr>
              <w:spacing w:after="0" w:line="259" w:lineRule="auto"/>
              <w:ind w:firstLine="47"/>
              <w:jc w:val="left"/>
            </w:pPr>
            <w:r>
              <w:t xml:space="preserve">перечень изучаемых объектов; </w:t>
            </w:r>
          </w:p>
          <w:p w:rsidR="0066541E" w:rsidRDefault="008D16DA" w:rsidP="00CB7757">
            <w:pPr>
              <w:numPr>
                <w:ilvl w:val="0"/>
                <w:numId w:val="13"/>
              </w:numPr>
              <w:spacing w:after="21" w:line="278" w:lineRule="auto"/>
              <w:ind w:firstLine="47"/>
              <w:jc w:val="left"/>
            </w:pPr>
            <w:r>
              <w:t xml:space="preserve">конкретные </w:t>
            </w:r>
            <w:r>
              <w:t xml:space="preserve">вопросы для изучения деятельности каждого объекта; </w:t>
            </w:r>
          </w:p>
          <w:p w:rsidR="0066541E" w:rsidRDefault="008D16DA" w:rsidP="00CB7757">
            <w:pPr>
              <w:numPr>
                <w:ilvl w:val="0"/>
                <w:numId w:val="13"/>
              </w:numPr>
              <w:spacing w:after="0" w:line="259" w:lineRule="auto"/>
              <w:ind w:firstLine="47"/>
              <w:jc w:val="left"/>
            </w:pPr>
            <w:r>
              <w:t xml:space="preserve">источники получения информации; </w:t>
            </w:r>
          </w:p>
          <w:p w:rsidR="0066541E" w:rsidRDefault="008D16DA" w:rsidP="00CB7757">
            <w:pPr>
              <w:numPr>
                <w:ilvl w:val="0"/>
                <w:numId w:val="13"/>
              </w:numPr>
              <w:spacing w:after="0" w:line="259" w:lineRule="auto"/>
              <w:ind w:firstLine="47"/>
              <w:jc w:val="left"/>
            </w:pPr>
            <w:r>
              <w:t xml:space="preserve">сроки изучения; </w:t>
            </w:r>
          </w:p>
          <w:p w:rsidR="0066541E" w:rsidRDefault="008D16DA" w:rsidP="00CB7757">
            <w:pPr>
              <w:numPr>
                <w:ilvl w:val="0"/>
                <w:numId w:val="13"/>
              </w:numPr>
              <w:spacing w:after="23" w:line="278" w:lineRule="auto"/>
              <w:ind w:firstLine="47"/>
              <w:jc w:val="left"/>
            </w:pPr>
            <w:r>
              <w:t xml:space="preserve">распределение инспекторов по конкретным вопросам и объектам изучения; </w:t>
            </w:r>
          </w:p>
          <w:p w:rsidR="0066541E" w:rsidRDefault="008D16DA" w:rsidP="00CB7757">
            <w:pPr>
              <w:numPr>
                <w:ilvl w:val="0"/>
                <w:numId w:val="13"/>
              </w:numPr>
              <w:spacing w:after="0" w:line="259" w:lineRule="auto"/>
              <w:ind w:firstLine="47"/>
              <w:jc w:val="left"/>
            </w:pPr>
            <w:r>
              <w:t xml:space="preserve">сроки представления инспекторами материалов изучения и подготовки </w:t>
            </w:r>
          </w:p>
        </w:tc>
      </w:tr>
      <w:tr w:rsidR="0066541E">
        <w:trPr>
          <w:trHeight w:val="977"/>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pPr>
              <w:spacing w:after="0" w:line="259" w:lineRule="auto"/>
              <w:ind w:left="0" w:firstLine="0"/>
              <w:jc w:val="left"/>
            </w:pPr>
            <w:r>
              <w:t>1.3</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right="69" w:firstLine="708"/>
            </w:pPr>
            <w:r>
              <w:t xml:space="preserve">Подготовка и направление объектам аудита эффективности уведомления о проведении контрольного мероприятия, а также запросов о предоставлении необходимой информации </w:t>
            </w:r>
          </w:p>
        </w:tc>
      </w:tr>
      <w:tr w:rsidR="0066541E">
        <w:trPr>
          <w:trHeight w:val="2004"/>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rsidP="00352986">
            <w:pPr>
              <w:spacing w:after="0" w:line="259" w:lineRule="auto"/>
              <w:ind w:left="0" w:firstLine="0"/>
              <w:jc w:val="left"/>
            </w:pPr>
            <w:r>
              <w:t>1.</w:t>
            </w:r>
            <w:r w:rsidR="00352986">
              <w:t>4</w:t>
            </w:r>
            <w:r>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50" w:line="257" w:lineRule="auto"/>
              <w:ind w:left="0" w:right="73" w:firstLine="708"/>
            </w:pPr>
            <w:r>
              <w:t>О</w:t>
            </w:r>
            <w:r>
              <w:t xml:space="preserve">существление в соответствии с планом сбора и анализа необходимой информации о предмете и деятельности объектов аудита эффективности, включающей: </w:t>
            </w:r>
          </w:p>
          <w:p w:rsidR="0066541E" w:rsidRDefault="008D16DA">
            <w:pPr>
              <w:numPr>
                <w:ilvl w:val="0"/>
                <w:numId w:val="14"/>
              </w:numPr>
              <w:spacing w:after="0" w:line="259" w:lineRule="auto"/>
              <w:ind w:right="612" w:firstLine="0"/>
              <w:jc w:val="left"/>
            </w:pPr>
            <w:r>
              <w:t xml:space="preserve">законодательные и иные нормативные правовые акты; </w:t>
            </w:r>
          </w:p>
          <w:p w:rsidR="00352986" w:rsidRDefault="008D16DA">
            <w:pPr>
              <w:numPr>
                <w:ilvl w:val="0"/>
                <w:numId w:val="14"/>
              </w:numPr>
              <w:spacing w:after="0" w:line="259" w:lineRule="auto"/>
              <w:ind w:right="612" w:firstLine="0"/>
              <w:jc w:val="left"/>
            </w:pPr>
            <w:r>
              <w:t xml:space="preserve">формы и направления использования средств бюджета; </w:t>
            </w:r>
          </w:p>
          <w:p w:rsidR="0066541E" w:rsidRDefault="008D16DA">
            <w:pPr>
              <w:numPr>
                <w:ilvl w:val="0"/>
                <w:numId w:val="14"/>
              </w:numPr>
              <w:spacing w:after="0" w:line="259" w:lineRule="auto"/>
              <w:ind w:right="612" w:firstLine="0"/>
              <w:jc w:val="left"/>
            </w:pPr>
            <w:r>
              <w:rPr>
                <w:rFonts w:ascii="Arial" w:eastAsia="Arial" w:hAnsi="Arial" w:cs="Arial"/>
              </w:rPr>
              <w:t xml:space="preserve"> </w:t>
            </w:r>
            <w:r>
              <w:t>отчет</w:t>
            </w:r>
            <w:r>
              <w:t xml:space="preserve">ы и планы работы; </w:t>
            </w:r>
          </w:p>
        </w:tc>
      </w:tr>
      <w:tr w:rsidR="0066541E" w:rsidTr="00CB7757">
        <w:tblPrEx>
          <w:tblCellMar>
            <w:top w:w="65" w:type="dxa"/>
            <w:right w:w="39" w:type="dxa"/>
          </w:tblCellMar>
        </w:tblPrEx>
        <w:trPr>
          <w:trHeight w:val="490"/>
        </w:trPr>
        <w:tc>
          <w:tcPr>
            <w:tcW w:w="941" w:type="dxa"/>
            <w:tcBorders>
              <w:top w:val="single" w:sz="4" w:space="0" w:color="000000"/>
              <w:left w:val="single" w:sz="4" w:space="0" w:color="000000"/>
              <w:bottom w:val="single" w:sz="4" w:space="0" w:color="000000"/>
              <w:right w:val="single" w:sz="4" w:space="0" w:color="000000"/>
            </w:tcBorders>
          </w:tcPr>
          <w:p w:rsidR="0066541E" w:rsidRDefault="0066541E">
            <w:pPr>
              <w:spacing w:after="160" w:line="259" w:lineRule="auto"/>
              <w:ind w:left="0" w:firstLine="0"/>
              <w:jc w:val="left"/>
            </w:pP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rsidP="00CB7757">
            <w:pPr>
              <w:numPr>
                <w:ilvl w:val="0"/>
                <w:numId w:val="15"/>
              </w:numPr>
              <w:spacing w:after="24" w:line="277" w:lineRule="auto"/>
              <w:ind w:firstLine="47"/>
              <w:jc w:val="left"/>
            </w:pPr>
            <w:r>
              <w:t xml:space="preserve">организационную структуру и условия работы объектов контроля; </w:t>
            </w:r>
          </w:p>
          <w:p w:rsidR="0066541E" w:rsidRDefault="008D16DA" w:rsidP="00CB7757">
            <w:pPr>
              <w:numPr>
                <w:ilvl w:val="0"/>
                <w:numId w:val="15"/>
              </w:numPr>
              <w:spacing w:after="0" w:line="259" w:lineRule="auto"/>
              <w:ind w:firstLine="47"/>
              <w:jc w:val="left"/>
            </w:pPr>
            <w:r>
              <w:t xml:space="preserve">результаты использования средств бюджета; </w:t>
            </w:r>
          </w:p>
          <w:p w:rsidR="0066541E" w:rsidRDefault="008D16DA" w:rsidP="00CB7757">
            <w:pPr>
              <w:numPr>
                <w:ilvl w:val="0"/>
                <w:numId w:val="15"/>
              </w:numPr>
              <w:spacing w:after="0" w:line="259" w:lineRule="auto"/>
              <w:ind w:firstLine="47"/>
              <w:jc w:val="left"/>
            </w:pPr>
            <w:r>
              <w:lastRenderedPageBreak/>
              <w:t xml:space="preserve">основные риски; </w:t>
            </w:r>
          </w:p>
          <w:p w:rsidR="0066541E" w:rsidRDefault="008D16DA" w:rsidP="00CB7757">
            <w:pPr>
              <w:numPr>
                <w:ilvl w:val="0"/>
                <w:numId w:val="15"/>
              </w:numPr>
              <w:spacing w:after="0" w:line="259" w:lineRule="auto"/>
              <w:ind w:firstLine="47"/>
              <w:jc w:val="left"/>
            </w:pPr>
            <w:r>
              <w:t xml:space="preserve">систему и механизмы внутреннего контроля. </w:t>
            </w:r>
          </w:p>
        </w:tc>
      </w:tr>
      <w:tr w:rsidR="0066541E">
        <w:tblPrEx>
          <w:tblCellMar>
            <w:top w:w="65" w:type="dxa"/>
            <w:right w:w="39" w:type="dxa"/>
          </w:tblCellMar>
        </w:tblPrEx>
        <w:trPr>
          <w:trHeight w:val="977"/>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rsidP="00352986">
            <w:pPr>
              <w:spacing w:after="0" w:line="259" w:lineRule="auto"/>
              <w:ind w:left="0" w:firstLine="0"/>
              <w:jc w:val="left"/>
            </w:pPr>
            <w:r>
              <w:lastRenderedPageBreak/>
              <w:t>1.</w:t>
            </w:r>
            <w:r w:rsidR="00352986">
              <w:t>5</w:t>
            </w:r>
            <w:r>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right="68" w:firstLine="708"/>
            </w:pPr>
            <w:r>
              <w:t>В</w:t>
            </w:r>
            <w:r>
              <w:t xml:space="preserve">ыяснение мнений и получение консультаций основных заинтересованных лиц по проблемам, связанным с предметом аудита эффективности </w:t>
            </w:r>
          </w:p>
        </w:tc>
      </w:tr>
      <w:tr w:rsidR="0066541E">
        <w:tblPrEx>
          <w:tblCellMar>
            <w:top w:w="65" w:type="dxa"/>
            <w:right w:w="39" w:type="dxa"/>
          </w:tblCellMar>
        </w:tblPrEx>
        <w:trPr>
          <w:trHeight w:val="3632"/>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rsidP="00352986">
            <w:pPr>
              <w:spacing w:after="0" w:line="259" w:lineRule="auto"/>
              <w:ind w:left="0" w:firstLine="0"/>
              <w:jc w:val="left"/>
            </w:pPr>
            <w:r>
              <w:t>1.6</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23" w:line="278" w:lineRule="auto"/>
              <w:ind w:left="0" w:firstLine="708"/>
            </w:pPr>
            <w:r>
              <w:t>П</w:t>
            </w:r>
            <w:r>
              <w:t xml:space="preserve">роведение (по возможности) встреч с руководителями и специалистами объектов контроля, на которых: </w:t>
            </w:r>
          </w:p>
          <w:p w:rsidR="0066541E" w:rsidRDefault="008D16DA">
            <w:pPr>
              <w:numPr>
                <w:ilvl w:val="0"/>
                <w:numId w:val="16"/>
              </w:numPr>
              <w:spacing w:after="20" w:line="280" w:lineRule="auto"/>
              <w:ind w:right="81" w:firstLine="708"/>
            </w:pPr>
            <w:r>
              <w:t xml:space="preserve">проинформировать их о теме и времени проведения планируемого аудита эффективности; </w:t>
            </w:r>
          </w:p>
          <w:p w:rsidR="0066541E" w:rsidRDefault="008D16DA">
            <w:pPr>
              <w:numPr>
                <w:ilvl w:val="0"/>
                <w:numId w:val="16"/>
              </w:numPr>
              <w:spacing w:after="0" w:line="259" w:lineRule="auto"/>
              <w:ind w:right="81" w:firstLine="708"/>
            </w:pPr>
            <w:r>
              <w:t xml:space="preserve">выяснить, какие вопросы они считают ключевыми в </w:t>
            </w:r>
          </w:p>
          <w:p w:rsidR="0066541E" w:rsidRDefault="008D16DA">
            <w:pPr>
              <w:spacing w:after="48" w:line="259" w:lineRule="auto"/>
              <w:ind w:left="0" w:firstLine="0"/>
              <w:jc w:val="left"/>
            </w:pPr>
            <w:r>
              <w:t xml:space="preserve">деятельности организации; </w:t>
            </w:r>
          </w:p>
          <w:p w:rsidR="0066541E" w:rsidRDefault="008D16DA">
            <w:pPr>
              <w:numPr>
                <w:ilvl w:val="0"/>
                <w:numId w:val="16"/>
              </w:numPr>
              <w:spacing w:after="20" w:line="280" w:lineRule="auto"/>
              <w:ind w:right="81" w:firstLine="708"/>
            </w:pPr>
            <w:r>
              <w:t xml:space="preserve">получить их мнение о существующих рисках и проблемах в решении стоящих перед ними задач; </w:t>
            </w:r>
          </w:p>
          <w:p w:rsidR="0066541E" w:rsidRDefault="008D16DA">
            <w:pPr>
              <w:numPr>
                <w:ilvl w:val="0"/>
                <w:numId w:val="16"/>
              </w:numPr>
              <w:spacing w:after="0" w:line="259" w:lineRule="auto"/>
              <w:ind w:right="81" w:firstLine="708"/>
            </w:pPr>
            <w:r>
              <w:t>обсуди</w:t>
            </w:r>
            <w:r>
              <w:t xml:space="preserve">ть источники определения критериев и возможность их применения для оценки эффективности в рамках данного аудита эффективности </w:t>
            </w:r>
          </w:p>
        </w:tc>
      </w:tr>
      <w:tr w:rsidR="0066541E">
        <w:tblPrEx>
          <w:tblCellMar>
            <w:top w:w="65" w:type="dxa"/>
            <w:right w:w="39" w:type="dxa"/>
          </w:tblCellMar>
        </w:tblPrEx>
        <w:trPr>
          <w:trHeight w:val="5000"/>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rsidP="00352986">
            <w:pPr>
              <w:spacing w:after="0" w:line="259" w:lineRule="auto"/>
              <w:ind w:left="0" w:firstLine="0"/>
              <w:jc w:val="left"/>
            </w:pPr>
            <w:r>
              <w:t>1.7</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23" w:line="278" w:lineRule="auto"/>
              <w:ind w:left="0" w:firstLine="708"/>
            </w:pPr>
            <w:r>
              <w:t>П</w:t>
            </w:r>
            <w:r>
              <w:t xml:space="preserve">одготовка справки о результатах изучения предмета и объектов контроля, включающей краткое описание и характеристику: </w:t>
            </w:r>
          </w:p>
          <w:p w:rsidR="0066541E" w:rsidRDefault="008D16DA">
            <w:pPr>
              <w:numPr>
                <w:ilvl w:val="0"/>
                <w:numId w:val="17"/>
              </w:numPr>
              <w:spacing w:after="0" w:line="259" w:lineRule="auto"/>
              <w:ind w:firstLine="708"/>
            </w:pPr>
            <w:r>
              <w:t xml:space="preserve">предмета </w:t>
            </w:r>
            <w:r>
              <w:tab/>
              <w:t xml:space="preserve">аудита </w:t>
            </w:r>
            <w:r>
              <w:tab/>
              <w:t xml:space="preserve">эффективности, </w:t>
            </w:r>
            <w:r>
              <w:tab/>
              <w:t xml:space="preserve">состояния </w:t>
            </w:r>
            <w:r>
              <w:tab/>
              <w:t xml:space="preserve">его </w:t>
            </w:r>
          </w:p>
          <w:p w:rsidR="0066541E" w:rsidRDefault="008D16DA">
            <w:pPr>
              <w:spacing w:after="48" w:line="259" w:lineRule="auto"/>
              <w:ind w:left="0" w:firstLine="0"/>
              <w:jc w:val="left"/>
            </w:pPr>
            <w:r>
              <w:t xml:space="preserve">законодательного и нормативного обеспечения; </w:t>
            </w:r>
          </w:p>
          <w:p w:rsidR="0066541E" w:rsidRDefault="008D16DA">
            <w:pPr>
              <w:numPr>
                <w:ilvl w:val="0"/>
                <w:numId w:val="17"/>
              </w:numPr>
              <w:spacing w:after="20" w:line="280" w:lineRule="auto"/>
              <w:ind w:firstLine="708"/>
            </w:pPr>
            <w:r>
              <w:t xml:space="preserve">выполнения задач и осуществления основных направлений деятельности объектов контроля; </w:t>
            </w:r>
          </w:p>
          <w:p w:rsidR="0066541E" w:rsidRDefault="008D16DA">
            <w:pPr>
              <w:numPr>
                <w:ilvl w:val="0"/>
                <w:numId w:val="17"/>
              </w:numPr>
              <w:spacing w:after="21" w:line="278" w:lineRule="auto"/>
              <w:ind w:firstLine="708"/>
            </w:pPr>
            <w:r>
              <w:t>достижения запланированных целей и результатов в проверяемой сфере и деят</w:t>
            </w:r>
            <w:r>
              <w:t xml:space="preserve">ельности объектов контроля; </w:t>
            </w:r>
          </w:p>
          <w:p w:rsidR="0066541E" w:rsidRDefault="008D16DA">
            <w:pPr>
              <w:numPr>
                <w:ilvl w:val="0"/>
                <w:numId w:val="17"/>
              </w:numPr>
              <w:spacing w:after="0" w:line="259" w:lineRule="auto"/>
              <w:ind w:firstLine="708"/>
            </w:pPr>
            <w:r>
              <w:t xml:space="preserve">существующих внешних и внутренних рисков; </w:t>
            </w:r>
          </w:p>
          <w:p w:rsidR="0066541E" w:rsidRDefault="008D16DA">
            <w:pPr>
              <w:numPr>
                <w:ilvl w:val="0"/>
                <w:numId w:val="17"/>
              </w:numPr>
              <w:spacing w:after="20" w:line="279" w:lineRule="auto"/>
              <w:ind w:firstLine="708"/>
            </w:pPr>
            <w:r>
              <w:t xml:space="preserve">возможных целей и потенциальных вопросов аудита эффективности; </w:t>
            </w:r>
          </w:p>
          <w:p w:rsidR="0066541E" w:rsidRDefault="008D16DA">
            <w:pPr>
              <w:numPr>
                <w:ilvl w:val="0"/>
                <w:numId w:val="17"/>
              </w:numPr>
              <w:spacing w:after="0" w:line="259" w:lineRule="auto"/>
              <w:ind w:firstLine="708"/>
            </w:pPr>
            <w:r>
              <w:t xml:space="preserve">предлагаемых критериев оценки эффективности; </w:t>
            </w:r>
          </w:p>
          <w:p w:rsidR="0066541E" w:rsidRDefault="008D16DA">
            <w:pPr>
              <w:numPr>
                <w:ilvl w:val="0"/>
                <w:numId w:val="17"/>
              </w:numPr>
              <w:spacing w:after="19" w:line="280" w:lineRule="auto"/>
              <w:ind w:firstLine="708"/>
            </w:pPr>
            <w:r>
              <w:t xml:space="preserve">подходов к проведению аудита эффективности и методов сбора фактических данных и информации; </w:t>
            </w:r>
          </w:p>
          <w:p w:rsidR="0066541E" w:rsidRDefault="008D16DA">
            <w:pPr>
              <w:numPr>
                <w:ilvl w:val="0"/>
                <w:numId w:val="17"/>
              </w:numPr>
              <w:spacing w:after="0" w:line="259" w:lineRule="auto"/>
              <w:ind w:firstLine="708"/>
            </w:pPr>
            <w:r>
              <w:t xml:space="preserve">возможных недостатков и проблем </w:t>
            </w:r>
          </w:p>
        </w:tc>
      </w:tr>
      <w:tr w:rsidR="0066541E">
        <w:tblPrEx>
          <w:tblCellMar>
            <w:top w:w="65" w:type="dxa"/>
            <w:right w:w="39" w:type="dxa"/>
          </w:tblCellMar>
        </w:tblPrEx>
        <w:trPr>
          <w:trHeight w:val="977"/>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pPr>
              <w:spacing w:after="0" w:line="259" w:lineRule="auto"/>
              <w:ind w:left="0" w:firstLine="0"/>
              <w:jc w:val="left"/>
            </w:pPr>
            <w:r>
              <w:t>1.8</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right="72" w:firstLine="708"/>
            </w:pPr>
            <w:r>
              <w:t>Выяснение мнения руководства объектов контроля в отношении критериев, выбранных для оценки эффективности использования сре</w:t>
            </w:r>
            <w:r>
              <w:t xml:space="preserve">дств бюджета в целях данного аудита эффективности </w:t>
            </w:r>
          </w:p>
        </w:tc>
      </w:tr>
      <w:tr w:rsidR="0066541E">
        <w:tblPrEx>
          <w:tblCellMar>
            <w:top w:w="65" w:type="dxa"/>
            <w:right w:w="39" w:type="dxa"/>
          </w:tblCellMar>
        </w:tblPrEx>
        <w:trPr>
          <w:trHeight w:val="2023"/>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pPr>
              <w:spacing w:after="0" w:line="259" w:lineRule="auto"/>
              <w:ind w:left="0" w:firstLine="0"/>
              <w:jc w:val="left"/>
            </w:pPr>
            <w:r>
              <w:lastRenderedPageBreak/>
              <w:t>1.9</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25" w:line="277" w:lineRule="auto"/>
              <w:ind w:left="0" w:firstLine="708"/>
              <w:jc w:val="left"/>
            </w:pPr>
            <w:r>
              <w:t xml:space="preserve">Подготовка и утверждение программы проведения аудита эффективности, содержащей: </w:t>
            </w:r>
          </w:p>
          <w:p w:rsidR="0066541E" w:rsidRDefault="008D16DA">
            <w:pPr>
              <w:numPr>
                <w:ilvl w:val="0"/>
                <w:numId w:val="18"/>
              </w:numPr>
              <w:spacing w:after="0" w:line="259" w:lineRule="auto"/>
              <w:ind w:hanging="286"/>
              <w:jc w:val="left"/>
            </w:pPr>
            <w:r>
              <w:t xml:space="preserve">основание для проведения аудита эффективности; </w:t>
            </w:r>
          </w:p>
          <w:p w:rsidR="0066541E" w:rsidRDefault="008D16DA">
            <w:pPr>
              <w:numPr>
                <w:ilvl w:val="0"/>
                <w:numId w:val="18"/>
              </w:numPr>
              <w:spacing w:after="0" w:line="259" w:lineRule="auto"/>
              <w:ind w:hanging="286"/>
              <w:jc w:val="left"/>
            </w:pPr>
            <w:r>
              <w:t xml:space="preserve">предмет аудита эффективности; </w:t>
            </w:r>
          </w:p>
          <w:p w:rsidR="0066541E" w:rsidRDefault="008D16DA">
            <w:pPr>
              <w:numPr>
                <w:ilvl w:val="0"/>
                <w:numId w:val="18"/>
              </w:numPr>
              <w:spacing w:after="0" w:line="259" w:lineRule="auto"/>
              <w:ind w:hanging="286"/>
              <w:jc w:val="left"/>
            </w:pPr>
            <w:r>
              <w:t xml:space="preserve">перечень объектов аудита эффективности; </w:t>
            </w:r>
          </w:p>
          <w:p w:rsidR="0066541E" w:rsidRDefault="008D16DA">
            <w:pPr>
              <w:numPr>
                <w:ilvl w:val="0"/>
                <w:numId w:val="18"/>
              </w:numPr>
              <w:spacing w:after="0" w:line="259" w:lineRule="auto"/>
              <w:ind w:hanging="286"/>
              <w:jc w:val="left"/>
            </w:pPr>
            <w:r>
              <w:t xml:space="preserve">проверяемый период; </w:t>
            </w:r>
          </w:p>
        </w:tc>
      </w:tr>
      <w:tr w:rsidR="0066541E" w:rsidTr="00352986">
        <w:tblPrEx>
          <w:tblCellMar>
            <w:top w:w="9" w:type="dxa"/>
            <w:right w:w="40" w:type="dxa"/>
          </w:tblCellMar>
        </w:tblPrEx>
        <w:trPr>
          <w:trHeight w:val="1824"/>
        </w:trPr>
        <w:tc>
          <w:tcPr>
            <w:tcW w:w="941" w:type="dxa"/>
            <w:tcBorders>
              <w:top w:val="single" w:sz="4" w:space="0" w:color="000000"/>
              <w:left w:val="single" w:sz="4" w:space="0" w:color="000000"/>
              <w:bottom w:val="single" w:sz="4" w:space="0" w:color="000000"/>
              <w:right w:val="single" w:sz="4" w:space="0" w:color="000000"/>
            </w:tcBorders>
          </w:tcPr>
          <w:p w:rsidR="0066541E" w:rsidRDefault="0066541E">
            <w:pPr>
              <w:spacing w:after="160" w:line="259" w:lineRule="auto"/>
              <w:ind w:left="0" w:firstLine="0"/>
              <w:jc w:val="left"/>
            </w:pP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numPr>
                <w:ilvl w:val="0"/>
                <w:numId w:val="19"/>
              </w:numPr>
              <w:spacing w:after="0" w:line="259" w:lineRule="auto"/>
              <w:ind w:firstLine="708"/>
            </w:pPr>
            <w:r>
              <w:t xml:space="preserve">срок проведения аудита эффективности; </w:t>
            </w:r>
          </w:p>
          <w:p w:rsidR="0066541E" w:rsidRDefault="008D16DA">
            <w:pPr>
              <w:numPr>
                <w:ilvl w:val="0"/>
                <w:numId w:val="19"/>
              </w:numPr>
              <w:spacing w:after="19" w:line="280" w:lineRule="auto"/>
              <w:ind w:firstLine="708"/>
            </w:pPr>
            <w:r>
              <w:t xml:space="preserve">цели аудита эффективности с перечнем вопросов и критериев оценки эффективности по каждой из них; </w:t>
            </w:r>
          </w:p>
          <w:p w:rsidR="0066541E" w:rsidRDefault="008D16DA" w:rsidP="00CB7757">
            <w:pPr>
              <w:numPr>
                <w:ilvl w:val="0"/>
                <w:numId w:val="19"/>
              </w:numPr>
              <w:spacing w:after="23" w:line="278" w:lineRule="auto"/>
              <w:ind w:firstLine="708"/>
            </w:pPr>
            <w:r>
              <w:t>краткое описание методов проведения проверки и сбора фактических данн</w:t>
            </w:r>
            <w:r w:rsidR="00352986">
              <w:t>ых для получения доказательств.</w:t>
            </w:r>
          </w:p>
        </w:tc>
      </w:tr>
      <w:tr w:rsidR="0066541E">
        <w:tblPrEx>
          <w:tblCellMar>
            <w:top w:w="9" w:type="dxa"/>
            <w:right w:w="40" w:type="dxa"/>
          </w:tblCellMar>
        </w:tblPrEx>
        <w:trPr>
          <w:trHeight w:val="655"/>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rsidP="00352986">
            <w:pPr>
              <w:spacing w:after="0" w:line="259" w:lineRule="auto"/>
              <w:ind w:left="0" w:firstLine="0"/>
              <w:jc w:val="left"/>
            </w:pPr>
            <w:r>
              <w:t>1.1</w:t>
            </w:r>
            <w:r w:rsidR="00352986">
              <w:t>0</w:t>
            </w:r>
            <w:r>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CB7757" w:rsidP="00352986">
            <w:pPr>
              <w:spacing w:after="0" w:line="259" w:lineRule="auto"/>
              <w:ind w:left="0" w:firstLine="708"/>
            </w:pPr>
            <w:r>
              <w:t>Подготовка распоряжения</w:t>
            </w:r>
            <w:r w:rsidR="008D16DA">
              <w:t xml:space="preserve"> о проведении аудита эффективности и его подписание</w:t>
            </w:r>
            <w:r w:rsidR="00352986">
              <w:t>.</w:t>
            </w:r>
            <w:r w:rsidR="008D16DA">
              <w:t xml:space="preserve"> </w:t>
            </w:r>
          </w:p>
        </w:tc>
      </w:tr>
      <w:tr w:rsidR="0066541E">
        <w:tblPrEx>
          <w:tblCellMar>
            <w:top w:w="9" w:type="dxa"/>
            <w:right w:w="40" w:type="dxa"/>
          </w:tblCellMar>
        </w:tblPrEx>
        <w:trPr>
          <w:trHeight w:val="977"/>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pPr>
              <w:spacing w:after="0" w:line="259" w:lineRule="auto"/>
              <w:ind w:left="0" w:firstLine="0"/>
              <w:jc w:val="left"/>
            </w:pPr>
            <w:r>
              <w:rPr>
                <w:b/>
              </w:rPr>
              <w:t xml:space="preserve">2.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right="67" w:firstLine="708"/>
            </w:pPr>
            <w:r>
              <w:rPr>
                <w:b/>
              </w:rPr>
              <w:t xml:space="preserve">Проведение аудита эффективности использования средств бюджета на объектах, сбор и анализ фактических данных и информации </w:t>
            </w:r>
          </w:p>
        </w:tc>
      </w:tr>
      <w:tr w:rsidR="0066541E">
        <w:tblPrEx>
          <w:tblCellMar>
            <w:top w:w="9" w:type="dxa"/>
            <w:right w:w="40" w:type="dxa"/>
          </w:tblCellMar>
        </w:tblPrEx>
        <w:trPr>
          <w:trHeight w:val="655"/>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pPr>
              <w:spacing w:after="0" w:line="259" w:lineRule="auto"/>
              <w:ind w:left="0" w:firstLine="0"/>
              <w:jc w:val="left"/>
            </w:pPr>
            <w:r>
              <w:t>2.1</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firstLine="708"/>
            </w:pPr>
            <w:r>
              <w:t xml:space="preserve">Осуществление аудита эффективности на объектах контроля, сбор фактических данных в соответствии с выбранными методами </w:t>
            </w:r>
          </w:p>
        </w:tc>
      </w:tr>
      <w:tr w:rsidR="0066541E">
        <w:tblPrEx>
          <w:tblCellMar>
            <w:top w:w="9" w:type="dxa"/>
            <w:right w:w="40" w:type="dxa"/>
          </w:tblCellMar>
        </w:tblPrEx>
        <w:trPr>
          <w:trHeight w:val="653"/>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pPr>
              <w:spacing w:after="0" w:line="259" w:lineRule="auto"/>
              <w:ind w:left="0" w:firstLine="0"/>
              <w:jc w:val="left"/>
            </w:pPr>
            <w:r>
              <w:t>2.2</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firstLine="708"/>
            </w:pPr>
            <w:r>
              <w:t xml:space="preserve">Проведение анализа собранной информации для формирования доказательств </w:t>
            </w:r>
          </w:p>
        </w:tc>
      </w:tr>
      <w:tr w:rsidR="0066541E">
        <w:tblPrEx>
          <w:tblCellMar>
            <w:top w:w="9" w:type="dxa"/>
            <w:right w:w="40" w:type="dxa"/>
          </w:tblCellMar>
        </w:tblPrEx>
        <w:trPr>
          <w:trHeight w:val="977"/>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352986">
            <w:pPr>
              <w:spacing w:after="0" w:line="259" w:lineRule="auto"/>
              <w:ind w:left="0" w:firstLine="0"/>
              <w:jc w:val="left"/>
            </w:pPr>
            <w:r>
              <w:t>2.3</w:t>
            </w:r>
            <w:r w:rsidR="008D16DA">
              <w:t xml:space="preserve">.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right="71" w:firstLine="708"/>
            </w:pPr>
            <w:r>
              <w:t xml:space="preserve">Оформление актов по результатам аудита эффективности на объектах контроля, подготовка рабочих документов по итогам анализа информации </w:t>
            </w:r>
          </w:p>
        </w:tc>
      </w:tr>
      <w:tr w:rsidR="0066541E">
        <w:tblPrEx>
          <w:tblCellMar>
            <w:top w:w="9" w:type="dxa"/>
            <w:right w:w="40" w:type="dxa"/>
          </w:tblCellMar>
        </w:tblPrEx>
        <w:trPr>
          <w:trHeight w:val="653"/>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pPr>
              <w:spacing w:after="0" w:line="259" w:lineRule="auto"/>
              <w:ind w:left="0" w:firstLine="0"/>
              <w:jc w:val="left"/>
            </w:pPr>
            <w:r>
              <w:rPr>
                <w:b/>
              </w:rPr>
              <w:t xml:space="preserve">3.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firstLine="708"/>
            </w:pPr>
            <w:r>
              <w:rPr>
                <w:b/>
              </w:rPr>
              <w:t xml:space="preserve">Подготовка и оформление отчета о результатах аудита эффективности использования средств бюджета  </w:t>
            </w:r>
          </w:p>
        </w:tc>
      </w:tr>
      <w:tr w:rsidR="0066541E">
        <w:tblPrEx>
          <w:tblCellMar>
            <w:top w:w="9" w:type="dxa"/>
            <w:right w:w="40" w:type="dxa"/>
          </w:tblCellMar>
        </w:tblPrEx>
        <w:trPr>
          <w:trHeight w:val="1298"/>
        </w:trPr>
        <w:tc>
          <w:tcPr>
            <w:tcW w:w="941" w:type="dxa"/>
            <w:tcBorders>
              <w:top w:val="single" w:sz="4" w:space="0" w:color="000000"/>
              <w:left w:val="single" w:sz="4" w:space="0" w:color="000000"/>
              <w:bottom w:val="single" w:sz="4" w:space="0" w:color="000000"/>
              <w:right w:val="single" w:sz="4" w:space="0" w:color="000000"/>
            </w:tcBorders>
            <w:vAlign w:val="center"/>
          </w:tcPr>
          <w:p w:rsidR="0066541E" w:rsidRDefault="008D16DA">
            <w:pPr>
              <w:spacing w:after="0" w:line="259" w:lineRule="auto"/>
              <w:ind w:left="0" w:firstLine="0"/>
              <w:jc w:val="left"/>
            </w:pPr>
            <w:r>
              <w:t xml:space="preserve">3.1. </w:t>
            </w:r>
          </w:p>
        </w:tc>
        <w:tc>
          <w:tcPr>
            <w:tcW w:w="8632" w:type="dxa"/>
            <w:tcBorders>
              <w:top w:val="single" w:sz="4" w:space="0" w:color="000000"/>
              <w:left w:val="single" w:sz="4" w:space="0" w:color="000000"/>
              <w:bottom w:val="single" w:sz="4" w:space="0" w:color="000000"/>
              <w:right w:val="single" w:sz="4" w:space="0" w:color="000000"/>
            </w:tcBorders>
          </w:tcPr>
          <w:p w:rsidR="0066541E" w:rsidRDefault="008D16DA">
            <w:pPr>
              <w:spacing w:after="0" w:line="259" w:lineRule="auto"/>
              <w:ind w:left="0" w:right="71" w:firstLine="708"/>
            </w:pPr>
            <w:r>
              <w:t xml:space="preserve">Подготовка заключения о соответствии фактических данных о результатах использования средств бюджета в проверяемой сфере и деятельности объектов контроля, полученных в процессе проверки и анализа, утвержденным критериям оценки эффективности </w:t>
            </w:r>
          </w:p>
        </w:tc>
      </w:tr>
      <w:tr w:rsidR="00CB7757" w:rsidTr="00CB7757">
        <w:tblPrEx>
          <w:tblCellMar>
            <w:top w:w="9" w:type="dxa"/>
            <w:right w:w="40" w:type="dxa"/>
          </w:tblCellMar>
        </w:tblPrEx>
        <w:trPr>
          <w:trHeight w:val="263"/>
        </w:trPr>
        <w:tc>
          <w:tcPr>
            <w:tcW w:w="941" w:type="dxa"/>
            <w:tcBorders>
              <w:top w:val="single" w:sz="4" w:space="0" w:color="000000"/>
              <w:left w:val="single" w:sz="4" w:space="0" w:color="000000"/>
              <w:bottom w:val="single" w:sz="4" w:space="0" w:color="000000"/>
              <w:right w:val="single" w:sz="4" w:space="0" w:color="000000"/>
            </w:tcBorders>
            <w:vAlign w:val="center"/>
          </w:tcPr>
          <w:p w:rsidR="00CB7757" w:rsidRDefault="00CB7757">
            <w:pPr>
              <w:spacing w:after="0" w:line="259" w:lineRule="auto"/>
              <w:ind w:left="0" w:firstLine="0"/>
              <w:jc w:val="left"/>
            </w:pPr>
            <w:r>
              <w:t>3.2.</w:t>
            </w:r>
          </w:p>
        </w:tc>
        <w:tc>
          <w:tcPr>
            <w:tcW w:w="8632" w:type="dxa"/>
            <w:tcBorders>
              <w:top w:val="single" w:sz="4" w:space="0" w:color="000000"/>
              <w:left w:val="single" w:sz="4" w:space="0" w:color="000000"/>
              <w:bottom w:val="single" w:sz="4" w:space="0" w:color="000000"/>
              <w:right w:val="single" w:sz="4" w:space="0" w:color="000000"/>
            </w:tcBorders>
          </w:tcPr>
          <w:p w:rsidR="00CB7757" w:rsidRDefault="00CB7757" w:rsidP="00CB7757">
            <w:pPr>
              <w:spacing w:after="42"/>
              <w:ind w:left="0" w:right="11" w:firstLine="47"/>
            </w:pPr>
            <w:r>
              <w:t xml:space="preserve">Определение причин выявленных недостатков и проблем в проверяемой сфере использования средств бюджета и деятельности объектов контроля и сформулировать выводы по каждой цели аудита эффективности </w:t>
            </w:r>
          </w:p>
        </w:tc>
      </w:tr>
      <w:tr w:rsidR="00CB7757">
        <w:tblPrEx>
          <w:tblCellMar>
            <w:top w:w="9" w:type="dxa"/>
            <w:right w:w="40" w:type="dxa"/>
          </w:tblCellMar>
        </w:tblPrEx>
        <w:trPr>
          <w:trHeight w:val="1298"/>
        </w:trPr>
        <w:tc>
          <w:tcPr>
            <w:tcW w:w="941" w:type="dxa"/>
            <w:tcBorders>
              <w:top w:val="single" w:sz="4" w:space="0" w:color="000000"/>
              <w:left w:val="single" w:sz="4" w:space="0" w:color="000000"/>
              <w:bottom w:val="single" w:sz="4" w:space="0" w:color="000000"/>
              <w:right w:val="single" w:sz="4" w:space="0" w:color="000000"/>
            </w:tcBorders>
            <w:vAlign w:val="center"/>
          </w:tcPr>
          <w:p w:rsidR="00CB7757" w:rsidRDefault="00CB7757">
            <w:pPr>
              <w:spacing w:after="0" w:line="259" w:lineRule="auto"/>
              <w:ind w:left="0" w:firstLine="0"/>
              <w:jc w:val="left"/>
            </w:pPr>
            <w:r>
              <w:t>3.3.</w:t>
            </w:r>
          </w:p>
        </w:tc>
        <w:tc>
          <w:tcPr>
            <w:tcW w:w="8632" w:type="dxa"/>
            <w:tcBorders>
              <w:top w:val="single" w:sz="4" w:space="0" w:color="000000"/>
              <w:left w:val="single" w:sz="4" w:space="0" w:color="000000"/>
              <w:bottom w:val="single" w:sz="4" w:space="0" w:color="000000"/>
              <w:right w:val="single" w:sz="4" w:space="0" w:color="000000"/>
            </w:tcBorders>
          </w:tcPr>
          <w:p w:rsidR="00CB7757" w:rsidRDefault="00CB7757" w:rsidP="00CB7757">
            <w:pPr>
              <w:spacing w:after="36"/>
              <w:ind w:left="47" w:right="11" w:firstLine="0"/>
            </w:pPr>
            <w:r>
              <w:t xml:space="preserve">Подготовка рекомендаций по устранению выявленных </w:t>
            </w:r>
            <w:r>
              <w:t>в результате</w:t>
            </w:r>
            <w:r>
              <w:t xml:space="preserve"> аудита эффективности недостатков в целях повышения эффективности использования средств бюджета  </w:t>
            </w:r>
          </w:p>
          <w:p w:rsidR="00CB7757" w:rsidRDefault="00CB7757" w:rsidP="00CB7757">
            <w:pPr>
              <w:spacing w:after="42"/>
              <w:ind w:left="0" w:right="11" w:firstLine="47"/>
            </w:pPr>
          </w:p>
        </w:tc>
      </w:tr>
      <w:tr w:rsidR="00CB7757" w:rsidTr="00CB7757">
        <w:tblPrEx>
          <w:tblCellMar>
            <w:top w:w="9" w:type="dxa"/>
            <w:right w:w="40" w:type="dxa"/>
          </w:tblCellMar>
        </w:tblPrEx>
        <w:trPr>
          <w:trHeight w:val="546"/>
        </w:trPr>
        <w:tc>
          <w:tcPr>
            <w:tcW w:w="941" w:type="dxa"/>
            <w:tcBorders>
              <w:top w:val="single" w:sz="4" w:space="0" w:color="000000"/>
              <w:left w:val="single" w:sz="4" w:space="0" w:color="000000"/>
              <w:bottom w:val="single" w:sz="4" w:space="0" w:color="000000"/>
              <w:right w:val="single" w:sz="4" w:space="0" w:color="000000"/>
            </w:tcBorders>
            <w:vAlign w:val="center"/>
          </w:tcPr>
          <w:p w:rsidR="00CB7757" w:rsidRDefault="00CB7757">
            <w:pPr>
              <w:spacing w:after="0" w:line="259" w:lineRule="auto"/>
              <w:ind w:left="0" w:firstLine="0"/>
              <w:jc w:val="left"/>
            </w:pPr>
            <w:r>
              <w:t xml:space="preserve">3.4. </w:t>
            </w:r>
          </w:p>
        </w:tc>
        <w:tc>
          <w:tcPr>
            <w:tcW w:w="8632" w:type="dxa"/>
            <w:tcBorders>
              <w:top w:val="single" w:sz="4" w:space="0" w:color="000000"/>
              <w:left w:val="single" w:sz="4" w:space="0" w:color="000000"/>
              <w:bottom w:val="single" w:sz="4" w:space="0" w:color="000000"/>
              <w:right w:val="single" w:sz="4" w:space="0" w:color="000000"/>
            </w:tcBorders>
          </w:tcPr>
          <w:p w:rsidR="00CB7757" w:rsidRDefault="00CB7757" w:rsidP="00CB7757">
            <w:pPr>
              <w:spacing w:after="36"/>
              <w:ind w:left="47" w:right="11" w:firstLine="0"/>
            </w:pPr>
            <w:r>
              <w:t xml:space="preserve">Подготовка отчета о результатах </w:t>
            </w:r>
            <w:r>
              <w:t xml:space="preserve">аудита </w:t>
            </w:r>
            <w:r>
              <w:t>эффективности, представлений</w:t>
            </w:r>
            <w:r>
              <w:t xml:space="preserve">, предписаний и информационных писем   </w:t>
            </w:r>
          </w:p>
        </w:tc>
      </w:tr>
    </w:tbl>
    <w:p w:rsidR="0066541E" w:rsidRDefault="0066541E" w:rsidP="00C26430">
      <w:pPr>
        <w:spacing w:line="310" w:lineRule="auto"/>
        <w:ind w:left="926" w:right="11" w:hanging="941"/>
      </w:pPr>
    </w:p>
    <w:sectPr w:rsidR="0066541E" w:rsidSect="00CB7757">
      <w:footerReference w:type="even" r:id="rId7"/>
      <w:footerReference w:type="default" r:id="rId8"/>
      <w:footerReference w:type="first" r:id="rId9"/>
      <w:pgSz w:w="11906" w:h="16838"/>
      <w:pgMar w:top="1135" w:right="843" w:bottom="993"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DA" w:rsidRDefault="008D16DA">
      <w:pPr>
        <w:spacing w:after="0" w:line="240" w:lineRule="auto"/>
      </w:pPr>
      <w:r>
        <w:separator/>
      </w:r>
    </w:p>
  </w:endnote>
  <w:endnote w:type="continuationSeparator" w:id="0">
    <w:p w:rsidR="008D16DA" w:rsidRDefault="008D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E" w:rsidRDefault="008D16DA">
    <w:pPr>
      <w:spacing w:after="0" w:line="259" w:lineRule="auto"/>
      <w:ind w:left="701" w:firstLine="0"/>
      <w:jc w:val="cente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r>
      <w:rPr>
        <w:sz w:val="26"/>
      </w:rPr>
      <w:t xml:space="preserve"> </w:t>
    </w:r>
  </w:p>
  <w:p w:rsidR="0066541E" w:rsidRDefault="008D16DA">
    <w:pPr>
      <w:spacing w:after="0" w:line="259" w:lineRule="auto"/>
      <w:ind w:left="70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E" w:rsidRDefault="008D16DA">
    <w:pPr>
      <w:spacing w:after="0" w:line="259" w:lineRule="auto"/>
      <w:ind w:left="701" w:firstLine="0"/>
      <w:jc w:val="center"/>
    </w:pPr>
    <w:r>
      <w:rPr>
        <w:sz w:val="26"/>
      </w:rPr>
      <w:fldChar w:fldCharType="begin"/>
    </w:r>
    <w:r>
      <w:rPr>
        <w:sz w:val="26"/>
      </w:rPr>
      <w:instrText xml:space="preserve"> PAGE   \* MERGEFORMAT </w:instrText>
    </w:r>
    <w:r>
      <w:rPr>
        <w:sz w:val="26"/>
      </w:rPr>
      <w:fldChar w:fldCharType="separate"/>
    </w:r>
    <w:r w:rsidR="00F1256A">
      <w:rPr>
        <w:noProof/>
        <w:sz w:val="26"/>
      </w:rPr>
      <w:t>3</w:t>
    </w:r>
    <w:r>
      <w:rPr>
        <w:sz w:val="26"/>
      </w:rPr>
      <w:fldChar w:fldCharType="end"/>
    </w:r>
    <w:r>
      <w:rPr>
        <w:sz w:val="26"/>
      </w:rPr>
      <w:t xml:space="preserve"> </w:t>
    </w:r>
  </w:p>
  <w:p w:rsidR="0066541E" w:rsidRDefault="008D16DA">
    <w:pPr>
      <w:spacing w:after="0" w:line="259" w:lineRule="auto"/>
      <w:ind w:left="70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E" w:rsidRDefault="0066541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DA" w:rsidRDefault="008D16DA">
      <w:pPr>
        <w:spacing w:after="0" w:line="240" w:lineRule="auto"/>
      </w:pPr>
      <w:r>
        <w:separator/>
      </w:r>
    </w:p>
  </w:footnote>
  <w:footnote w:type="continuationSeparator" w:id="0">
    <w:p w:rsidR="008D16DA" w:rsidRDefault="008D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3AEA"/>
    <w:multiLevelType w:val="hybridMultilevel"/>
    <w:tmpl w:val="DA06D1E6"/>
    <w:lvl w:ilvl="0" w:tplc="5A52702C">
      <w:start w:val="1"/>
      <w:numFmt w:val="bullet"/>
      <w:lvlText w:val="•"/>
      <w:lvlJc w:val="left"/>
      <w:pPr>
        <w:ind w:left="141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 w15:restartNumberingAfterBreak="0">
    <w:nsid w:val="11CA2E68"/>
    <w:multiLevelType w:val="multilevel"/>
    <w:tmpl w:val="26FA8C5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D9310A"/>
    <w:multiLevelType w:val="hybridMultilevel"/>
    <w:tmpl w:val="1D8CE48E"/>
    <w:lvl w:ilvl="0" w:tplc="5A52702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7A8646">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E0F2B0">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2AB938">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76B3A4">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C8265C">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DC6076">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FC37AC">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5A0150">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EB79B1"/>
    <w:multiLevelType w:val="hybridMultilevel"/>
    <w:tmpl w:val="718C7EF4"/>
    <w:lvl w:ilvl="0" w:tplc="5A52702C">
      <w:start w:val="1"/>
      <w:numFmt w:val="bullet"/>
      <w:lvlText w:val="•"/>
      <w:lvlJc w:val="left"/>
      <w:pPr>
        <w:ind w:left="141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 w15:restartNumberingAfterBreak="0">
    <w:nsid w:val="276F0626"/>
    <w:multiLevelType w:val="hybridMultilevel"/>
    <w:tmpl w:val="FBF6B09E"/>
    <w:lvl w:ilvl="0" w:tplc="43CAFB1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B84BE40">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1A4C04">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5A68AE">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F66DA6">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F8AF94">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6EF7E0">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3C1F2E">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744DA4">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2774F5"/>
    <w:multiLevelType w:val="hybridMultilevel"/>
    <w:tmpl w:val="74AED82C"/>
    <w:lvl w:ilvl="0" w:tplc="C94CEB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42E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82E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08AF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8B7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C39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C9F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041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EA7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59564EC"/>
    <w:multiLevelType w:val="hybridMultilevel"/>
    <w:tmpl w:val="D3D2BB4A"/>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100C">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DE7138">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3E56C2">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8686E6">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7C62F8">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DF6971A">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1A87CA">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5AFE88">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D54E28"/>
    <w:multiLevelType w:val="multilevel"/>
    <w:tmpl w:val="139CAE98"/>
    <w:lvl w:ilvl="0">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32335B"/>
    <w:multiLevelType w:val="hybridMultilevel"/>
    <w:tmpl w:val="214845B6"/>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B071A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6E07FC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36677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9E97C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6CF7C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28285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E0545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2EF50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03B40DF"/>
    <w:multiLevelType w:val="hybridMultilevel"/>
    <w:tmpl w:val="AEA0BBE2"/>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643926">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500AE34">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40AE66">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B8C900">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FCE680">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961B14">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6CADFC">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48F372">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62E6128"/>
    <w:multiLevelType w:val="hybridMultilevel"/>
    <w:tmpl w:val="9326B7AA"/>
    <w:lvl w:ilvl="0" w:tplc="5A52702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7449B0">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CE400">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D03DD4">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9E628C">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22BAB6">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864806">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620B26">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F80BB2">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4162AB"/>
    <w:multiLevelType w:val="multilevel"/>
    <w:tmpl w:val="1F4895DC"/>
    <w:lvl w:ilvl="0">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A2682A"/>
    <w:multiLevelType w:val="hybridMultilevel"/>
    <w:tmpl w:val="F2B0E894"/>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908EA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3C933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284ED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28616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B4CDE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38281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A6790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3ED5E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66746B"/>
    <w:multiLevelType w:val="hybridMultilevel"/>
    <w:tmpl w:val="915A98F2"/>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C3B6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9E8D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7207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B4599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C62FF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DA71A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225C4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2CD60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402717A"/>
    <w:multiLevelType w:val="hybridMultilevel"/>
    <w:tmpl w:val="71DC79F6"/>
    <w:lvl w:ilvl="0" w:tplc="5A52702C">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2D482">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829808">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445314">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FA9C54">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2A9408">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BEBAD4">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1656AE">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06BE76">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6A334E"/>
    <w:multiLevelType w:val="hybridMultilevel"/>
    <w:tmpl w:val="E8907260"/>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1CE0B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B005E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C219D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70197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88227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FA30D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90E7F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B2C0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F7524CA"/>
    <w:multiLevelType w:val="hybridMultilevel"/>
    <w:tmpl w:val="16F86D30"/>
    <w:lvl w:ilvl="0" w:tplc="5AD894EC">
      <w:start w:val="1"/>
      <w:numFmt w:val="bullet"/>
      <w:lvlText w:val=""/>
      <w:lvlJc w:val="left"/>
      <w:pPr>
        <w:ind w:left="1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6C48B5E">
      <w:start w:val="1"/>
      <w:numFmt w:val="bullet"/>
      <w:lvlText w:val="o"/>
      <w:lvlJc w:val="left"/>
      <w:pPr>
        <w:ind w:left="27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D42C50">
      <w:start w:val="1"/>
      <w:numFmt w:val="bullet"/>
      <w:lvlText w:val="▪"/>
      <w:lvlJc w:val="left"/>
      <w:pPr>
        <w:ind w:left="34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AA1B36">
      <w:start w:val="1"/>
      <w:numFmt w:val="bullet"/>
      <w:lvlText w:val="•"/>
      <w:lvlJc w:val="left"/>
      <w:pPr>
        <w:ind w:left="41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087112">
      <w:start w:val="1"/>
      <w:numFmt w:val="bullet"/>
      <w:lvlText w:val="o"/>
      <w:lvlJc w:val="left"/>
      <w:pPr>
        <w:ind w:left="48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8E0FEE">
      <w:start w:val="1"/>
      <w:numFmt w:val="bullet"/>
      <w:lvlText w:val="▪"/>
      <w:lvlJc w:val="left"/>
      <w:pPr>
        <w:ind w:left="56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6CB8D8">
      <w:start w:val="1"/>
      <w:numFmt w:val="bullet"/>
      <w:lvlText w:val="•"/>
      <w:lvlJc w:val="left"/>
      <w:pPr>
        <w:ind w:left="63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D68708">
      <w:start w:val="1"/>
      <w:numFmt w:val="bullet"/>
      <w:lvlText w:val="o"/>
      <w:lvlJc w:val="left"/>
      <w:pPr>
        <w:ind w:left="70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5E21C4">
      <w:start w:val="1"/>
      <w:numFmt w:val="bullet"/>
      <w:lvlText w:val="▪"/>
      <w:lvlJc w:val="left"/>
      <w:pPr>
        <w:ind w:left="7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33C0FAD"/>
    <w:multiLevelType w:val="hybridMultilevel"/>
    <w:tmpl w:val="15AA6F98"/>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D6C21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5C447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F66444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3ED4C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C8399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36784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52D2E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0242B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43C052C"/>
    <w:multiLevelType w:val="hybridMultilevel"/>
    <w:tmpl w:val="D4AC4C88"/>
    <w:lvl w:ilvl="0" w:tplc="5A52702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8F120">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B6CAA2">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0A3B8E">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749308">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4CC9A4">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2E9464">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8E66FC">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4E0FAC">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46A5700"/>
    <w:multiLevelType w:val="hybridMultilevel"/>
    <w:tmpl w:val="CAB635E6"/>
    <w:lvl w:ilvl="0" w:tplc="5A52702C">
      <w:start w:val="1"/>
      <w:numFmt w:val="bullet"/>
      <w:lvlText w:val="•"/>
      <w:lvlJc w:val="left"/>
      <w:pPr>
        <w:ind w:left="141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0" w15:restartNumberingAfterBreak="0">
    <w:nsid w:val="7907419D"/>
    <w:multiLevelType w:val="hybridMultilevel"/>
    <w:tmpl w:val="38AEED7C"/>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AAA5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AE5C9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DA381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A695E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F47F6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F84F3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D4EFE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020B2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96975F3"/>
    <w:multiLevelType w:val="hybridMultilevel"/>
    <w:tmpl w:val="1B5C1F46"/>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0140E">
      <w:start w:val="1"/>
      <w:numFmt w:val="bullet"/>
      <w:lvlText w:val="o"/>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5E9886">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021F98">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72B17A">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4212B4">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341B58">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A02BAA">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0896F6">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DA039FB"/>
    <w:multiLevelType w:val="hybridMultilevel"/>
    <w:tmpl w:val="D87A5AA0"/>
    <w:lvl w:ilvl="0" w:tplc="5A5270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C358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7A0E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68DFB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3471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D0B2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50BEA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CEAD8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7AA43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11"/>
  </w:num>
  <w:num w:numId="4">
    <w:abstractNumId w:val="12"/>
  </w:num>
  <w:num w:numId="5">
    <w:abstractNumId w:val="1"/>
  </w:num>
  <w:num w:numId="6">
    <w:abstractNumId w:val="15"/>
  </w:num>
  <w:num w:numId="7">
    <w:abstractNumId w:val="17"/>
  </w:num>
  <w:num w:numId="8">
    <w:abstractNumId w:val="13"/>
  </w:num>
  <w:num w:numId="9">
    <w:abstractNumId w:val="8"/>
  </w:num>
  <w:num w:numId="10">
    <w:abstractNumId w:val="22"/>
  </w:num>
  <w:num w:numId="11">
    <w:abstractNumId w:val="20"/>
  </w:num>
  <w:num w:numId="12">
    <w:abstractNumId w:val="16"/>
  </w:num>
  <w:num w:numId="13">
    <w:abstractNumId w:val="18"/>
  </w:num>
  <w:num w:numId="14">
    <w:abstractNumId w:val="10"/>
  </w:num>
  <w:num w:numId="15">
    <w:abstractNumId w:val="2"/>
  </w:num>
  <w:num w:numId="16">
    <w:abstractNumId w:val="9"/>
  </w:num>
  <w:num w:numId="17">
    <w:abstractNumId w:val="21"/>
  </w:num>
  <w:num w:numId="18">
    <w:abstractNumId w:val="14"/>
  </w:num>
  <w:num w:numId="19">
    <w:abstractNumId w:val="6"/>
  </w:num>
  <w:num w:numId="20">
    <w:abstractNumId w:val="4"/>
  </w:num>
  <w:num w:numId="21">
    <w:abstractNumId w:val="3"/>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1E"/>
    <w:rsid w:val="00352986"/>
    <w:rsid w:val="0059507B"/>
    <w:rsid w:val="0066541E"/>
    <w:rsid w:val="008B2B71"/>
    <w:rsid w:val="008D16DA"/>
    <w:rsid w:val="00BC3B0B"/>
    <w:rsid w:val="00C26430"/>
    <w:rsid w:val="00CB7757"/>
    <w:rsid w:val="00D33B2B"/>
    <w:rsid w:val="00DE64C7"/>
    <w:rsid w:val="00F12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D77B6-AACE-42A0-86CA-87855771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31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ind w:left="10" w:right="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ind w:left="10" w:right="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
      <w:ind w:left="10" w:right="6"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4"/>
      <w:ind w:left="10" w:right="6"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9507B"/>
    <w:pPr>
      <w:ind w:left="720"/>
      <w:contextualSpacing/>
    </w:pPr>
  </w:style>
  <w:style w:type="paragraph" w:styleId="a4">
    <w:name w:val="Balloon Text"/>
    <w:basedOn w:val="a"/>
    <w:link w:val="a5"/>
    <w:uiPriority w:val="99"/>
    <w:semiHidden/>
    <w:unhideWhenUsed/>
    <w:rsid w:val="00C264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6430"/>
    <w:rPr>
      <w:rFonts w:ascii="Segoe UI" w:eastAsia="Times New Roman" w:hAnsi="Segoe UI" w:cs="Segoe UI"/>
      <w:color w:val="000000"/>
      <w:sz w:val="18"/>
      <w:szCs w:val="18"/>
    </w:rPr>
  </w:style>
  <w:style w:type="paragraph" w:styleId="a6">
    <w:name w:val="header"/>
    <w:basedOn w:val="a"/>
    <w:link w:val="a7"/>
    <w:uiPriority w:val="99"/>
    <w:unhideWhenUsed/>
    <w:rsid w:val="00C264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643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Типовой стандарт внешнего государственного и муниципального финансо-вого контроля</vt:lpstr>
    </vt:vector>
  </TitlesOfParts>
  <Company/>
  <LinksUpToDate>false</LinksUpToDate>
  <CharactersWithSpaces>48538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стандарт внешнего государственного и муниципального финансо-вого контроля</dc:title>
  <dc:subject/>
  <dc:creator>analit</dc:creator>
  <cp:keywords/>
  <cp:lastModifiedBy>User</cp:lastModifiedBy>
  <cp:revision>2</cp:revision>
  <cp:lastPrinted>2019-12-17T08:32:00Z</cp:lastPrinted>
  <dcterms:created xsi:type="dcterms:W3CDTF">2019-12-17T08:32:00Z</dcterms:created>
  <dcterms:modified xsi:type="dcterms:W3CDTF">2019-12-17T08:32:00Z</dcterms:modified>
</cp:coreProperties>
</file>